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4F6D" w14:textId="710C8D08" w:rsidR="007B4AE8" w:rsidRPr="007B4AE8" w:rsidRDefault="007B4AE8" w:rsidP="007B4AE8">
      <w:pPr>
        <w:rPr>
          <w:b/>
          <w:bCs/>
        </w:rPr>
      </w:pPr>
      <w:r w:rsidRPr="007B4AE8">
        <w:rPr>
          <w:b/>
          <w:bCs/>
        </w:rPr>
        <w:t>Operator questions</w:t>
      </w:r>
    </w:p>
    <w:p w14:paraId="2A9E193A" w14:textId="52D46161" w:rsidR="00BD5A6F" w:rsidRDefault="007B4AE8" w:rsidP="007B4AE8">
      <w:pPr>
        <w:pStyle w:val="ListParagraph"/>
        <w:numPr>
          <w:ilvl w:val="0"/>
          <w:numId w:val="15"/>
        </w:numPr>
      </w:pPr>
      <w:r w:rsidRPr="007B4AE8">
        <w:t>In the pre-2015 clam and mussel data, “LAB” appears in the PSP operator column. Does this have a special meaning? In all incidents, the text result is for zero toxicity.</w:t>
      </w:r>
    </w:p>
    <w:p w14:paraId="6E532E5D" w14:textId="2B6765E1" w:rsidR="005B065B" w:rsidRDefault="005B065B" w:rsidP="007B4AE8">
      <w:pPr>
        <w:pStyle w:val="ListParagraph"/>
        <w:numPr>
          <w:ilvl w:val="0"/>
          <w:numId w:val="15"/>
        </w:numPr>
      </w:pPr>
      <w:r>
        <w:t>In the pre-2015 mussel data, there is one record</w:t>
      </w:r>
      <w:r w:rsidR="005F6805">
        <w:t xml:space="preserve"> </w:t>
      </w:r>
      <w:r>
        <w:t>with a greater than operator</w:t>
      </w:r>
      <w:r w:rsidR="005F6805">
        <w:t xml:space="preserve"> for PSP (&gt;257.6 ug/100g). Is this correct?</w:t>
      </w:r>
    </w:p>
    <w:p w14:paraId="24371448" w14:textId="50CA56B2" w:rsidR="005F6805" w:rsidRDefault="005F6805" w:rsidP="005F6805">
      <w:pPr>
        <w:rPr>
          <w:b/>
          <w:bCs/>
        </w:rPr>
      </w:pPr>
      <w:r w:rsidRPr="005F6805">
        <w:rPr>
          <w:b/>
          <w:bCs/>
        </w:rPr>
        <w:t>Limit of detection and results below the limit of detection</w:t>
      </w:r>
    </w:p>
    <w:p w14:paraId="5292C553" w14:textId="11E17B46" w:rsidR="005F6805" w:rsidRDefault="003A194D" w:rsidP="005F6805">
      <w:pPr>
        <w:pStyle w:val="ListParagraph"/>
        <w:numPr>
          <w:ilvl w:val="0"/>
          <w:numId w:val="15"/>
        </w:numPr>
      </w:pPr>
      <w:r w:rsidRPr="003A194D">
        <w:t xml:space="preserve">I understand that the limit of detection is ~1 ppm for DA and ~38 ug/100g for PSP. However, there are many records reporting 0 ppm DA </w:t>
      </w:r>
      <w:r w:rsidRPr="003A194D">
        <w:t xml:space="preserve">(n=95) </w:t>
      </w:r>
      <w:r w:rsidRPr="003A194D">
        <w:t xml:space="preserve">and 0 ug/100g PSP </w:t>
      </w:r>
      <w:r w:rsidRPr="003A194D">
        <w:t>(n=529)</w:t>
      </w:r>
      <w:r w:rsidRPr="003A194D">
        <w:t xml:space="preserve">. </w:t>
      </w:r>
      <w:r>
        <w:t xml:space="preserve">How should I treat these? Are they true zeros? Are they NAs </w:t>
      </w:r>
      <w:proofErr w:type="spellStart"/>
      <w:r>
        <w:t>misrecorded</w:t>
      </w:r>
      <w:proofErr w:type="spellEnd"/>
      <w:r>
        <w:t xml:space="preserve"> as 0s? Should I treat them as being at the limit of detection?</w:t>
      </w:r>
    </w:p>
    <w:p w14:paraId="3B72B052" w14:textId="448E85B3" w:rsidR="007B4AE8" w:rsidRDefault="007B4AE8" w:rsidP="007B4AE8">
      <w:pPr>
        <w:rPr>
          <w:b/>
          <w:bCs/>
        </w:rPr>
      </w:pPr>
      <w:r w:rsidRPr="007B4AE8">
        <w:rPr>
          <w:b/>
          <w:bCs/>
        </w:rPr>
        <w:t>Sampling site coordinate questions</w:t>
      </w:r>
    </w:p>
    <w:p w14:paraId="29BD1106" w14:textId="6EB82951" w:rsidR="003A194D" w:rsidRPr="003A194D" w:rsidRDefault="003A194D" w:rsidP="003A194D">
      <w:pPr>
        <w:pStyle w:val="ListParagraph"/>
        <w:numPr>
          <w:ilvl w:val="0"/>
          <w:numId w:val="15"/>
        </w:numPr>
      </w:pPr>
      <w:r w:rsidRPr="003A194D">
        <w:t xml:space="preserve">I would really like to link the site names to their GPS coordinates. </w:t>
      </w:r>
      <w:r>
        <w:t>Previously, you shared the attached file (“</w:t>
      </w:r>
      <w:r w:rsidRPr="003A194D">
        <w:t>BiotoxSamplingGPS.xlsx</w:t>
      </w:r>
      <w:r>
        <w:t xml:space="preserve">”) that provides a partial list of site coordinates. </w:t>
      </w:r>
      <w:r w:rsidR="00AA5135">
        <w:t>Do you have any other resources like this? It doesn’t have to be clean – I can merge data across many files.</w:t>
      </w:r>
    </w:p>
    <w:p w14:paraId="213A3637" w14:textId="7C45D899" w:rsidR="007B4AE8" w:rsidRDefault="005A74DC" w:rsidP="007B4AE8">
      <w:pPr>
        <w:rPr>
          <w:b/>
          <w:bCs/>
        </w:rPr>
      </w:pPr>
      <w:r>
        <w:rPr>
          <w:b/>
          <w:bCs/>
        </w:rPr>
        <w:t>Historical</w:t>
      </w:r>
      <w:r w:rsidR="007B4AE8">
        <w:rPr>
          <w:b/>
          <w:bCs/>
        </w:rPr>
        <w:t xml:space="preserve"> data questions</w:t>
      </w:r>
    </w:p>
    <w:p w14:paraId="42C8EDC9" w14:textId="0F9B1D46" w:rsidR="00397A10" w:rsidRPr="00397A10" w:rsidRDefault="00AF0566" w:rsidP="007B4AE8">
      <w:pPr>
        <w:pStyle w:val="ListParagraph"/>
        <w:numPr>
          <w:ilvl w:val="0"/>
          <w:numId w:val="15"/>
        </w:numPr>
        <w:rPr>
          <w:b/>
          <w:bCs/>
        </w:rPr>
      </w:pPr>
      <w:r w:rsidRPr="00AF0566">
        <w:t xml:space="preserve">In 2024, you kindly shared the attached file </w:t>
      </w:r>
      <w:r>
        <w:t>(“</w:t>
      </w:r>
      <w:r w:rsidRPr="00AF0566">
        <w:t>OR biotoxin Data 12.9.2024.xlsx</w:t>
      </w:r>
      <w:r>
        <w:t>”) to support the Annual NOAA CCIEA Report. This data includes clam and mussel data pre-1999 and Dungeness crab data pre-</w:t>
      </w:r>
      <w:r w:rsidR="006508AF">
        <w:t xml:space="preserve">2010. </w:t>
      </w:r>
      <w:r w:rsidR="00C04AC7">
        <w:t xml:space="preserve">The PSP data goes back to 1958 and the DA data go back to 1991. </w:t>
      </w:r>
      <w:r w:rsidR="006508AF">
        <w:t>Can I use these data to supplement the files you shared with me? Is this the most up-to-date version of this version of the data (i.e., inclusive of historical sampling?)?</w:t>
      </w:r>
      <w:r w:rsidR="00F0132C">
        <w:t xml:space="preserve"> A visualization of the data below.</w:t>
      </w:r>
    </w:p>
    <w:p w14:paraId="2D3A954D" w14:textId="11981661" w:rsidR="00203C47" w:rsidRDefault="00397A10" w:rsidP="00397A10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835D0D0" wp14:editId="51D51602">
            <wp:extent cx="5730240" cy="4889070"/>
            <wp:effectExtent l="0" t="0" r="0" b="635"/>
            <wp:docPr id="80580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03851" name="Picture 8058038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831" cy="490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3DDD" w14:textId="77777777" w:rsidR="00203C47" w:rsidRDefault="00203C47">
      <w:pPr>
        <w:rPr>
          <w:b/>
          <w:bCs/>
        </w:rPr>
      </w:pPr>
      <w:r>
        <w:rPr>
          <w:b/>
          <w:bCs/>
        </w:rPr>
        <w:br w:type="page"/>
      </w:r>
    </w:p>
    <w:p w14:paraId="03A95114" w14:textId="0918EAAD" w:rsidR="00AF0566" w:rsidRPr="006508AF" w:rsidRDefault="00203C47" w:rsidP="00397A10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BEFB342" wp14:editId="6F255ADA">
            <wp:extent cx="5943600" cy="5055235"/>
            <wp:effectExtent l="0" t="0" r="0" b="0"/>
            <wp:docPr id="2126204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4596" name="Picture 21262045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566" w:rsidRPr="00650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B29"/>
    <w:multiLevelType w:val="hybridMultilevel"/>
    <w:tmpl w:val="C38A0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7B6D6D"/>
    <w:multiLevelType w:val="hybridMultilevel"/>
    <w:tmpl w:val="79262E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8071D"/>
    <w:multiLevelType w:val="hybridMultilevel"/>
    <w:tmpl w:val="B53C74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00087"/>
    <w:multiLevelType w:val="hybridMultilevel"/>
    <w:tmpl w:val="7FD2F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B7C2B"/>
    <w:multiLevelType w:val="hybridMultilevel"/>
    <w:tmpl w:val="7FD2F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7584F"/>
    <w:multiLevelType w:val="hybridMultilevel"/>
    <w:tmpl w:val="4E3CA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6481F"/>
    <w:multiLevelType w:val="hybridMultilevel"/>
    <w:tmpl w:val="D64A5644"/>
    <w:lvl w:ilvl="0" w:tplc="D61474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43687"/>
    <w:multiLevelType w:val="hybridMultilevel"/>
    <w:tmpl w:val="3E92BD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8097C"/>
    <w:multiLevelType w:val="hybridMultilevel"/>
    <w:tmpl w:val="7FD2F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865284"/>
    <w:multiLevelType w:val="hybridMultilevel"/>
    <w:tmpl w:val="C8CE3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F0FA3"/>
    <w:multiLevelType w:val="multilevel"/>
    <w:tmpl w:val="3992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602A4"/>
    <w:multiLevelType w:val="hybridMultilevel"/>
    <w:tmpl w:val="76645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17CB7"/>
    <w:multiLevelType w:val="hybridMultilevel"/>
    <w:tmpl w:val="B53C7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2C4A41"/>
    <w:multiLevelType w:val="hybridMultilevel"/>
    <w:tmpl w:val="DF08C2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EC21DC"/>
    <w:multiLevelType w:val="multilevel"/>
    <w:tmpl w:val="663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D45E5"/>
    <w:multiLevelType w:val="hybridMultilevel"/>
    <w:tmpl w:val="29D07C28"/>
    <w:lvl w:ilvl="0" w:tplc="C0D8C0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377649">
    <w:abstractNumId w:val="12"/>
  </w:num>
  <w:num w:numId="2" w16cid:durableId="279725966">
    <w:abstractNumId w:val="9"/>
  </w:num>
  <w:num w:numId="3" w16cid:durableId="590895424">
    <w:abstractNumId w:val="2"/>
  </w:num>
  <w:num w:numId="4" w16cid:durableId="756681582">
    <w:abstractNumId w:val="5"/>
  </w:num>
  <w:num w:numId="5" w16cid:durableId="480314325">
    <w:abstractNumId w:val="7"/>
  </w:num>
  <w:num w:numId="6" w16cid:durableId="180047496">
    <w:abstractNumId w:val="11"/>
  </w:num>
  <w:num w:numId="7" w16cid:durableId="1962422290">
    <w:abstractNumId w:val="10"/>
  </w:num>
  <w:num w:numId="8" w16cid:durableId="1102533069">
    <w:abstractNumId w:val="0"/>
  </w:num>
  <w:num w:numId="9" w16cid:durableId="20477802">
    <w:abstractNumId w:val="13"/>
  </w:num>
  <w:num w:numId="10" w16cid:durableId="1163348860">
    <w:abstractNumId w:val="1"/>
  </w:num>
  <w:num w:numId="11" w16cid:durableId="1210536416">
    <w:abstractNumId w:val="4"/>
  </w:num>
  <w:num w:numId="12" w16cid:durableId="1871334464">
    <w:abstractNumId w:val="3"/>
  </w:num>
  <w:num w:numId="13" w16cid:durableId="71244898">
    <w:abstractNumId w:val="8"/>
  </w:num>
  <w:num w:numId="14" w16cid:durableId="966665472">
    <w:abstractNumId w:val="14"/>
  </w:num>
  <w:num w:numId="15" w16cid:durableId="1283153165">
    <w:abstractNumId w:val="15"/>
  </w:num>
  <w:num w:numId="16" w16cid:durableId="21222167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77"/>
    <w:rsid w:val="001E1847"/>
    <w:rsid w:val="00203C47"/>
    <w:rsid w:val="0030765C"/>
    <w:rsid w:val="00397A10"/>
    <w:rsid w:val="003A194D"/>
    <w:rsid w:val="00547910"/>
    <w:rsid w:val="005A74DC"/>
    <w:rsid w:val="005B065B"/>
    <w:rsid w:val="005F4D43"/>
    <w:rsid w:val="005F6805"/>
    <w:rsid w:val="006508AF"/>
    <w:rsid w:val="007024FD"/>
    <w:rsid w:val="0073486C"/>
    <w:rsid w:val="007B4AE8"/>
    <w:rsid w:val="00910577"/>
    <w:rsid w:val="00965A31"/>
    <w:rsid w:val="00A74748"/>
    <w:rsid w:val="00AA5135"/>
    <w:rsid w:val="00AF0566"/>
    <w:rsid w:val="00B35667"/>
    <w:rsid w:val="00BD5A6F"/>
    <w:rsid w:val="00C04AC7"/>
    <w:rsid w:val="00C1195E"/>
    <w:rsid w:val="00C3262A"/>
    <w:rsid w:val="00C56750"/>
    <w:rsid w:val="00D06137"/>
    <w:rsid w:val="00D30F6E"/>
    <w:rsid w:val="00D570E5"/>
    <w:rsid w:val="00D91625"/>
    <w:rsid w:val="00D96386"/>
    <w:rsid w:val="00DE7DD1"/>
    <w:rsid w:val="00E710CC"/>
    <w:rsid w:val="00E8772D"/>
    <w:rsid w:val="00EA7894"/>
    <w:rsid w:val="00F0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9D1B1"/>
  <w15:chartTrackingRefBased/>
  <w15:docId w15:val="{9D02F324-A1F3-8E4A-8180-F25E9878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5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Free</dc:creator>
  <cp:keywords/>
  <dc:description/>
  <cp:lastModifiedBy>Chris Free</cp:lastModifiedBy>
  <cp:revision>35</cp:revision>
  <dcterms:created xsi:type="dcterms:W3CDTF">2026-01-05T18:35:00Z</dcterms:created>
  <dcterms:modified xsi:type="dcterms:W3CDTF">2026-01-08T19:16:00Z</dcterms:modified>
</cp:coreProperties>
</file>