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5" w:name="content"/>
    <w:bookmarkStart w:id="84" w:name="X07de53762966f38c46d30e0fd29c1e37b09f184"/>
    <w:p>
      <w:pPr>
        <w:pStyle w:val="Heading1"/>
      </w:pPr>
      <w:r>
        <w:t xml:space="preserve">Italian Pronunciation Guide (Standard Central Italian)</w:t>
      </w:r>
    </w:p>
    <w:p>
      <w:pPr>
        <w:pStyle w:val="FirstParagraph"/>
      </w:pPr>
      <w:r>
        <w:rPr>
          <w:b/>
          <w:bCs/>
        </w:rPr>
        <w:t xml:space="preserve">Standard Italian pronunciation</w:t>
      </w:r>
      <w:r>
        <w:t xml:space="preserve"> </w:t>
      </w:r>
      <w:r>
        <w:t xml:space="preserve">is highly phonetic and consistent: with a few rules, you can pronounce almost any written word</w:t>
      </w:r>
      <w:hyperlink r:id="rId21">
        <w:r>
          <w:rPr>
            <w:rStyle w:val="Hyperlink"/>
          </w:rPr>
          <w:t xml:space="preserve">[1]</w:t>
        </w:r>
      </w:hyperlink>
      <w:r>
        <w:t xml:space="preserve">. This guide covers core pronunciation patterns – vowels, consonants (including doubles), common digraphs, silent letters, and stress – with tips on rhythm and intonation. For each sound, we provide the IPA, an English-based approximation, instructions to produce it, examples with</w:t>
      </w:r>
      <w:r>
        <w:t xml:space="preserve"> </w:t>
      </w:r>
      <w:r>
        <w:rPr>
          <w:b/>
          <w:bCs/>
        </w:rPr>
        <w:t xml:space="preserve">IPA</w:t>
      </w:r>
      <w:r>
        <w:t xml:space="preserve"> </w:t>
      </w:r>
      <w:r>
        <w:t xml:space="preserve">and</w:t>
      </w:r>
      <w:r>
        <w:t xml:space="preserve"> </w:t>
      </w:r>
      <w:r>
        <w:rPr>
          <w:b/>
          <w:bCs/>
        </w:rPr>
        <w:t xml:space="preserve">“Anglicized” spelling</w:t>
      </w:r>
      <w:r>
        <w:t xml:space="preserve">, and any notable exceptions.</w:t>
      </w:r>
    </w:p>
    <w:bookmarkStart w:id="34" w:name="vowels"/>
    <w:p>
      <w:pPr>
        <w:pStyle w:val="Heading2"/>
      </w:pPr>
      <w:r>
        <w:t xml:space="preserve">Vowels</w:t>
      </w:r>
    </w:p>
    <w:p>
      <w:pPr>
        <w:pStyle w:val="FirstParagraph"/>
      </w:pPr>
      <w:r>
        <w:t xml:space="preserve">Italian has</w:t>
      </w:r>
      <w:r>
        <w:t xml:space="preserve"> </w:t>
      </w:r>
      <w:r>
        <w:rPr>
          <w:b/>
          <w:bCs/>
        </w:rPr>
        <w:t xml:space="preserve">5 vowel letters (A, E, I, O, U)</w:t>
      </w:r>
      <w:r>
        <w:t xml:space="preserve">, representing</w:t>
      </w:r>
      <w:r>
        <w:t xml:space="preserve"> </w:t>
      </w:r>
      <w:r>
        <w:rPr>
          <w:b/>
          <w:bCs/>
        </w:rPr>
        <w:t xml:space="preserve">7 phonemic sounds</w:t>
      </w:r>
      <w:r>
        <w:t xml:space="preserve"> </w:t>
      </w:r>
      <w:r>
        <w:t xml:space="preserve">(since</w:t>
      </w:r>
      <w:r>
        <w:t xml:space="preserve"> </w:t>
      </w:r>
      <w:r>
        <w:rPr>
          <w:b/>
          <w:bCs/>
        </w:rPr>
        <w:t xml:space="preserve">E</w:t>
      </w:r>
      <w:r>
        <w:t xml:space="preserve"> </w:t>
      </w:r>
      <w:r>
        <w:t xml:space="preserve">and</w:t>
      </w:r>
      <w:r>
        <w:t xml:space="preserve"> </w:t>
      </w:r>
      <w:r>
        <w:rPr>
          <w:b/>
          <w:bCs/>
        </w:rPr>
        <w:t xml:space="preserve">O</w:t>
      </w:r>
      <w:r>
        <w:t xml:space="preserve"> </w:t>
      </w:r>
      <w:r>
        <w:t xml:space="preserve">have both “open” and “closed” variants)</w:t>
      </w:r>
      <w:hyperlink r:id="rId22">
        <w:r>
          <w:rPr>
            <w:rStyle w:val="Hyperlink"/>
          </w:rPr>
          <w:t xml:space="preserve">[2]</w:t>
        </w:r>
      </w:hyperlink>
      <w:r>
        <w:t xml:space="preserve">. Each vowel is pronounced clearly and</w:t>
      </w:r>
      <w:r>
        <w:t xml:space="preserve"> </w:t>
      </w:r>
      <w:r>
        <w:rPr>
          <w:b/>
          <w:bCs/>
        </w:rPr>
        <w:t xml:space="preserve">does not change sound depending on word</w:t>
      </w:r>
      <w:r>
        <w:t xml:space="preserve"> </w:t>
      </w:r>
      <w:r>
        <w:t xml:space="preserve">(unlike English).</w:t>
      </w:r>
      <w:r>
        <w:t xml:space="preserve"> </w:t>
      </w:r>
      <w:r>
        <w:rPr>
          <w:b/>
          <w:bCs/>
        </w:rPr>
        <w:t xml:space="preserve">Italian is syllable-timed</w:t>
      </w:r>
      <w:r>
        <w:t xml:space="preserve"> </w:t>
      </w:r>
      <w:r>
        <w:t xml:space="preserve">– every syllable (and thus every vowel) is voiced fully and evenly</w:t>
      </w:r>
      <w:hyperlink r:id="rId23">
        <w:r>
          <w:rPr>
            <w:rStyle w:val="Hyperlink"/>
          </w:rPr>
          <w:t xml:space="preserve">[3]</w:t>
        </w:r>
      </w:hyperlink>
      <w:r>
        <w:t xml:space="preserve">, without the reductions (schwa sounds) common in English. Below are the vowels and their pronunciations:</w:t>
      </w:r>
    </w:p>
    <w:p>
      <w:pPr>
        <w:numPr>
          <w:ilvl w:val="0"/>
          <w:numId w:val="1001"/>
        </w:numPr>
      </w:pPr>
      <w:r>
        <w:rPr>
          <w:b/>
          <w:bCs/>
        </w:rPr>
        <w:t xml:space="preserve">A</w:t>
      </w:r>
      <w:r>
        <w:t xml:space="preserve"> </w:t>
      </w:r>
      <w:r>
        <w:t xml:space="preserve">– IPA</w:t>
      </w:r>
      <w:r>
        <w:t xml:space="preserve"> </w:t>
      </w:r>
      <w:r>
        <w:rPr>
          <w:b/>
          <w:bCs/>
        </w:rPr>
        <w:t xml:space="preserve">/a/</w:t>
      </w:r>
      <w:r>
        <w:t xml:space="preserve"> </w:t>
      </w:r>
      <w:r>
        <w:t xml:space="preserve">–</w:t>
      </w:r>
      <w:r>
        <w:t xml:space="preserve"> </w:t>
      </w:r>
      <w:r>
        <w:rPr>
          <w:i/>
          <w:iCs/>
        </w:rPr>
        <w:t xml:space="preserve">“ah”</w:t>
      </w:r>
      <w:r>
        <w:t xml:space="preserve"> </w:t>
      </w:r>
      <w:r>
        <w:t xml:space="preserve">sound. This is an open</w:t>
      </w:r>
      <w:r>
        <w:t xml:space="preserve"> </w:t>
      </w:r>
      <w:r>
        <w:rPr>
          <w:b/>
          <w:bCs/>
        </w:rPr>
        <w:t xml:space="preserve">A</w:t>
      </w:r>
      <w:r>
        <w:t xml:space="preserve"> </w:t>
      </w:r>
      <w:r>
        <w:t xml:space="preserve">like the</w:t>
      </w:r>
      <w:r>
        <w:t xml:space="preserve"> </w:t>
      </w:r>
      <w:r>
        <w:rPr>
          <w:b/>
          <w:bCs/>
        </w:rPr>
        <w:t xml:space="preserve">“a” in “father.”</w:t>
      </w:r>
      <w:r>
        <w:t xml:space="preserve"> </w:t>
      </w:r>
      <w:r>
        <w:t xml:space="preserve">Keep the mouth open and tongue low.</w:t>
      </w:r>
      <w:r>
        <w:t xml:space="preserve"> </w:t>
      </w:r>
      <w:r>
        <w:rPr>
          <w:i/>
          <w:iCs/>
        </w:rPr>
        <w:t xml:space="preserve">Examples:</w:t>
      </w:r>
      <w:r>
        <w:t xml:space="preserve"> </w:t>
      </w:r>
      <w:r>
        <w:rPr>
          <w:b/>
          <w:bCs/>
        </w:rPr>
        <w:t xml:space="preserve">cane</w:t>
      </w:r>
      <w:r>
        <w:t xml:space="preserve"> </w:t>
      </w:r>
      <w:r>
        <w:t xml:space="preserve">– IPA [ˈkaːne] – “KAH-neh” (meaning “dog”),</w:t>
      </w:r>
      <w:r>
        <w:t xml:space="preserve"> </w:t>
      </w:r>
      <w:r>
        <w:rPr>
          <w:b/>
          <w:bCs/>
        </w:rPr>
        <w:t xml:space="preserve">amare</w:t>
      </w:r>
      <w:r>
        <w:t xml:space="preserve"> </w:t>
      </w:r>
      <w:r>
        <w:t xml:space="preserve">– [aˈmaːre] – “a-MAH-reh” (“to love”). Italian</w:t>
      </w:r>
      <w:r>
        <w:t xml:space="preserve"> </w:t>
      </w:r>
      <w:r>
        <w:rPr>
          <w:b/>
          <w:bCs/>
        </w:rPr>
        <w:t xml:space="preserve">A</w:t>
      </w:r>
      <w:r>
        <w:t xml:space="preserve"> </w:t>
      </w:r>
      <w:r>
        <w:t xml:space="preserve">is always pronounced /a/ (no exceptions)</w:t>
      </w:r>
      <w:hyperlink r:id="rId24">
        <w:r>
          <w:rPr>
            <w:rStyle w:val="Hyperlink"/>
          </w:rPr>
          <w:t xml:space="preserve">[4]</w:t>
        </w:r>
      </w:hyperlink>
      <w:r>
        <w:t xml:space="preserve">.</w:t>
      </w:r>
    </w:p>
    <w:p>
      <w:pPr>
        <w:numPr>
          <w:ilvl w:val="0"/>
          <w:numId w:val="1001"/>
        </w:numPr>
      </w:pPr>
      <w:r>
        <w:rPr>
          <w:b/>
          <w:bCs/>
        </w:rPr>
        <w:t xml:space="preserve">E</w:t>
      </w:r>
      <w:r>
        <w:t xml:space="preserve"> </w:t>
      </w:r>
      <w:r>
        <w:t xml:space="preserve">– IPA</w:t>
      </w:r>
      <w:r>
        <w:t xml:space="preserve"> </w:t>
      </w:r>
      <w:r>
        <w:rPr>
          <w:b/>
          <w:bCs/>
        </w:rPr>
        <w:t xml:space="preserve">/e/</w:t>
      </w:r>
      <w:r>
        <w:t xml:space="preserve"> </w:t>
      </w:r>
      <w:r>
        <w:t xml:space="preserve">(closed “e”) or</w:t>
      </w:r>
      <w:r>
        <w:t xml:space="preserve"> </w:t>
      </w:r>
      <w:r>
        <w:rPr>
          <w:b/>
          <w:bCs/>
        </w:rPr>
        <w:t xml:space="preserve">/ɛ/</w:t>
      </w:r>
      <w:r>
        <w:t xml:space="preserve"> </w:t>
      </w:r>
      <w:r>
        <w:t xml:space="preserve">(open “e”). Italian</w:t>
      </w:r>
      <w:r>
        <w:t xml:space="preserve"> </w:t>
      </w:r>
      <w:r>
        <w:rPr>
          <w:b/>
          <w:bCs/>
        </w:rPr>
        <w:t xml:space="preserve">E</w:t>
      </w:r>
      <w:r>
        <w:t xml:space="preserve"> </w:t>
      </w:r>
      <w:r>
        <w:t xml:space="preserve">can be</w:t>
      </w:r>
      <w:r>
        <w:t xml:space="preserve"> </w:t>
      </w:r>
      <w:r>
        <w:rPr>
          <w:b/>
          <w:bCs/>
        </w:rPr>
        <w:t xml:space="preserve">“closed”</w:t>
      </w:r>
      <w:r>
        <w:t xml:space="preserve"> </w:t>
      </w:r>
      <w:r>
        <w:t xml:space="preserve">(tense, like</w:t>
      </w:r>
      <w:r>
        <w:t xml:space="preserve"> </w:t>
      </w:r>
      <w:r>
        <w:rPr>
          <w:i/>
          <w:iCs/>
        </w:rPr>
        <w:t xml:space="preserve">“ay”</w:t>
      </w:r>
      <w:r>
        <w:t xml:space="preserve"> </w:t>
      </w:r>
      <w:r>
        <w:t xml:space="preserve">in</w:t>
      </w:r>
      <w:r>
        <w:t xml:space="preserve"> </w:t>
      </w:r>
      <w:r>
        <w:rPr>
          <w:i/>
          <w:iCs/>
        </w:rPr>
        <w:t xml:space="preserve">“say”</w:t>
      </w:r>
      <w:r>
        <w:t xml:space="preserve">) or</w:t>
      </w:r>
      <w:r>
        <w:t xml:space="preserve"> </w:t>
      </w:r>
      <w:r>
        <w:rPr>
          <w:b/>
          <w:bCs/>
        </w:rPr>
        <w:t xml:space="preserve">“open”</w:t>
      </w:r>
      <w:r>
        <w:t xml:space="preserve"> </w:t>
      </w:r>
      <w:r>
        <w:t xml:space="preserve">(relaxed, like</w:t>
      </w:r>
      <w:r>
        <w:t xml:space="preserve"> </w:t>
      </w:r>
      <w:r>
        <w:rPr>
          <w:i/>
          <w:iCs/>
        </w:rPr>
        <w:t xml:space="preserve">“eh”</w:t>
      </w:r>
      <w:r>
        <w:t xml:space="preserve"> </w:t>
      </w:r>
      <w:r>
        <w:t xml:space="preserve">in</w:t>
      </w:r>
      <w:r>
        <w:t xml:space="preserve"> </w:t>
      </w:r>
      <w:r>
        <w:rPr>
          <w:i/>
          <w:iCs/>
        </w:rPr>
        <w:t xml:space="preserve">“bet”</w:t>
      </w:r>
      <w:r>
        <w:t xml:space="preserve">). To pronounce</w:t>
      </w:r>
      <w:r>
        <w:t xml:space="preserve"> </w:t>
      </w:r>
      <w:r>
        <w:rPr>
          <w:b/>
          <w:bCs/>
        </w:rPr>
        <w:t xml:space="preserve">/e/</w:t>
      </w:r>
      <w:r>
        <w:t xml:space="preserve">, shape your mouth as if saying</w:t>
      </w:r>
      <w:r>
        <w:t xml:space="preserve"> </w:t>
      </w:r>
      <w:r>
        <w:rPr>
          <w:i/>
          <w:iCs/>
        </w:rPr>
        <w:t xml:space="preserve">“ay”</w:t>
      </w:r>
      <w:r>
        <w:t xml:space="preserve"> </w:t>
      </w:r>
      <w:r>
        <w:t xml:space="preserve">but</w:t>
      </w:r>
      <w:r>
        <w:t xml:space="preserve"> </w:t>
      </w:r>
      <w:r>
        <w:rPr>
          <w:b/>
          <w:bCs/>
        </w:rPr>
        <w:t xml:space="preserve">do not diphthongize</w:t>
      </w:r>
      <w:r>
        <w:t xml:space="preserve"> </w:t>
      </w:r>
      <w:r>
        <w:t xml:space="preserve">(keep it a pure sound). For</w:t>
      </w:r>
      <w:r>
        <w:t xml:space="preserve"> </w:t>
      </w:r>
      <w:r>
        <w:rPr>
          <w:b/>
          <w:bCs/>
        </w:rPr>
        <w:t xml:space="preserve">/ɛ/</w:t>
      </w:r>
      <w:r>
        <w:t xml:space="preserve">, open your mouth a bit more, like a short</w:t>
      </w:r>
      <w:r>
        <w:t xml:space="preserve"> </w:t>
      </w:r>
      <w:r>
        <w:rPr>
          <w:i/>
          <w:iCs/>
        </w:rPr>
        <w:t xml:space="preserve">“eh.”</w:t>
      </w:r>
      <w:r>
        <w:t xml:space="preserve"> </w:t>
      </w:r>
      <w:r>
        <w:rPr>
          <w:i/>
          <w:iCs/>
        </w:rPr>
        <w:t xml:space="preserve">Examples:</w:t>
      </w:r>
      <w:r>
        <w:t xml:space="preserve"> </w:t>
      </w:r>
      <w:r>
        <w:rPr>
          <w:b/>
          <w:bCs/>
        </w:rPr>
        <w:t xml:space="preserve">mela</w:t>
      </w:r>
      <w:r>
        <w:t xml:space="preserve"> </w:t>
      </w:r>
      <w:r>
        <w:t xml:space="preserve">– [ˈmeːla] – “MAY-la” (“apple”) has a closed [e]</w:t>
      </w:r>
      <w:hyperlink r:id="rId25">
        <w:r>
          <w:rPr>
            <w:rStyle w:val="Hyperlink"/>
          </w:rPr>
          <w:t xml:space="preserve">[5]</w:t>
        </w:r>
      </w:hyperlink>
      <w:r>
        <w:t xml:space="preserve">, while</w:t>
      </w:r>
      <w:r>
        <w:t xml:space="preserve"> </w:t>
      </w:r>
      <w:r>
        <w:rPr>
          <w:b/>
          <w:bCs/>
        </w:rPr>
        <w:t xml:space="preserve">bello</w:t>
      </w:r>
      <w:r>
        <w:t xml:space="preserve"> </w:t>
      </w:r>
      <w:r>
        <w:t xml:space="preserve">– [ˈbɛllo] – “BEL-loh” (“beautiful”) uses open [ɛ]</w:t>
      </w:r>
      <w:hyperlink r:id="rId26">
        <w:r>
          <w:rPr>
            <w:rStyle w:val="Hyperlink"/>
          </w:rPr>
          <w:t xml:space="preserve">[6]</w:t>
        </w:r>
      </w:hyperlink>
      <w:r>
        <w:t xml:space="preserve">.</w:t>
      </w:r>
      <w:r>
        <w:t xml:space="preserve"> </w:t>
      </w:r>
      <w:r>
        <w:rPr>
          <w:b/>
          <w:bCs/>
        </w:rPr>
        <w:t xml:space="preserve">Stress often determines open vs. closed E:</w:t>
      </w:r>
      <w:r>
        <w:t xml:space="preserve"> </w:t>
      </w:r>
      <w:r>
        <w:t xml:space="preserve">in standard pronunciation,</w:t>
      </w:r>
      <w:r>
        <w:t xml:space="preserve"> </w:t>
      </w:r>
      <w:r>
        <w:rPr>
          <w:b/>
          <w:bCs/>
        </w:rPr>
        <w:t xml:space="preserve">stressed</w:t>
      </w:r>
      <w:r>
        <w:t xml:space="preserve"> </w:t>
      </w:r>
      <w:r>
        <w:rPr>
          <w:i/>
          <w:iCs/>
        </w:rPr>
        <w:t xml:space="preserve">è</w:t>
      </w:r>
      <w:r>
        <w:t xml:space="preserve"> </w:t>
      </w:r>
      <w:r>
        <w:t xml:space="preserve">tends to be open /ɛ/ and</w:t>
      </w:r>
      <w:r>
        <w:t xml:space="preserve"> </w:t>
      </w:r>
      <w:r>
        <w:rPr>
          <w:i/>
          <w:iCs/>
        </w:rPr>
        <w:t xml:space="preserve">é</w:t>
      </w:r>
      <w:r>
        <w:t xml:space="preserve"> </w:t>
      </w:r>
      <w:r>
        <w:t xml:space="preserve">closed /e/, but</w:t>
      </w:r>
      <w:r>
        <w:t xml:space="preserve"> </w:t>
      </w:r>
      <w:r>
        <w:rPr>
          <w:b/>
          <w:bCs/>
        </w:rPr>
        <w:t xml:space="preserve">unstressed e</w:t>
      </w:r>
      <w:r>
        <w:t xml:space="preserve"> </w:t>
      </w:r>
      <w:r>
        <w:t xml:space="preserve">is usually a closed /e/</w:t>
      </w:r>
      <w:hyperlink r:id="rId27">
        <w:r>
          <w:rPr>
            <w:rStyle w:val="Hyperlink"/>
          </w:rPr>
          <w:t xml:space="preserve">[7]</w:t>
        </w:r>
      </w:hyperlink>
      <w:hyperlink r:id="rId27">
        <w:r>
          <w:rPr>
            <w:rStyle w:val="Hyperlink"/>
          </w:rPr>
          <w:t xml:space="preserve">[8]</w:t>
        </w:r>
      </w:hyperlink>
      <w:r>
        <w:t xml:space="preserve">. (These rules have many exceptions and even Italians vary by region</w:t>
      </w:r>
      <w:hyperlink r:id="rId28">
        <w:r>
          <w:rPr>
            <w:rStyle w:val="Hyperlink"/>
          </w:rPr>
          <w:t xml:space="preserve">[9]</w:t>
        </w:r>
      </w:hyperlink>
      <w:r>
        <w:t xml:space="preserve">. The good news: using the “wrong” one won’t impede understanding</w:t>
      </w:r>
      <w:hyperlink r:id="rId28">
        <w:r>
          <w:rPr>
            <w:rStyle w:val="Hyperlink"/>
          </w:rPr>
          <w:t xml:space="preserve">[9]</w:t>
        </w:r>
      </w:hyperlink>
      <w:r>
        <w:t xml:space="preserve"> </w:t>
      </w:r>
      <w:r>
        <w:t xml:space="preserve">– e.g.</w:t>
      </w:r>
      <w:r>
        <w:t xml:space="preserve"> </w:t>
      </w:r>
      <w:r>
        <w:rPr>
          <w:i/>
          <w:iCs/>
        </w:rPr>
        <w:t xml:space="preserve">perché</w:t>
      </w:r>
      <w:r>
        <w:t xml:space="preserve"> </w:t>
      </w:r>
      <w:r>
        <w:t xml:space="preserve">(“why/because”) is [perˈke] with closed /e/, while</w:t>
      </w:r>
      <w:r>
        <w:t xml:space="preserve"> </w:t>
      </w:r>
      <w:r>
        <w:rPr>
          <w:i/>
          <w:iCs/>
        </w:rPr>
        <w:t xml:space="preserve">caffè</w:t>
      </w:r>
      <w:r>
        <w:t xml:space="preserve"> </w:t>
      </w:r>
      <w:r>
        <w:t xml:space="preserve">(“coffee”) is [kafˈfɛ] with open /ɛ/.)</w:t>
      </w:r>
    </w:p>
    <w:p>
      <w:pPr>
        <w:numPr>
          <w:ilvl w:val="0"/>
          <w:numId w:val="1001"/>
        </w:numPr>
      </w:pPr>
      <w:r>
        <w:rPr>
          <w:b/>
          <w:bCs/>
        </w:rPr>
        <w:t xml:space="preserve">I</w:t>
      </w:r>
      <w:r>
        <w:t xml:space="preserve"> </w:t>
      </w:r>
      <w:r>
        <w:t xml:space="preserve">– IPA</w:t>
      </w:r>
      <w:r>
        <w:t xml:space="preserve"> </w:t>
      </w:r>
      <w:r>
        <w:rPr>
          <w:b/>
          <w:bCs/>
        </w:rPr>
        <w:t xml:space="preserve">/i/</w:t>
      </w:r>
      <w:r>
        <w:t xml:space="preserve"> </w:t>
      </w:r>
      <w:r>
        <w:t xml:space="preserve">–</w:t>
      </w:r>
      <w:r>
        <w:t xml:space="preserve"> </w:t>
      </w:r>
      <w:r>
        <w:rPr>
          <w:i/>
          <w:iCs/>
        </w:rPr>
        <w:t xml:space="preserve">“ee”</w:t>
      </w:r>
      <w:r>
        <w:t xml:space="preserve"> </w:t>
      </w:r>
      <w:r>
        <w:t xml:space="preserve">sound. Like the</w:t>
      </w:r>
      <w:r>
        <w:t xml:space="preserve"> </w:t>
      </w:r>
      <w:r>
        <w:rPr>
          <w:b/>
          <w:bCs/>
        </w:rPr>
        <w:t xml:space="preserve">“ee” in “see.”</w:t>
      </w:r>
      <w:r>
        <w:t xml:space="preserve"> </w:t>
      </w:r>
      <w:r>
        <w:t xml:space="preserve">It’s a high front vowel: spread your lips slightly and raise your tongue.</w:t>
      </w:r>
      <w:r>
        <w:t xml:space="preserve"> </w:t>
      </w:r>
      <w:r>
        <w:rPr>
          <w:i/>
          <w:iCs/>
        </w:rPr>
        <w:t xml:space="preserve">Examples:</w:t>
      </w:r>
      <w:r>
        <w:t xml:space="preserve"> </w:t>
      </w:r>
      <w:r>
        <w:rPr>
          <w:b/>
          <w:bCs/>
        </w:rPr>
        <w:t xml:space="preserve">tipo</w:t>
      </w:r>
      <w:r>
        <w:t xml:space="preserve"> </w:t>
      </w:r>
      <w:r>
        <w:t xml:space="preserve">– [ˈtiːpo] – “TEE-poh” (“type/kind”),</w:t>
      </w:r>
      <w:r>
        <w:t xml:space="preserve"> </w:t>
      </w:r>
      <w:r>
        <w:rPr>
          <w:b/>
          <w:bCs/>
        </w:rPr>
        <w:t xml:space="preserve">figlio</w:t>
      </w:r>
      <w:r>
        <w:t xml:space="preserve"> </w:t>
      </w:r>
      <w:r>
        <w:t xml:space="preserve">– [ˈfiʎʎo] – “FEE-lyo” (“son”).</w:t>
      </w:r>
      <w:r>
        <w:t xml:space="preserve"> </w:t>
      </w:r>
      <w:r>
        <w:rPr>
          <w:b/>
          <w:bCs/>
        </w:rPr>
        <w:t xml:space="preserve">I</w:t>
      </w:r>
      <w:r>
        <w:t xml:space="preserve"> </w:t>
      </w:r>
      <w:r>
        <w:t xml:space="preserve">is always pronounced /i/ (no alternate pronunciations)</w:t>
      </w:r>
      <w:hyperlink r:id="rId24">
        <w:r>
          <w:rPr>
            <w:rStyle w:val="Hyperlink"/>
          </w:rPr>
          <w:t xml:space="preserve">[4]</w:t>
        </w:r>
      </w:hyperlink>
      <w:r>
        <w:t xml:space="preserve">, except when it serves as a</w:t>
      </w:r>
      <w:r>
        <w:t xml:space="preserve"> </w:t>
      </w:r>
      <w:r>
        <w:rPr>
          <w:i/>
          <w:iCs/>
        </w:rPr>
        <w:t xml:space="preserve">glide</w:t>
      </w:r>
      <w:r>
        <w:t xml:space="preserve"> </w:t>
      </w:r>
      <w:r>
        <w:t xml:space="preserve">in combination (see</w:t>
      </w:r>
      <w:r>
        <w:t xml:space="preserve"> </w:t>
      </w:r>
      <w:r>
        <w:rPr>
          <w:b/>
          <w:bCs/>
        </w:rPr>
        <w:t xml:space="preserve">diphthongs</w:t>
      </w:r>
      <w:r>
        <w:t xml:space="preserve"> </w:t>
      </w:r>
      <w:r>
        <w:t xml:space="preserve">below).</w:t>
      </w:r>
    </w:p>
    <w:p>
      <w:pPr>
        <w:numPr>
          <w:ilvl w:val="0"/>
          <w:numId w:val="1001"/>
        </w:numPr>
      </w:pPr>
      <w:r>
        <w:rPr>
          <w:b/>
          <w:bCs/>
        </w:rPr>
        <w:t xml:space="preserve">O</w:t>
      </w:r>
      <w:r>
        <w:t xml:space="preserve"> </w:t>
      </w:r>
      <w:r>
        <w:t xml:space="preserve">– IPA</w:t>
      </w:r>
      <w:r>
        <w:t xml:space="preserve"> </w:t>
      </w:r>
      <w:r>
        <w:rPr>
          <w:b/>
          <w:bCs/>
        </w:rPr>
        <w:t xml:space="preserve">/o/</w:t>
      </w:r>
      <w:r>
        <w:t xml:space="preserve"> </w:t>
      </w:r>
      <w:r>
        <w:t xml:space="preserve">(closed “o”) or</w:t>
      </w:r>
      <w:r>
        <w:t xml:space="preserve"> </w:t>
      </w:r>
      <w:r>
        <w:rPr>
          <w:b/>
          <w:bCs/>
        </w:rPr>
        <w:t xml:space="preserve">/ɔ/</w:t>
      </w:r>
      <w:r>
        <w:t xml:space="preserve"> </w:t>
      </w:r>
      <w:r>
        <w:t xml:space="preserve">(open “o”). Italian</w:t>
      </w:r>
      <w:r>
        <w:t xml:space="preserve"> </w:t>
      </w:r>
      <w:r>
        <w:rPr>
          <w:b/>
          <w:bCs/>
        </w:rPr>
        <w:t xml:space="preserve">O</w:t>
      </w:r>
      <w:r>
        <w:t xml:space="preserve"> </w:t>
      </w:r>
      <w:r>
        <w:t xml:space="preserve">can be</w:t>
      </w:r>
      <w:r>
        <w:t xml:space="preserve"> </w:t>
      </w:r>
      <w:r>
        <w:rPr>
          <w:b/>
          <w:bCs/>
        </w:rPr>
        <w:t xml:space="preserve">“closed”</w:t>
      </w:r>
      <w:r>
        <w:t xml:space="preserve"> </w:t>
      </w:r>
      <w:r>
        <w:t xml:space="preserve">(like a pure</w:t>
      </w:r>
      <w:r>
        <w:t xml:space="preserve"> </w:t>
      </w:r>
      <w:r>
        <w:rPr>
          <w:i/>
          <w:iCs/>
        </w:rPr>
        <w:t xml:space="preserve">“oh”</w:t>
      </w:r>
      <w:r>
        <w:t xml:space="preserve"> </w:t>
      </w:r>
      <w:r>
        <w:t xml:space="preserve">sound, as in</w:t>
      </w:r>
      <w:r>
        <w:t xml:space="preserve"> </w:t>
      </w:r>
      <w:r>
        <w:rPr>
          <w:i/>
          <w:iCs/>
        </w:rPr>
        <w:t xml:space="preserve">“story”</w:t>
      </w:r>
      <w:r>
        <w:t xml:space="preserve"> </w:t>
      </w:r>
      <w:r>
        <w:t xml:space="preserve">without the trailing</w:t>
      </w:r>
      <w:r>
        <w:t xml:space="preserve"> </w:t>
      </w:r>
      <w:r>
        <w:rPr>
          <w:i/>
          <w:iCs/>
        </w:rPr>
        <w:t xml:space="preserve">w</w:t>
      </w:r>
      <w:r>
        <w:t xml:space="preserve">) or</w:t>
      </w:r>
      <w:r>
        <w:t xml:space="preserve"> </w:t>
      </w:r>
      <w:r>
        <w:rPr>
          <w:b/>
          <w:bCs/>
        </w:rPr>
        <w:t xml:space="preserve">“open”</w:t>
      </w:r>
      <w:r>
        <w:t xml:space="preserve"> </w:t>
      </w:r>
      <w:r>
        <w:t xml:space="preserve">(like</w:t>
      </w:r>
      <w:r>
        <w:t xml:space="preserve"> </w:t>
      </w:r>
      <w:r>
        <w:rPr>
          <w:i/>
          <w:iCs/>
        </w:rPr>
        <w:t xml:space="preserve">“aw”</w:t>
      </w:r>
      <w:r>
        <w:t xml:space="preserve"> </w:t>
      </w:r>
      <w:r>
        <w:t xml:space="preserve">in</w:t>
      </w:r>
      <w:r>
        <w:t xml:space="preserve"> </w:t>
      </w:r>
      <w:r>
        <w:rPr>
          <w:i/>
          <w:iCs/>
        </w:rPr>
        <w:t xml:space="preserve">“awful”</w:t>
      </w:r>
      <w:r>
        <w:t xml:space="preserve">). For</w:t>
      </w:r>
      <w:r>
        <w:t xml:space="preserve"> </w:t>
      </w:r>
      <w:r>
        <w:rPr>
          <w:b/>
          <w:bCs/>
        </w:rPr>
        <w:t xml:space="preserve">/o/</w:t>
      </w:r>
      <w:r>
        <w:t xml:space="preserve">, round your lips moderately and keep the sound tense; for</w:t>
      </w:r>
      <w:r>
        <w:t xml:space="preserve"> </w:t>
      </w:r>
      <w:r>
        <w:rPr>
          <w:b/>
          <w:bCs/>
        </w:rPr>
        <w:t xml:space="preserve">/ɔ/</w:t>
      </w:r>
      <w:r>
        <w:t xml:space="preserve">, drop your jaw a bit more for a more open sound.</w:t>
      </w:r>
      <w:r>
        <w:t xml:space="preserve"> </w:t>
      </w:r>
      <w:r>
        <w:rPr>
          <w:i/>
          <w:iCs/>
        </w:rPr>
        <w:t xml:space="preserve">Examples:</w:t>
      </w:r>
      <w:r>
        <w:t xml:space="preserve"> </w:t>
      </w:r>
      <w:r>
        <w:rPr>
          <w:b/>
          <w:bCs/>
        </w:rPr>
        <w:t xml:space="preserve">nove</w:t>
      </w:r>
      <w:r>
        <w:t xml:space="preserve"> </w:t>
      </w:r>
      <w:r>
        <w:t xml:space="preserve">– [ˈnoːve] – “NO-veh” (“nine”) has a closed [o], whereas</w:t>
      </w:r>
      <w:r>
        <w:t xml:space="preserve"> </w:t>
      </w:r>
      <w:r>
        <w:rPr>
          <w:b/>
          <w:bCs/>
        </w:rPr>
        <w:t xml:space="preserve">cosa</w:t>
      </w:r>
      <w:r>
        <w:t xml:space="preserve"> </w:t>
      </w:r>
      <w:r>
        <w:t xml:space="preserve">– [ˈkɔːza] – “KOH-za” (“thing”) uses open [ɔ]</w:t>
      </w:r>
      <w:hyperlink r:id="rId29">
        <w:r>
          <w:rPr>
            <w:rStyle w:val="Hyperlink"/>
          </w:rPr>
          <w:t xml:space="preserve">[10]</w:t>
        </w:r>
      </w:hyperlink>
      <w:r>
        <w:t xml:space="preserve">.</w:t>
      </w:r>
      <w:r>
        <w:t xml:space="preserve"> </w:t>
      </w:r>
      <w:r>
        <w:rPr>
          <w:b/>
          <w:bCs/>
        </w:rPr>
        <w:t xml:space="preserve">Stress and word origin affect E and O:</w:t>
      </w:r>
      <w:r>
        <w:t xml:space="preserve"> </w:t>
      </w:r>
      <w:r>
        <w:t xml:space="preserve">generally, unstressed</w:t>
      </w:r>
      <w:r>
        <w:t xml:space="preserve"> </w:t>
      </w:r>
      <w:r>
        <w:rPr>
          <w:i/>
          <w:iCs/>
        </w:rPr>
        <w:t xml:space="preserve">o</w:t>
      </w:r>
      <w:r>
        <w:t xml:space="preserve"> </w:t>
      </w:r>
      <w:r>
        <w:t xml:space="preserve">is closed /o/, and an accented</w:t>
      </w:r>
      <w:r>
        <w:t xml:space="preserve"> </w:t>
      </w:r>
      <w:r>
        <w:rPr>
          <w:i/>
          <w:iCs/>
        </w:rPr>
        <w:t xml:space="preserve">ò</w:t>
      </w:r>
      <w:r>
        <w:t xml:space="preserve"> </w:t>
      </w:r>
      <w:r>
        <w:t xml:space="preserve">indicates open /ɔ/</w:t>
      </w:r>
      <w:hyperlink r:id="rId27">
        <w:r>
          <w:rPr>
            <w:rStyle w:val="Hyperlink"/>
          </w:rPr>
          <w:t xml:space="preserve">[8]</w:t>
        </w:r>
      </w:hyperlink>
      <w:r>
        <w:t xml:space="preserve">. For instance,</w:t>
      </w:r>
      <w:r>
        <w:t xml:space="preserve"> </w:t>
      </w:r>
      <w:r>
        <w:rPr>
          <w:i/>
          <w:iCs/>
        </w:rPr>
        <w:t xml:space="preserve">però</w:t>
      </w:r>
      <w:r>
        <w:t xml:space="preserve"> </w:t>
      </w:r>
      <w:r>
        <w:t xml:space="preserve">(“but”) is written with</w:t>
      </w:r>
      <w:r>
        <w:t xml:space="preserve"> </w:t>
      </w:r>
      <w:r>
        <w:rPr>
          <w:i/>
          <w:iCs/>
        </w:rPr>
        <w:t xml:space="preserve">ò</w:t>
      </w:r>
      <w:r>
        <w:t xml:space="preserve"> </w:t>
      </w:r>
      <w:r>
        <w:t xml:space="preserve">to show the open [ɔ] at the end</w:t>
      </w:r>
      <w:hyperlink r:id="rId27">
        <w:r>
          <w:rPr>
            <w:rStyle w:val="Hyperlink"/>
          </w:rPr>
          <w:t xml:space="preserve">[8]</w:t>
        </w:r>
      </w:hyperlink>
      <w:r>
        <w:t xml:space="preserve">. As with</w:t>
      </w:r>
      <w:r>
        <w:t xml:space="preserve"> </w:t>
      </w:r>
      <w:r>
        <w:rPr>
          <w:i/>
          <w:iCs/>
        </w:rPr>
        <w:t xml:space="preserve">E</w:t>
      </w:r>
      <w:r>
        <w:t xml:space="preserve">, don’t worry if you mix them up at first – Italian listeners will still understand</w:t>
      </w:r>
      <w:hyperlink r:id="rId28">
        <w:r>
          <w:rPr>
            <w:rStyle w:val="Hyperlink"/>
          </w:rPr>
          <w:t xml:space="preserve">[9]</w:t>
        </w:r>
      </w:hyperlink>
      <w:r>
        <w:t xml:space="preserve">.</w:t>
      </w:r>
    </w:p>
    <w:p>
      <w:pPr>
        <w:numPr>
          <w:ilvl w:val="0"/>
          <w:numId w:val="1001"/>
        </w:numPr>
      </w:pPr>
      <w:r>
        <w:rPr>
          <w:b/>
          <w:bCs/>
        </w:rPr>
        <w:t xml:space="preserve">U</w:t>
      </w:r>
      <w:r>
        <w:t xml:space="preserve"> </w:t>
      </w:r>
      <w:r>
        <w:t xml:space="preserve">– IPA</w:t>
      </w:r>
      <w:r>
        <w:t xml:space="preserve"> </w:t>
      </w:r>
      <w:r>
        <w:rPr>
          <w:b/>
          <w:bCs/>
        </w:rPr>
        <w:t xml:space="preserve">/u/</w:t>
      </w:r>
      <w:r>
        <w:t xml:space="preserve"> </w:t>
      </w:r>
      <w:r>
        <w:t xml:space="preserve">–</w:t>
      </w:r>
      <w:r>
        <w:t xml:space="preserve"> </w:t>
      </w:r>
      <w:r>
        <w:rPr>
          <w:i/>
          <w:iCs/>
        </w:rPr>
        <w:t xml:space="preserve">“oo”</w:t>
      </w:r>
      <w:r>
        <w:t xml:space="preserve"> </w:t>
      </w:r>
      <w:r>
        <w:t xml:space="preserve">sound. Like the</w:t>
      </w:r>
      <w:r>
        <w:t xml:space="preserve"> </w:t>
      </w:r>
      <w:r>
        <w:rPr>
          <w:b/>
          <w:bCs/>
        </w:rPr>
        <w:t xml:space="preserve">“oo” in “boot.”</w:t>
      </w:r>
      <w:r>
        <w:t xml:space="preserve"> </w:t>
      </w:r>
      <w:r>
        <w:t xml:space="preserve">It’s a high back vowel with the lips tightly rounded.</w:t>
      </w:r>
      <w:r>
        <w:t xml:space="preserve"> </w:t>
      </w:r>
      <w:r>
        <w:rPr>
          <w:i/>
          <w:iCs/>
        </w:rPr>
        <w:t xml:space="preserve">Examples:</w:t>
      </w:r>
      <w:r>
        <w:t xml:space="preserve"> </w:t>
      </w:r>
      <w:r>
        <w:rPr>
          <w:b/>
          <w:bCs/>
        </w:rPr>
        <w:t xml:space="preserve">dunque</w:t>
      </w:r>
      <w:r>
        <w:t xml:space="preserve"> </w:t>
      </w:r>
      <w:r>
        <w:t xml:space="preserve">– [ˈduŋkwe] – “DOON-kweh” (“therefore”),</w:t>
      </w:r>
      <w:r>
        <w:t xml:space="preserve"> </w:t>
      </w:r>
      <w:r>
        <w:rPr>
          <w:b/>
          <w:bCs/>
        </w:rPr>
        <w:t xml:space="preserve">scusa</w:t>
      </w:r>
      <w:r>
        <w:t xml:space="preserve"> </w:t>
      </w:r>
      <w:r>
        <w:t xml:space="preserve">– [ˈskuːza] – “SKOO-za” (“excuse me”).</w:t>
      </w:r>
      <w:r>
        <w:t xml:space="preserve"> </w:t>
      </w:r>
      <w:r>
        <w:rPr>
          <w:b/>
          <w:bCs/>
        </w:rPr>
        <w:t xml:space="preserve">U</w:t>
      </w:r>
      <w:r>
        <w:t xml:space="preserve"> </w:t>
      </w:r>
      <w:r>
        <w:t xml:space="preserve">is always /u/ (a pure “oo” sound) in Italian</w:t>
      </w:r>
      <w:hyperlink r:id="rId24">
        <w:r>
          <w:rPr>
            <w:rStyle w:val="Hyperlink"/>
          </w:rPr>
          <w:t xml:space="preserve">[4]</w:t>
        </w:r>
      </w:hyperlink>
      <w:r>
        <w:t xml:space="preserve">.</w:t>
      </w:r>
    </w:p>
    <w:p>
      <w:pPr>
        <w:pStyle w:val="FirstParagraph"/>
      </w:pPr>
      <w:r>
        <w:rPr>
          <w:b/>
          <w:bCs/>
        </w:rPr>
        <w:t xml:space="preserve">Vowel length:</w:t>
      </w:r>
      <w:r>
        <w:t xml:space="preserve"> </w:t>
      </w:r>
      <w:r>
        <w:t xml:space="preserve">Italian vowels are</w:t>
      </w:r>
      <w:r>
        <w:t xml:space="preserve"> </w:t>
      </w:r>
      <w:r>
        <w:rPr>
          <w:b/>
          <w:bCs/>
        </w:rPr>
        <w:t xml:space="preserve">short or long depending on stress and surrounding sounds</w:t>
      </w:r>
      <w:r>
        <w:t xml:space="preserve">, but unlike English, length</w:t>
      </w:r>
      <w:r>
        <w:t xml:space="preserve"> </w:t>
      </w:r>
      <w:r>
        <w:rPr>
          <w:i/>
          <w:iCs/>
        </w:rPr>
        <w:t xml:space="preserve">does not change meaning</w:t>
      </w:r>
      <w:r>
        <w:t xml:space="preserve"> </w:t>
      </w:r>
      <w:r>
        <w:t xml:space="preserve">(except that stressed open syllables can sound slightly longer). Focus on clarity of the vowel quality rather than length.</w:t>
      </w:r>
    </w:p>
    <w:bookmarkStart w:id="33" w:name="vowel-combinations-diphthongs-hiatus"/>
    <w:p>
      <w:pPr>
        <w:pStyle w:val="Heading3"/>
      </w:pPr>
      <w:r>
        <w:t xml:space="preserve">Vowel Combinations (Diphthongs &amp; Hiatus)</w:t>
      </w:r>
    </w:p>
    <w:p>
      <w:pPr>
        <w:pStyle w:val="FirstParagraph"/>
      </w:pPr>
      <w:r>
        <w:t xml:space="preserve">When vowels appear together, Italian often forms</w:t>
      </w:r>
      <w:r>
        <w:t xml:space="preserve"> </w:t>
      </w:r>
      <w:r>
        <w:rPr>
          <w:b/>
          <w:bCs/>
        </w:rPr>
        <w:t xml:space="preserve">diphthongs</w:t>
      </w:r>
      <w:r>
        <w:t xml:space="preserve"> </w:t>
      </w:r>
      <w:r>
        <w:t xml:space="preserve">(two-vowel glide in one syllable) or</w:t>
      </w:r>
      <w:r>
        <w:t xml:space="preserve"> </w:t>
      </w:r>
      <w:r>
        <w:rPr>
          <w:b/>
          <w:bCs/>
        </w:rPr>
        <w:t xml:space="preserve">triphthongs</w:t>
      </w:r>
      <w:r>
        <w:t xml:space="preserve"> </w:t>
      </w:r>
      <w:r>
        <w:t xml:space="preserve">(three in one syllable), especially if one of them is</w:t>
      </w:r>
      <w:r>
        <w:t xml:space="preserve"> </w:t>
      </w:r>
      <w:r>
        <w:rPr>
          <w:b/>
          <w:bCs/>
        </w:rPr>
        <w:t xml:space="preserve">I</w:t>
      </w:r>
      <w:r>
        <w:t xml:space="preserve"> </w:t>
      </w:r>
      <w:r>
        <w:t xml:space="preserve">or</w:t>
      </w:r>
      <w:r>
        <w:t xml:space="preserve"> </w:t>
      </w:r>
      <w:r>
        <w:rPr>
          <w:b/>
          <w:bCs/>
        </w:rPr>
        <w:t xml:space="preserve">U</w:t>
      </w:r>
      <w:hyperlink r:id="rId30">
        <w:r>
          <w:rPr>
            <w:rStyle w:val="Hyperlink"/>
          </w:rPr>
          <w:t xml:space="preserve">[11]</w:t>
        </w:r>
      </w:hyperlink>
      <w:r>
        <w:t xml:space="preserve">. In a diphthong, one vowel becomes a</w:t>
      </w:r>
      <w:r>
        <w:t xml:space="preserve"> </w:t>
      </w:r>
      <w:r>
        <w:rPr>
          <w:b/>
          <w:bCs/>
        </w:rPr>
        <w:t xml:space="preserve">semivowel</w:t>
      </w:r>
      <w:r>
        <w:t xml:space="preserve"> </w:t>
      </w:r>
      <w:r>
        <w:t xml:space="preserve">(a quick</w:t>
      </w:r>
      <w:r>
        <w:t xml:space="preserve"> </w:t>
      </w:r>
      <w:r>
        <w:rPr>
          <w:i/>
          <w:iCs/>
        </w:rPr>
        <w:t xml:space="preserve">y</w:t>
      </w:r>
      <w:r>
        <w:t xml:space="preserve"> </w:t>
      </w:r>
      <w:r>
        <w:t xml:space="preserve">or</w:t>
      </w:r>
      <w:r>
        <w:t xml:space="preserve"> </w:t>
      </w:r>
      <w:r>
        <w:rPr>
          <w:i/>
          <w:iCs/>
        </w:rPr>
        <w:t xml:space="preserve">w</w:t>
      </w:r>
      <w:r>
        <w:t xml:space="preserve"> </w:t>
      </w:r>
      <w:r>
        <w:t xml:space="preserve">sound). For example,</w:t>
      </w:r>
      <w:r>
        <w:t xml:space="preserve"> </w:t>
      </w:r>
      <w:r>
        <w:rPr>
          <w:b/>
          <w:bCs/>
        </w:rPr>
        <w:t xml:space="preserve">I</w:t>
      </w:r>
      <w:r>
        <w:t xml:space="preserve"> </w:t>
      </w:r>
      <w:r>
        <w:t xml:space="preserve">or</w:t>
      </w:r>
      <w:r>
        <w:t xml:space="preserve"> </w:t>
      </w:r>
      <w:r>
        <w:rPr>
          <w:b/>
          <w:bCs/>
        </w:rPr>
        <w:t xml:space="preserve">E</w:t>
      </w:r>
      <w:r>
        <w:t xml:space="preserve"> </w:t>
      </w:r>
      <w:r>
        <w:t xml:space="preserve">can act like</w:t>
      </w:r>
      <w:r>
        <w:t xml:space="preserve"> </w:t>
      </w:r>
      <w:r>
        <w:rPr>
          <w:i/>
          <w:iCs/>
        </w:rPr>
        <w:t xml:space="preserve">“y”</w:t>
      </w:r>
      <w:r>
        <w:t xml:space="preserve"> </w:t>
      </w:r>
      <w:r>
        <w:t xml:space="preserve">[j], and</w:t>
      </w:r>
      <w:r>
        <w:t xml:space="preserve"> </w:t>
      </w:r>
      <w:r>
        <w:rPr>
          <w:b/>
          <w:bCs/>
        </w:rPr>
        <w:t xml:space="preserve">U</w:t>
      </w:r>
      <w:r>
        <w:t xml:space="preserve"> </w:t>
      </w:r>
      <w:r>
        <w:t xml:space="preserve">can act like</w:t>
      </w:r>
      <w:r>
        <w:t xml:space="preserve"> </w:t>
      </w:r>
      <w:r>
        <w:rPr>
          <w:i/>
          <w:iCs/>
        </w:rPr>
        <w:t xml:space="preserve">“w”</w:t>
      </w:r>
      <w:r>
        <w:t xml:space="preserve"> </w:t>
      </w:r>
      <w:r>
        <w:t xml:space="preserve">[w] when paired with another vowel.</w:t>
      </w:r>
    </w:p>
    <w:p>
      <w:pPr>
        <w:numPr>
          <w:ilvl w:val="0"/>
          <w:numId w:val="1002"/>
        </w:numPr>
      </w:pPr>
      <w:r>
        <w:t xml:space="preserve">Common diphthongs:</w:t>
      </w:r>
      <w:r>
        <w:t xml:space="preserve"> </w:t>
      </w:r>
      <w:r>
        <w:rPr>
          <w:b/>
          <w:bCs/>
        </w:rPr>
        <w:t xml:space="preserve">ai</w:t>
      </w:r>
      <w:r>
        <w:t xml:space="preserve"> </w:t>
      </w:r>
      <w:r>
        <w:t xml:space="preserve">as /aj/ (sounds like</w:t>
      </w:r>
      <w:r>
        <w:t xml:space="preserve"> </w:t>
      </w:r>
      <w:r>
        <w:rPr>
          <w:i/>
          <w:iCs/>
        </w:rPr>
        <w:t xml:space="preserve">“eye”</w:t>
      </w:r>
      <w:r>
        <w:t xml:space="preserve">),</w:t>
      </w:r>
      <w:r>
        <w:t xml:space="preserve"> </w:t>
      </w:r>
      <w:r>
        <w:rPr>
          <w:b/>
          <w:bCs/>
        </w:rPr>
        <w:t xml:space="preserve">ei</w:t>
      </w:r>
      <w:r>
        <w:t xml:space="preserve"> </w:t>
      </w:r>
      <w:r>
        <w:t xml:space="preserve">as /ej/ (like</w:t>
      </w:r>
      <w:r>
        <w:t xml:space="preserve"> </w:t>
      </w:r>
      <w:r>
        <w:rPr>
          <w:i/>
          <w:iCs/>
        </w:rPr>
        <w:t xml:space="preserve">“ay”</w:t>
      </w:r>
      <w:r>
        <w:t xml:space="preserve">),</w:t>
      </w:r>
      <w:r>
        <w:t xml:space="preserve"> </w:t>
      </w:r>
      <w:r>
        <w:rPr>
          <w:b/>
          <w:bCs/>
        </w:rPr>
        <w:t xml:space="preserve">oi</w:t>
      </w:r>
      <w:r>
        <w:t xml:space="preserve"> </w:t>
      </w:r>
      <w:r>
        <w:t xml:space="preserve">as /oj/ (like</w:t>
      </w:r>
      <w:r>
        <w:t xml:space="preserve"> </w:t>
      </w:r>
      <w:r>
        <w:rPr>
          <w:i/>
          <w:iCs/>
        </w:rPr>
        <w:t xml:space="preserve">“oy”</w:t>
      </w:r>
      <w:r>
        <w:t xml:space="preserve">),</w:t>
      </w:r>
      <w:r>
        <w:t xml:space="preserve"> </w:t>
      </w:r>
      <w:r>
        <w:rPr>
          <w:b/>
          <w:bCs/>
        </w:rPr>
        <w:t xml:space="preserve">ui</w:t>
      </w:r>
      <w:r>
        <w:t xml:space="preserve"> </w:t>
      </w:r>
      <w:r>
        <w:t xml:space="preserve">as /wi/ or /uj/ (like</w:t>
      </w:r>
      <w:r>
        <w:t xml:space="preserve"> </w:t>
      </w:r>
      <w:r>
        <w:rPr>
          <w:i/>
          <w:iCs/>
        </w:rPr>
        <w:t xml:space="preserve">“ooey”</w:t>
      </w:r>
      <w:r>
        <w:t xml:space="preserve">),</w:t>
      </w:r>
      <w:r>
        <w:t xml:space="preserve"> </w:t>
      </w:r>
      <w:r>
        <w:rPr>
          <w:b/>
          <w:bCs/>
        </w:rPr>
        <w:t xml:space="preserve">au</w:t>
      </w:r>
      <w:r>
        <w:t xml:space="preserve"> </w:t>
      </w:r>
      <w:r>
        <w:t xml:space="preserve">as /aw/ (like</w:t>
      </w:r>
      <w:r>
        <w:t xml:space="preserve"> </w:t>
      </w:r>
      <w:r>
        <w:rPr>
          <w:i/>
          <w:iCs/>
        </w:rPr>
        <w:t xml:space="preserve">“ow”</w:t>
      </w:r>
      <w:r>
        <w:t xml:space="preserve"> </w:t>
      </w:r>
      <w:r>
        <w:t xml:space="preserve">in</w:t>
      </w:r>
      <w:r>
        <w:t xml:space="preserve"> </w:t>
      </w:r>
      <w:r>
        <w:rPr>
          <w:i/>
          <w:iCs/>
        </w:rPr>
        <w:t xml:space="preserve">“cow”</w:t>
      </w:r>
      <w:r>
        <w:t xml:space="preserve">),</w:t>
      </w:r>
      <w:r>
        <w:t xml:space="preserve"> </w:t>
      </w:r>
      <w:r>
        <w:rPr>
          <w:b/>
          <w:bCs/>
        </w:rPr>
        <w:t xml:space="preserve">eu</w:t>
      </w:r>
      <w:r>
        <w:t xml:space="preserve"> </w:t>
      </w:r>
      <w:r>
        <w:t xml:space="preserve">as /ew/ or /ɛw/ (approx.</w:t>
      </w:r>
      <w:r>
        <w:t xml:space="preserve"> </w:t>
      </w:r>
      <w:r>
        <w:rPr>
          <w:i/>
          <w:iCs/>
        </w:rPr>
        <w:t xml:space="preserve">“eh-oo”</w:t>
      </w:r>
      <w:r>
        <w:t xml:space="preserve">),</w:t>
      </w:r>
      <w:r>
        <w:t xml:space="preserve"> </w:t>
      </w:r>
      <w:r>
        <w:rPr>
          <w:b/>
          <w:bCs/>
        </w:rPr>
        <w:t xml:space="preserve">ia</w:t>
      </w:r>
      <w:r>
        <w:t xml:space="preserve"> </w:t>
      </w:r>
      <w:r>
        <w:t xml:space="preserve">as /ja/ (</w:t>
      </w:r>
      <w:r>
        <w:rPr>
          <w:i/>
          <w:iCs/>
        </w:rPr>
        <w:t xml:space="preserve">“ya”</w:t>
      </w:r>
      <w:r>
        <w:t xml:space="preserve">),</w:t>
      </w:r>
      <w:r>
        <w:t xml:space="preserve"> </w:t>
      </w:r>
      <w:r>
        <w:rPr>
          <w:b/>
          <w:bCs/>
        </w:rPr>
        <w:t xml:space="preserve">io</w:t>
      </w:r>
      <w:r>
        <w:t xml:space="preserve"> </w:t>
      </w:r>
      <w:r>
        <w:t xml:space="preserve">as /jo/ or /jɔ/ (</w:t>
      </w:r>
      <w:r>
        <w:rPr>
          <w:i/>
          <w:iCs/>
        </w:rPr>
        <w:t xml:space="preserve">“yo”</w:t>
      </w:r>
      <w:r>
        <w:t xml:space="preserve">),</w:t>
      </w:r>
      <w:r>
        <w:t xml:space="preserve"> </w:t>
      </w:r>
      <w:r>
        <w:rPr>
          <w:b/>
          <w:bCs/>
        </w:rPr>
        <w:t xml:space="preserve">iu</w:t>
      </w:r>
      <w:r>
        <w:t xml:space="preserve"> </w:t>
      </w:r>
      <w:r>
        <w:t xml:space="preserve">as /ju/ (</w:t>
      </w:r>
      <w:r>
        <w:rPr>
          <w:i/>
          <w:iCs/>
        </w:rPr>
        <w:t xml:space="preserve">“yoo”</w:t>
      </w:r>
      <w:r>
        <w:t xml:space="preserve">),</w:t>
      </w:r>
      <w:r>
        <w:t xml:space="preserve"> </w:t>
      </w:r>
      <w:r>
        <w:rPr>
          <w:b/>
          <w:bCs/>
        </w:rPr>
        <w:t xml:space="preserve">uo</w:t>
      </w:r>
      <w:r>
        <w:t xml:space="preserve"> </w:t>
      </w:r>
      <w:r>
        <w:t xml:space="preserve">as /wo/ or /wɔ/ (like</w:t>
      </w:r>
      <w:r>
        <w:t xml:space="preserve"> </w:t>
      </w:r>
      <w:r>
        <w:rPr>
          <w:i/>
          <w:iCs/>
        </w:rPr>
        <w:t xml:space="preserve">“wo”</w:t>
      </w:r>
      <w:r>
        <w:t xml:space="preserve"> </w:t>
      </w:r>
      <w:r>
        <w:t xml:space="preserve">in</w:t>
      </w:r>
      <w:r>
        <w:t xml:space="preserve"> </w:t>
      </w:r>
      <w:r>
        <w:rPr>
          <w:i/>
          <w:iCs/>
        </w:rPr>
        <w:t xml:space="preserve">“woke”</w:t>
      </w:r>
      <w:r>
        <w:t xml:space="preserve"> </w:t>
      </w:r>
      <w:r>
        <w:t xml:space="preserve">or</w:t>
      </w:r>
      <w:r>
        <w:t xml:space="preserve"> </w:t>
      </w:r>
      <w:r>
        <w:rPr>
          <w:i/>
          <w:iCs/>
        </w:rPr>
        <w:t xml:space="preserve">“wa”</w:t>
      </w:r>
      <w:r>
        <w:t xml:space="preserve"> </w:t>
      </w:r>
      <w:r>
        <w:t xml:space="preserve">in</w:t>
      </w:r>
      <w:r>
        <w:t xml:space="preserve"> </w:t>
      </w:r>
      <w:r>
        <w:rPr>
          <w:i/>
          <w:iCs/>
        </w:rPr>
        <w:t xml:space="preserve">“water”</w:t>
      </w:r>
      <w:r>
        <w:t xml:space="preserve">).</w:t>
      </w:r>
      <w:r>
        <w:t xml:space="preserve"> </w:t>
      </w:r>
      <w:r>
        <w:rPr>
          <w:i/>
          <w:iCs/>
        </w:rPr>
        <w:t xml:space="preserve">Examples:</w:t>
      </w:r>
      <w:r>
        <w:t xml:space="preserve"> </w:t>
      </w:r>
      <w:r>
        <w:rPr>
          <w:b/>
          <w:bCs/>
        </w:rPr>
        <w:t xml:space="preserve">mai</w:t>
      </w:r>
      <w:r>
        <w:t xml:space="preserve"> </w:t>
      </w:r>
      <w:r>
        <w:t xml:space="preserve">– [mai] – “my” (“never”)</w:t>
      </w:r>
      <w:hyperlink r:id="rId31">
        <w:r>
          <w:rPr>
            <w:rStyle w:val="Hyperlink"/>
          </w:rPr>
          <w:t xml:space="preserve">[12]</w:t>
        </w:r>
      </w:hyperlink>
      <w:r>
        <w:t xml:space="preserve">,</w:t>
      </w:r>
      <w:r>
        <w:t xml:space="preserve"> </w:t>
      </w:r>
      <w:r>
        <w:rPr>
          <w:b/>
          <w:bCs/>
        </w:rPr>
        <w:t xml:space="preserve">sei</w:t>
      </w:r>
      <w:r>
        <w:t xml:space="preserve"> </w:t>
      </w:r>
      <w:r>
        <w:t xml:space="preserve">– [sɛi] – “seh-ee (say)” (“six”)</w:t>
      </w:r>
      <w:hyperlink r:id="rId32">
        <w:r>
          <w:rPr>
            <w:rStyle w:val="Hyperlink"/>
          </w:rPr>
          <w:t xml:space="preserve">[13]</w:t>
        </w:r>
      </w:hyperlink>
      <w:r>
        <w:t xml:space="preserve">,</w:t>
      </w:r>
      <w:r>
        <w:t xml:space="preserve"> </w:t>
      </w:r>
      <w:r>
        <w:rPr>
          <w:b/>
          <w:bCs/>
        </w:rPr>
        <w:t xml:space="preserve">più</w:t>
      </w:r>
      <w:r>
        <w:t xml:space="preserve"> </w:t>
      </w:r>
      <w:r>
        <w:t xml:space="preserve">– [pju] – “pyoo” (“more”),</w:t>
      </w:r>
      <w:r>
        <w:t xml:space="preserve"> </w:t>
      </w:r>
      <w:r>
        <w:rPr>
          <w:b/>
          <w:bCs/>
        </w:rPr>
        <w:t xml:space="preserve">auto</w:t>
      </w:r>
      <w:r>
        <w:t xml:space="preserve"> </w:t>
      </w:r>
      <w:r>
        <w:t xml:space="preserve">– [ˈawto] – “OW-toh” (“car”),</w:t>
      </w:r>
      <w:r>
        <w:t xml:space="preserve"> </w:t>
      </w:r>
      <w:r>
        <w:rPr>
          <w:b/>
          <w:bCs/>
        </w:rPr>
        <w:t xml:space="preserve">uomo</w:t>
      </w:r>
      <w:r>
        <w:t xml:space="preserve"> </w:t>
      </w:r>
      <w:r>
        <w:t xml:space="preserve">– [ˈwɔːmo] – “WOH-mo” (“man”). In each case, the two letters form one smooth, combined sound.</w:t>
      </w:r>
    </w:p>
    <w:p>
      <w:pPr>
        <w:numPr>
          <w:ilvl w:val="0"/>
          <w:numId w:val="1002"/>
        </w:numPr>
      </w:pPr>
      <w:r>
        <w:t xml:space="preserve">If two strong vowels (A, E, O) occur together or if a vowel combination does</w:t>
      </w:r>
      <w:r>
        <w:t xml:space="preserve"> </w:t>
      </w:r>
      <w:r>
        <w:rPr>
          <w:b/>
          <w:bCs/>
        </w:rPr>
        <w:t xml:space="preserve">not</w:t>
      </w:r>
      <w:r>
        <w:t xml:space="preserve"> </w:t>
      </w:r>
      <w:r>
        <w:t xml:space="preserve">naturally form a glide, they may be pronounced separately (this is called</w:t>
      </w:r>
      <w:r>
        <w:t xml:space="preserve"> </w:t>
      </w:r>
      <w:r>
        <w:rPr>
          <w:b/>
          <w:bCs/>
        </w:rPr>
        <w:t xml:space="preserve">hiatus</w:t>
      </w:r>
      <w:r>
        <w:t xml:space="preserve">, meaning the vowels belong to separate syllables).</w:t>
      </w:r>
      <w:r>
        <w:t xml:space="preserve"> </w:t>
      </w:r>
      <w:r>
        <w:rPr>
          <w:i/>
          <w:iCs/>
        </w:rPr>
        <w:t xml:space="preserve">Example:</w:t>
      </w:r>
      <w:r>
        <w:t xml:space="preserve"> </w:t>
      </w:r>
      <w:r>
        <w:rPr>
          <w:b/>
          <w:bCs/>
        </w:rPr>
        <w:t xml:space="preserve">paese</w:t>
      </w:r>
      <w:r>
        <w:t xml:space="preserve"> </w:t>
      </w:r>
      <w:r>
        <w:t xml:space="preserve">(“country”) is broken into pa-e-se [paˈeːze] (the</w:t>
      </w:r>
      <w:r>
        <w:t xml:space="preserve"> </w:t>
      </w:r>
      <w:r>
        <w:rPr>
          <w:i/>
          <w:iCs/>
        </w:rPr>
        <w:t xml:space="preserve">a</w:t>
      </w:r>
      <w:r>
        <w:t xml:space="preserve"> </w:t>
      </w:r>
      <w:r>
        <w:t xml:space="preserve">and</w:t>
      </w:r>
      <w:r>
        <w:t xml:space="preserve"> </w:t>
      </w:r>
      <w:r>
        <w:rPr>
          <w:i/>
          <w:iCs/>
        </w:rPr>
        <w:t xml:space="preserve">e</w:t>
      </w:r>
      <w:r>
        <w:t xml:space="preserve"> </w:t>
      </w:r>
      <w:r>
        <w:t xml:space="preserve">are separate syllables, not “paese” in one glide). Similarly</w:t>
      </w:r>
      <w:r>
        <w:t xml:space="preserve"> </w:t>
      </w:r>
      <w:r>
        <w:rPr>
          <w:b/>
          <w:bCs/>
        </w:rPr>
        <w:t xml:space="preserve">idea</w:t>
      </w:r>
      <w:r>
        <w:t xml:space="preserve"> </w:t>
      </w:r>
      <w:r>
        <w:t xml:space="preserve">is i-de-a [iˈdɛːa]. In writing,</w:t>
      </w:r>
      <w:r>
        <w:t xml:space="preserve"> </w:t>
      </w:r>
      <w:r>
        <w:rPr>
          <w:b/>
          <w:bCs/>
        </w:rPr>
        <w:t xml:space="preserve">adjacent vowels</w:t>
      </w:r>
      <w:r>
        <w:t xml:space="preserve"> </w:t>
      </w:r>
      <w:r>
        <w:t xml:space="preserve">are usually pronounced (Italian doesn’t generally “silent” vowels), so you will either get a diphthong or two distinct syllables. If you’re unsure, check where the word is</w:t>
      </w:r>
      <w:r>
        <w:t xml:space="preserve"> </w:t>
      </w:r>
      <w:r>
        <w:rPr>
          <w:b/>
          <w:bCs/>
        </w:rPr>
        <w:t xml:space="preserve">syllabified</w:t>
      </w:r>
      <w:r>
        <w:t xml:space="preserve"> </w:t>
      </w:r>
      <w:r>
        <w:t xml:space="preserve">or consult a dictionary. With practice, you’ll develop a sense for whether a vowel pair forms one sound or two.</w:t>
      </w:r>
    </w:p>
    <w:p>
      <w:pPr>
        <w:pStyle w:val="FirstParagraph"/>
      </w:pPr>
      <w:r>
        <w:rPr>
          <w:b/>
          <w:bCs/>
        </w:rPr>
        <w:t xml:space="preserve">Tip:</w:t>
      </w:r>
      <w:r>
        <w:t xml:space="preserve"> </w:t>
      </w:r>
      <w:r>
        <w:rPr>
          <w:i/>
          <w:iCs/>
        </w:rPr>
        <w:t xml:space="preserve">Italian vowels are</w:t>
      </w:r>
      <w:r>
        <w:t xml:space="preserve"> </w:t>
      </w:r>
      <w:r>
        <w:rPr>
          <w:i/>
          <w:iCs/>
        </w:rPr>
        <w:t xml:space="preserve">pure</w:t>
      </w:r>
      <w:r>
        <w:t xml:space="preserve"> </w:t>
      </w:r>
      <w:r>
        <w:rPr>
          <w:i/>
          <w:iCs/>
        </w:rPr>
        <w:t xml:space="preserve">and never turn into the ambiguous schwa-like sounds.</w:t>
      </w:r>
      <w:r>
        <w:t xml:space="preserve"> </w:t>
      </w:r>
      <w:r>
        <w:t xml:space="preserve">When pronouncing unknown words,</w:t>
      </w:r>
      <w:r>
        <w:t xml:space="preserve"> </w:t>
      </w:r>
      <w:r>
        <w:rPr>
          <w:b/>
          <w:bCs/>
        </w:rPr>
        <w:t xml:space="preserve">give each written vowel its full sound</w:t>
      </w:r>
      <w:r>
        <w:t xml:space="preserve"> </w:t>
      </w:r>
      <w:r>
        <w:t xml:space="preserve">– either as a standalone syllable or part of a diphthong – and you’ll be very close to correct.</w:t>
      </w:r>
    </w:p>
    <w:bookmarkEnd w:id="33"/>
    <w:bookmarkEnd w:id="34"/>
    <w:bookmarkStart w:id="60" w:name="consonants"/>
    <w:p>
      <w:pPr>
        <w:pStyle w:val="Heading2"/>
      </w:pPr>
      <w:r>
        <w:t xml:space="preserve">Consonants</w:t>
      </w:r>
    </w:p>
    <w:p>
      <w:pPr>
        <w:pStyle w:val="FirstParagraph"/>
      </w:pPr>
      <w:r>
        <w:t xml:space="preserve">Most Italian consonant letters sound similar to their English counterparts (e.g.</w:t>
      </w:r>
      <w:r>
        <w:t xml:space="preserve"> </w:t>
      </w:r>
      <w:r>
        <w:rPr>
          <w:b/>
          <w:bCs/>
        </w:rPr>
        <w:t xml:space="preserve">M, N, F, T, V</w:t>
      </w:r>
      <w:r>
        <w:t xml:space="preserve"> </w:t>
      </w:r>
      <w:r>
        <w:t xml:space="preserve">as in English)</w:t>
      </w:r>
      <w:hyperlink r:id="rId35">
        <w:r>
          <w:rPr>
            <w:rStyle w:val="Hyperlink"/>
          </w:rPr>
          <w:t xml:space="preserve">[14]</w:t>
        </w:r>
      </w:hyperlink>
      <w:r>
        <w:t xml:space="preserve">,</w:t>
      </w:r>
      <w:r>
        <w:t xml:space="preserve"> </w:t>
      </w:r>
      <w:r>
        <w:rPr>
          <w:b/>
          <w:bCs/>
        </w:rPr>
        <w:t xml:space="preserve">but</w:t>
      </w:r>
      <w:r>
        <w:t xml:space="preserve"> </w:t>
      </w:r>
      <w:r>
        <w:t xml:space="preserve">there are important differences and special combinations (digraphs). Notably,</w:t>
      </w:r>
      <w:r>
        <w:t xml:space="preserve"> </w:t>
      </w:r>
      <w:r>
        <w:rPr>
          <w:b/>
          <w:bCs/>
        </w:rPr>
        <w:t xml:space="preserve">Italian “R” is trilled</w:t>
      </w:r>
      <w:r>
        <w:t xml:space="preserve">,</w:t>
      </w:r>
      <w:r>
        <w:t xml:space="preserve"> </w:t>
      </w:r>
      <w:r>
        <w:rPr>
          <w:b/>
          <w:bCs/>
        </w:rPr>
        <w:t xml:space="preserve">“Z” and “S” can have two sounds</w:t>
      </w:r>
      <w:r>
        <w:t xml:space="preserve">, and</w:t>
      </w:r>
      <w:r>
        <w:t xml:space="preserve"> </w:t>
      </w:r>
      <w:r>
        <w:rPr>
          <w:b/>
          <w:bCs/>
        </w:rPr>
        <w:t xml:space="preserve">certain letter pairs like “CH” or “GL” represent unique sounds</w:t>
      </w:r>
      <w:r>
        <w:t xml:space="preserve">. Below we detail each significant consonant rule:</w:t>
      </w:r>
    </w:p>
    <w:p>
      <w:pPr>
        <w:numPr>
          <w:ilvl w:val="0"/>
          <w:numId w:val="1003"/>
        </w:numPr>
      </w:pPr>
      <w:r>
        <w:rPr>
          <w:b/>
          <w:bCs/>
        </w:rPr>
        <w:t xml:space="preserve">C</w:t>
      </w:r>
      <w:r>
        <w:t xml:space="preserve"> </w:t>
      </w:r>
      <w:r>
        <w:t xml:space="preserve">–</w:t>
      </w:r>
      <w:r>
        <w:t xml:space="preserve"> </w:t>
      </w:r>
      <w:r>
        <w:rPr>
          <w:b/>
          <w:bCs/>
        </w:rPr>
        <w:t xml:space="preserve">Hard [k] vs. Soft [tʃ]:</w:t>
      </w:r>
      <w:r>
        <w:t xml:space="preserve"> </w:t>
      </w:r>
      <w:r>
        <w:rPr>
          <w:b/>
          <w:bCs/>
        </w:rPr>
        <w:t xml:space="preserve">C</w:t>
      </w:r>
      <w:r>
        <w:t xml:space="preserve"> </w:t>
      </w:r>
      <w:r>
        <w:t xml:space="preserve">by itself has a</w:t>
      </w:r>
      <w:r>
        <w:t xml:space="preserve"> </w:t>
      </w:r>
      <w:r>
        <w:rPr>
          <w:i/>
          <w:iCs/>
        </w:rPr>
        <w:t xml:space="preserve">hard “K” sound</w:t>
      </w:r>
      <w:r>
        <w:t xml:space="preserve"> </w:t>
      </w:r>
      <w:r>
        <w:t xml:space="preserve">[k] except before</w:t>
      </w:r>
      <w:r>
        <w:t xml:space="preserve"> </w:t>
      </w:r>
      <w:r>
        <w:rPr>
          <w:b/>
          <w:bCs/>
        </w:rPr>
        <w:t xml:space="preserve">I</w:t>
      </w:r>
      <w:r>
        <w:t xml:space="preserve"> </w:t>
      </w:r>
      <w:r>
        <w:t xml:space="preserve">or</w:t>
      </w:r>
      <w:r>
        <w:t xml:space="preserve"> </w:t>
      </w:r>
      <w:r>
        <w:rPr>
          <w:b/>
          <w:bCs/>
        </w:rPr>
        <w:t xml:space="preserve">E</w:t>
      </w:r>
      <w:r>
        <w:t xml:space="preserve">, where it has a</w:t>
      </w:r>
      <w:r>
        <w:t xml:space="preserve"> </w:t>
      </w:r>
      <w:r>
        <w:rPr>
          <w:i/>
          <w:iCs/>
        </w:rPr>
        <w:t xml:space="preserve">soft “ch” sound</w:t>
      </w:r>
      <w:r>
        <w:t xml:space="preserve"> </w:t>
      </w:r>
      <w:r>
        <w:t xml:space="preserve">[tʃ]</w:t>
      </w:r>
      <w:hyperlink r:id="rId36">
        <w:r>
          <w:rPr>
            <w:rStyle w:val="Hyperlink"/>
          </w:rPr>
          <w:t xml:space="preserve">[15]</w:t>
        </w:r>
      </w:hyperlink>
      <w:r>
        <w:t xml:space="preserve">. -</w:t>
      </w:r>
      <w:r>
        <w:t xml:space="preserve"> </w:t>
      </w:r>
      <w:r>
        <w:rPr>
          <w:b/>
          <w:bCs/>
        </w:rPr>
        <w:t xml:space="preserve">Hard C:</w:t>
      </w:r>
      <w:r>
        <w:t xml:space="preserve"> </w:t>
      </w:r>
      <w:r>
        <w:t xml:space="preserve">When</w:t>
      </w:r>
      <w:r>
        <w:t xml:space="preserve"> </w:t>
      </w:r>
      <w:r>
        <w:rPr>
          <w:b/>
          <w:bCs/>
        </w:rPr>
        <w:t xml:space="preserve">C</w:t>
      </w:r>
      <w:r>
        <w:t xml:space="preserve"> </w:t>
      </w:r>
      <w:r>
        <w:t xml:space="preserve">is followed by</w:t>
      </w:r>
      <w:r>
        <w:t xml:space="preserve"> </w:t>
      </w:r>
      <w:r>
        <w:rPr>
          <w:b/>
          <w:bCs/>
        </w:rPr>
        <w:t xml:space="preserve">A, O, U</w:t>
      </w:r>
      <w:r>
        <w:t xml:space="preserve"> </w:t>
      </w:r>
      <w:r>
        <w:t xml:space="preserve">or any consonant, pronounce it like English</w:t>
      </w:r>
      <w:r>
        <w:t xml:space="preserve"> </w:t>
      </w:r>
      <w:r>
        <w:rPr>
          <w:i/>
          <w:iCs/>
        </w:rPr>
        <w:t xml:space="preserve">“k”</w:t>
      </w:r>
      <w:r>
        <w:t xml:space="preserve">.</w:t>
      </w:r>
      <w:r>
        <w:t xml:space="preserve"> </w:t>
      </w:r>
      <w:r>
        <w:rPr>
          <w:i/>
          <w:iCs/>
        </w:rPr>
        <w:t xml:space="preserve">Examples:</w:t>
      </w:r>
      <w:r>
        <w:t xml:space="preserve"> </w:t>
      </w:r>
      <w:r>
        <w:rPr>
          <w:b/>
          <w:bCs/>
        </w:rPr>
        <w:t xml:space="preserve">cane</w:t>
      </w:r>
      <w:r>
        <w:t xml:space="preserve"> </w:t>
      </w:r>
      <w:r>
        <w:t xml:space="preserve">– [ˈkaːne] – “KAH-neh” (“dog”),</w:t>
      </w:r>
      <w:r>
        <w:t xml:space="preserve"> </w:t>
      </w:r>
      <w:r>
        <w:rPr>
          <w:b/>
          <w:bCs/>
        </w:rPr>
        <w:t xml:space="preserve">come</w:t>
      </w:r>
      <w:r>
        <w:t xml:space="preserve"> </w:t>
      </w:r>
      <w:r>
        <w:t xml:space="preserve">– [ˈkoːme] – “KOH-meh” (“like/as”). -</w:t>
      </w:r>
      <w:r>
        <w:t xml:space="preserve"> </w:t>
      </w:r>
      <w:r>
        <w:rPr>
          <w:b/>
          <w:bCs/>
        </w:rPr>
        <w:t xml:space="preserve">Soft C:</w:t>
      </w:r>
      <w:r>
        <w:t xml:space="preserve"> </w:t>
      </w:r>
      <w:r>
        <w:t xml:space="preserve">When</w:t>
      </w:r>
      <w:r>
        <w:t xml:space="preserve"> </w:t>
      </w:r>
      <w:r>
        <w:rPr>
          <w:b/>
          <w:bCs/>
        </w:rPr>
        <w:t xml:space="preserve">C</w:t>
      </w:r>
      <w:r>
        <w:t xml:space="preserve"> </w:t>
      </w:r>
      <w:r>
        <w:t xml:space="preserve">is followed by</w:t>
      </w:r>
      <w:r>
        <w:t xml:space="preserve"> </w:t>
      </w:r>
      <w:r>
        <w:rPr>
          <w:b/>
          <w:bCs/>
        </w:rPr>
        <w:t xml:space="preserve">I or E</w:t>
      </w:r>
      <w:r>
        <w:t xml:space="preserve">, pronounce it</w:t>
      </w:r>
      <w:r>
        <w:t xml:space="preserve"> </w:t>
      </w:r>
      <w:r>
        <w:rPr>
          <w:b/>
          <w:bCs/>
        </w:rPr>
        <w:t xml:space="preserve">/tʃ/</w:t>
      </w:r>
      <w:r>
        <w:t xml:space="preserve"> </w:t>
      </w:r>
      <w:r>
        <w:t xml:space="preserve">(like</w:t>
      </w:r>
      <w:r>
        <w:t xml:space="preserve"> </w:t>
      </w:r>
      <w:r>
        <w:rPr>
          <w:b/>
          <w:bCs/>
        </w:rPr>
        <w:t xml:space="preserve">“ch” in “church”</w:t>
      </w:r>
      <w:r>
        <w:t xml:space="preserve">)</w:t>
      </w:r>
      <w:hyperlink r:id="rId36">
        <w:r>
          <w:rPr>
            <w:rStyle w:val="Hyperlink"/>
          </w:rPr>
          <w:t xml:space="preserve">[15]</w:t>
        </w:r>
      </w:hyperlink>
      <w:r>
        <w:t xml:space="preserve">.</w:t>
      </w:r>
      <w:r>
        <w:t xml:space="preserve"> </w:t>
      </w:r>
      <w:r>
        <w:rPr>
          <w:i/>
          <w:iCs/>
        </w:rPr>
        <w:t xml:space="preserve">Examples:</w:t>
      </w:r>
      <w:r>
        <w:t xml:space="preserve"> </w:t>
      </w:r>
      <w:r>
        <w:rPr>
          <w:b/>
          <w:bCs/>
        </w:rPr>
        <w:t xml:space="preserve">cena</w:t>
      </w:r>
      <w:r>
        <w:t xml:space="preserve"> </w:t>
      </w:r>
      <w:r>
        <w:t xml:space="preserve">– [ˈtʃeːna] – “CHAY-na” (“dinner”),</w:t>
      </w:r>
      <w:r>
        <w:t xml:space="preserve"> </w:t>
      </w:r>
      <w:r>
        <w:rPr>
          <w:b/>
          <w:bCs/>
        </w:rPr>
        <w:t xml:space="preserve">cielo</w:t>
      </w:r>
      <w:r>
        <w:t xml:space="preserve"> </w:t>
      </w:r>
      <w:r>
        <w:t xml:space="preserve">– [ˈtʃɛːlo] – “CHEH-loh” (“sky”).</w:t>
      </w:r>
      <w:r>
        <w:t xml:space="preserve"> </w:t>
      </w:r>
      <w:r>
        <w:rPr>
          <w:i/>
          <w:iCs/>
        </w:rPr>
        <w:t xml:space="preserve">Anglicized tip:</w:t>
      </w:r>
      <w:r>
        <w:t xml:space="preserve"> </w:t>
      </w:r>
      <w:r>
        <w:t xml:space="preserve">think of</w:t>
      </w:r>
      <w:r>
        <w:t xml:space="preserve"> </w:t>
      </w:r>
      <w:r>
        <w:rPr>
          <w:b/>
          <w:bCs/>
        </w:rPr>
        <w:t xml:space="preserve">ci/ce</w:t>
      </w:r>
      <w:r>
        <w:t xml:space="preserve"> </w:t>
      </w:r>
      <w:r>
        <w:t xml:space="preserve">as “</w:t>
      </w:r>
      <w:r>
        <w:rPr>
          <w:b/>
          <w:bCs/>
        </w:rPr>
        <w:t xml:space="preserve">ch</w:t>
      </w:r>
      <w:r>
        <w:t xml:space="preserve">”. To keep a hard K sound before</w:t>
      </w:r>
      <w:r>
        <w:t xml:space="preserve"> </w:t>
      </w:r>
      <w:r>
        <w:rPr>
          <w:b/>
          <w:bCs/>
        </w:rPr>
        <w:t xml:space="preserve">E</w:t>
      </w:r>
      <w:r>
        <w:t xml:space="preserve"> </w:t>
      </w:r>
      <w:r>
        <w:t xml:space="preserve">or</w:t>
      </w:r>
      <w:r>
        <w:t xml:space="preserve"> </w:t>
      </w:r>
      <w:r>
        <w:rPr>
          <w:b/>
          <w:bCs/>
        </w:rPr>
        <w:t xml:space="preserve">I</w:t>
      </w:r>
      <w:r>
        <w:t xml:space="preserve">, Italian inserts an</w:t>
      </w:r>
      <w:r>
        <w:t xml:space="preserve"> </w:t>
      </w:r>
      <w:r>
        <w:rPr>
          <w:b/>
          <w:bCs/>
        </w:rPr>
        <w:t xml:space="preserve">H</w:t>
      </w:r>
      <w:r>
        <w:t xml:space="preserve"> </w:t>
      </w:r>
      <w:r>
        <w:t xml:space="preserve">after C. So</w:t>
      </w:r>
      <w:r>
        <w:t xml:space="preserve"> </w:t>
      </w:r>
      <w:r>
        <w:rPr>
          <w:b/>
          <w:bCs/>
        </w:rPr>
        <w:t xml:space="preserve">“che” = /ke/</w:t>
      </w:r>
      <w:r>
        <w:t xml:space="preserve"> </w:t>
      </w:r>
      <w:r>
        <w:t xml:space="preserve">and</w:t>
      </w:r>
      <w:r>
        <w:t xml:space="preserve"> </w:t>
      </w:r>
      <w:r>
        <w:rPr>
          <w:b/>
          <w:bCs/>
        </w:rPr>
        <w:t xml:space="preserve">“chi” = /ki/</w:t>
      </w:r>
      <w:r>
        <w:t xml:space="preserve"> </w:t>
      </w:r>
      <w:r>
        <w:t xml:space="preserve">(not /tʃ/)</w:t>
      </w:r>
      <w:hyperlink r:id="rId37">
        <w:r>
          <w:rPr>
            <w:rStyle w:val="Hyperlink"/>
          </w:rPr>
          <w:t xml:space="preserve">[16]</w:t>
        </w:r>
      </w:hyperlink>
      <w:r>
        <w:t xml:space="preserve">.</w:t>
      </w:r>
      <w:r>
        <w:t xml:space="preserve"> </w:t>
      </w:r>
      <w:r>
        <w:rPr>
          <w:i/>
          <w:iCs/>
        </w:rPr>
        <w:t xml:space="preserve">Examples:</w:t>
      </w:r>
      <w:r>
        <w:t xml:space="preserve"> </w:t>
      </w:r>
      <w:r>
        <w:rPr>
          <w:b/>
          <w:bCs/>
        </w:rPr>
        <w:t xml:space="preserve">chiave</w:t>
      </w:r>
      <w:r>
        <w:t xml:space="preserve"> </w:t>
      </w:r>
      <w:r>
        <w:t xml:space="preserve">– [ˈkjaːve] – “KYAH-veh” (“key”),</w:t>
      </w:r>
      <w:r>
        <w:t xml:space="preserve"> </w:t>
      </w:r>
      <w:r>
        <w:rPr>
          <w:b/>
          <w:bCs/>
        </w:rPr>
        <w:t xml:space="preserve">che</w:t>
      </w:r>
      <w:r>
        <w:t xml:space="preserve"> </w:t>
      </w:r>
      <w:r>
        <w:t xml:space="preserve">– [ke] – “keh” (“what/that”).</w:t>
      </w:r>
      <w:r>
        <w:t xml:space="preserve"> </w:t>
      </w:r>
      <w:r>
        <w:rPr>
          <w:i/>
          <w:iCs/>
        </w:rPr>
        <w:t xml:space="preserve">(The “chi” in</w:t>
      </w:r>
      <w:r>
        <w:t xml:space="preserve"> </w:t>
      </w:r>
      <w:r>
        <w:rPr>
          <w:i/>
          <w:iCs/>
        </w:rPr>
        <w:t xml:space="preserve">chiave</w:t>
      </w:r>
      <w:r>
        <w:t xml:space="preserve"> </w:t>
      </w:r>
      <w:r>
        <w:rPr>
          <w:i/>
          <w:iCs/>
        </w:rPr>
        <w:t xml:space="preserve">illustrates another rule:</w:t>
      </w:r>
      <w:r>
        <w:t xml:space="preserve"> </w:t>
      </w:r>
      <w:r>
        <w:rPr>
          <w:i/>
          <w:iCs/>
        </w:rPr>
        <w:t xml:space="preserve">“CI+another vowel”</w:t>
      </w:r>
      <w:r>
        <w:t xml:space="preserve"> </w:t>
      </w:r>
      <w:r>
        <w:rPr>
          <w:i/>
          <w:iCs/>
        </w:rPr>
        <w:t xml:space="preserve">– here</w:t>
      </w:r>
      <w:r>
        <w:t xml:space="preserve"> </w:t>
      </w:r>
      <w:r>
        <w:rPr>
          <w:i/>
          <w:iCs/>
        </w:rPr>
        <w:t xml:space="preserve">ia</w:t>
      </w:r>
      <w:r>
        <w:t xml:space="preserve"> </w:t>
      </w:r>
      <w:r>
        <w:rPr>
          <w:i/>
          <w:iCs/>
        </w:rPr>
        <w:t xml:space="preserve">– often forms a glide [kja] with</w:t>
      </w:r>
      <w:r>
        <w:t xml:space="preserve"> </w:t>
      </w:r>
      <w:r>
        <w:rPr>
          <w:i/>
          <w:iCs/>
        </w:rPr>
        <w:t xml:space="preserve">i</w:t>
      </w:r>
      <w:r>
        <w:t xml:space="preserve"> </w:t>
      </w:r>
      <w:r>
        <w:rPr>
          <w:i/>
          <w:iCs/>
        </w:rPr>
        <w:t xml:space="preserve">not pronounced separately as a vowel.)</w:t>
      </w:r>
    </w:p>
    <w:p>
      <w:pPr>
        <w:numPr>
          <w:ilvl w:val="0"/>
          <w:numId w:val="1003"/>
        </w:numPr>
      </w:pPr>
      <w:r>
        <w:rPr>
          <w:b/>
          <w:bCs/>
        </w:rPr>
        <w:t xml:space="preserve">G</w:t>
      </w:r>
      <w:r>
        <w:t xml:space="preserve"> </w:t>
      </w:r>
      <w:r>
        <w:t xml:space="preserve">–</w:t>
      </w:r>
      <w:r>
        <w:t xml:space="preserve"> </w:t>
      </w:r>
      <w:r>
        <w:rPr>
          <w:b/>
          <w:bCs/>
        </w:rPr>
        <w:t xml:space="preserve">Hard [ɡ] vs. Soft [dʒ]:</w:t>
      </w:r>
      <w:r>
        <w:t xml:space="preserve"> </w:t>
      </w:r>
      <w:r>
        <w:t xml:space="preserve">Similarly,</w:t>
      </w:r>
      <w:r>
        <w:t xml:space="preserve"> </w:t>
      </w:r>
      <w:r>
        <w:rPr>
          <w:b/>
          <w:bCs/>
        </w:rPr>
        <w:t xml:space="preserve">G</w:t>
      </w:r>
      <w:r>
        <w:t xml:space="preserve"> </w:t>
      </w:r>
      <w:r>
        <w:t xml:space="preserve">makes a</w:t>
      </w:r>
      <w:r>
        <w:t xml:space="preserve"> </w:t>
      </w:r>
      <w:r>
        <w:rPr>
          <w:i/>
          <w:iCs/>
        </w:rPr>
        <w:t xml:space="preserve">hard “G” sound</w:t>
      </w:r>
      <w:r>
        <w:t xml:space="preserve"> </w:t>
      </w:r>
      <w:r>
        <w:t xml:space="preserve">[ɡ] (as in</w:t>
      </w:r>
      <w:r>
        <w:t xml:space="preserve"> </w:t>
      </w:r>
      <w:r>
        <w:rPr>
          <w:i/>
          <w:iCs/>
        </w:rPr>
        <w:t xml:space="preserve">“go”</w:t>
      </w:r>
      <w:r>
        <w:t xml:space="preserve">) except before</w:t>
      </w:r>
      <w:r>
        <w:t xml:space="preserve"> </w:t>
      </w:r>
      <w:r>
        <w:rPr>
          <w:b/>
          <w:bCs/>
        </w:rPr>
        <w:t xml:space="preserve">I or E</w:t>
      </w:r>
      <w:r>
        <w:t xml:space="preserve">, where it makes a</w:t>
      </w:r>
      <w:r>
        <w:t xml:space="preserve"> </w:t>
      </w:r>
      <w:r>
        <w:rPr>
          <w:i/>
          <w:iCs/>
        </w:rPr>
        <w:t xml:space="preserve">soft “J” sound</w:t>
      </w:r>
      <w:r>
        <w:t xml:space="preserve"> </w:t>
      </w:r>
      <w:r>
        <w:t xml:space="preserve">[dʒ]</w:t>
      </w:r>
      <w:hyperlink r:id="rId38">
        <w:r>
          <w:rPr>
            <w:rStyle w:val="Hyperlink"/>
          </w:rPr>
          <w:t xml:space="preserve">[17]</w:t>
        </w:r>
      </w:hyperlink>
      <w:r>
        <w:t xml:space="preserve">. -</w:t>
      </w:r>
      <w:r>
        <w:t xml:space="preserve"> </w:t>
      </w:r>
      <w:r>
        <w:rPr>
          <w:b/>
          <w:bCs/>
        </w:rPr>
        <w:t xml:space="preserve">Hard G:</w:t>
      </w:r>
      <w:r>
        <w:t xml:space="preserve"> </w:t>
      </w:r>
      <w:r>
        <w:rPr>
          <w:b/>
          <w:bCs/>
        </w:rPr>
        <w:t xml:space="preserve">G</w:t>
      </w:r>
      <w:r>
        <w:t xml:space="preserve"> </w:t>
      </w:r>
      <w:r>
        <w:t xml:space="preserve">+</w:t>
      </w:r>
      <w:r>
        <w:t xml:space="preserve"> </w:t>
      </w:r>
      <w:r>
        <w:rPr>
          <w:b/>
          <w:bCs/>
        </w:rPr>
        <w:t xml:space="preserve">A, O, U</w:t>
      </w:r>
      <w:r>
        <w:t xml:space="preserve"> </w:t>
      </w:r>
      <w:r>
        <w:t xml:space="preserve">(or consonant) = /ɡ/.</w:t>
      </w:r>
      <w:r>
        <w:t xml:space="preserve"> </w:t>
      </w:r>
      <w:r>
        <w:rPr>
          <w:i/>
          <w:iCs/>
        </w:rPr>
        <w:t xml:space="preserve">Examples:</w:t>
      </w:r>
      <w:r>
        <w:t xml:space="preserve"> </w:t>
      </w:r>
      <w:r>
        <w:rPr>
          <w:b/>
          <w:bCs/>
        </w:rPr>
        <w:t xml:space="preserve">gatto</w:t>
      </w:r>
      <w:r>
        <w:t xml:space="preserve"> </w:t>
      </w:r>
      <w:r>
        <w:t xml:space="preserve">– [ˈɡatto] – “GAHT-toh” (“cat”),</w:t>
      </w:r>
      <w:r>
        <w:t xml:space="preserve"> </w:t>
      </w:r>
      <w:r>
        <w:rPr>
          <w:b/>
          <w:bCs/>
        </w:rPr>
        <w:t xml:space="preserve">lago</w:t>
      </w:r>
      <w:r>
        <w:t xml:space="preserve"> </w:t>
      </w:r>
      <w:r>
        <w:t xml:space="preserve">– [ˈlaːɡo] – “LAH-goh” (“lake”). -</w:t>
      </w:r>
      <w:r>
        <w:t xml:space="preserve"> </w:t>
      </w:r>
      <w:r>
        <w:rPr>
          <w:b/>
          <w:bCs/>
        </w:rPr>
        <w:t xml:space="preserve">Soft G:</w:t>
      </w:r>
      <w:r>
        <w:t xml:space="preserve"> </w:t>
      </w:r>
      <w:r>
        <w:rPr>
          <w:b/>
          <w:bCs/>
        </w:rPr>
        <w:t xml:space="preserve">G</w:t>
      </w:r>
      <w:r>
        <w:t xml:space="preserve"> </w:t>
      </w:r>
      <w:r>
        <w:t xml:space="preserve">+</w:t>
      </w:r>
      <w:r>
        <w:t xml:space="preserve"> </w:t>
      </w:r>
      <w:r>
        <w:rPr>
          <w:b/>
          <w:bCs/>
        </w:rPr>
        <w:t xml:space="preserve">I or E</w:t>
      </w:r>
      <w:r>
        <w:t xml:space="preserve"> </w:t>
      </w:r>
      <w:r>
        <w:t xml:space="preserve">= /dʒ/ (like</w:t>
      </w:r>
      <w:r>
        <w:t xml:space="preserve"> </w:t>
      </w:r>
      <w:r>
        <w:rPr>
          <w:b/>
          <w:bCs/>
        </w:rPr>
        <w:t xml:space="preserve">“j” in “jet”</w:t>
      </w:r>
      <w:r>
        <w:t xml:space="preserve">).</w:t>
      </w:r>
      <w:r>
        <w:t xml:space="preserve"> </w:t>
      </w:r>
      <w:r>
        <w:rPr>
          <w:i/>
          <w:iCs/>
        </w:rPr>
        <w:t xml:space="preserve">Examples:</w:t>
      </w:r>
      <w:r>
        <w:t xml:space="preserve"> </w:t>
      </w:r>
      <w:r>
        <w:rPr>
          <w:b/>
          <w:bCs/>
        </w:rPr>
        <w:t xml:space="preserve">gelato</w:t>
      </w:r>
      <w:r>
        <w:t xml:space="preserve"> </w:t>
      </w:r>
      <w:r>
        <w:t xml:space="preserve">– [dʒeˈlaːto] – “jeh-LAH-toh” (“ice cream”),</w:t>
      </w:r>
      <w:r>
        <w:t xml:space="preserve"> </w:t>
      </w:r>
      <w:r>
        <w:rPr>
          <w:b/>
          <w:bCs/>
        </w:rPr>
        <w:t xml:space="preserve">giorno</w:t>
      </w:r>
      <w:r>
        <w:t xml:space="preserve"> </w:t>
      </w:r>
      <w:r>
        <w:t xml:space="preserve">– [ˈdʒorno] – “JOR-noh” (“day”). To keep</w:t>
      </w:r>
      <w:r>
        <w:t xml:space="preserve"> </w:t>
      </w:r>
      <w:r>
        <w:rPr>
          <w:b/>
          <w:bCs/>
        </w:rPr>
        <w:t xml:space="preserve">G</w:t>
      </w:r>
      <w:r>
        <w:t xml:space="preserve"> </w:t>
      </w:r>
      <w:r>
        <w:t xml:space="preserve">hard before</w:t>
      </w:r>
      <w:r>
        <w:t xml:space="preserve"> </w:t>
      </w:r>
      <w:r>
        <w:rPr>
          <w:b/>
          <w:bCs/>
        </w:rPr>
        <w:t xml:space="preserve">E</w:t>
      </w:r>
      <w:r>
        <w:t xml:space="preserve"> </w:t>
      </w:r>
      <w:r>
        <w:t xml:space="preserve">or</w:t>
      </w:r>
      <w:r>
        <w:t xml:space="preserve"> </w:t>
      </w:r>
      <w:r>
        <w:rPr>
          <w:b/>
          <w:bCs/>
        </w:rPr>
        <w:t xml:space="preserve">I</w:t>
      </w:r>
      <w:r>
        <w:t xml:space="preserve">, add</w:t>
      </w:r>
      <w:r>
        <w:t xml:space="preserve"> </w:t>
      </w:r>
      <w:r>
        <w:rPr>
          <w:b/>
          <w:bCs/>
        </w:rPr>
        <w:t xml:space="preserve">H</w:t>
      </w:r>
      <w:r>
        <w:t xml:space="preserve">:</w:t>
      </w:r>
      <w:r>
        <w:t xml:space="preserve"> </w:t>
      </w:r>
      <w:r>
        <w:rPr>
          <w:b/>
          <w:bCs/>
        </w:rPr>
        <w:t xml:space="preserve">“gh”</w:t>
      </w:r>
      <w:r>
        <w:t xml:space="preserve"> </w:t>
      </w:r>
      <w:r>
        <w:t xml:space="preserve">gives /ɡ/.</w:t>
      </w:r>
      <w:r>
        <w:t xml:space="preserve"> </w:t>
      </w:r>
      <w:r>
        <w:rPr>
          <w:i/>
          <w:iCs/>
        </w:rPr>
        <w:t xml:space="preserve">Examples:</w:t>
      </w:r>
      <w:r>
        <w:t xml:space="preserve"> </w:t>
      </w:r>
      <w:r>
        <w:rPr>
          <w:b/>
          <w:bCs/>
        </w:rPr>
        <w:t xml:space="preserve">spaghetti</w:t>
      </w:r>
      <w:r>
        <w:t xml:space="preserve"> </w:t>
      </w:r>
      <w:r>
        <w:t xml:space="preserve">– [spaˈɡetti] – “spa-GEH-tee”,</w:t>
      </w:r>
      <w:r>
        <w:t xml:space="preserve"> </w:t>
      </w:r>
      <w:r>
        <w:rPr>
          <w:b/>
          <w:bCs/>
        </w:rPr>
        <w:t xml:space="preserve">laghi</w:t>
      </w:r>
      <w:r>
        <w:t xml:space="preserve"> </w:t>
      </w:r>
      <w:r>
        <w:t xml:space="preserve">– [ˈlaːɡi] – “LAH-gee” (“lakes”). Also,</w:t>
      </w:r>
      <w:r>
        <w:t xml:space="preserve"> </w:t>
      </w:r>
      <w:r>
        <w:rPr>
          <w:b/>
          <w:bCs/>
        </w:rPr>
        <w:t xml:space="preserve">GU</w:t>
      </w:r>
      <w:r>
        <w:t xml:space="preserve"> </w:t>
      </w:r>
      <w:r>
        <w:t xml:space="preserve">before a vowel can form a glide /ɡw/ (as in</w:t>
      </w:r>
      <w:r>
        <w:t xml:space="preserve"> </w:t>
      </w:r>
      <w:r>
        <w:rPr>
          <w:b/>
          <w:bCs/>
        </w:rPr>
        <w:t xml:space="preserve">guarda</w:t>
      </w:r>
      <w:r>
        <w:t xml:space="preserve"> </w:t>
      </w:r>
      <w:r>
        <w:t xml:space="preserve">[ˈɡwarda] “GWAR-da”) unless the</w:t>
      </w:r>
      <w:r>
        <w:t xml:space="preserve"> </w:t>
      </w:r>
      <w:r>
        <w:rPr>
          <w:b/>
          <w:bCs/>
        </w:rPr>
        <w:t xml:space="preserve">U</w:t>
      </w:r>
      <w:r>
        <w:t xml:space="preserve"> </w:t>
      </w:r>
      <w:r>
        <w:t xml:space="preserve">has diaeresis (rare in Italian) or context indicates otherwise.</w:t>
      </w:r>
    </w:p>
    <w:p>
      <w:pPr>
        <w:numPr>
          <w:ilvl w:val="0"/>
          <w:numId w:val="1003"/>
        </w:numPr>
      </w:pPr>
      <w:r>
        <w:rPr>
          <w:b/>
          <w:bCs/>
        </w:rPr>
        <w:t xml:space="preserve">GLI</w:t>
      </w:r>
      <w:r>
        <w:t xml:space="preserve"> </w:t>
      </w:r>
      <w:r>
        <w:t xml:space="preserve">–</w:t>
      </w:r>
      <w:r>
        <w:t xml:space="preserve"> </w:t>
      </w:r>
      <w:r>
        <w:rPr>
          <w:b/>
          <w:bCs/>
        </w:rPr>
        <w:t xml:space="preserve">The “lli” palatal sound [ʎ]:</w:t>
      </w:r>
      <w:r>
        <w:t xml:space="preserve"> </w:t>
      </w:r>
      <w:r>
        <w:t xml:space="preserve">The combination</w:t>
      </w:r>
      <w:r>
        <w:t xml:space="preserve"> </w:t>
      </w:r>
      <w:r>
        <w:rPr>
          <w:b/>
          <w:bCs/>
        </w:rPr>
        <w:t xml:space="preserve">GL</w:t>
      </w:r>
      <w:r>
        <w:t xml:space="preserve"> </w:t>
      </w:r>
      <w:r>
        <w:t xml:space="preserve">before</w:t>
      </w:r>
      <w:r>
        <w:t xml:space="preserve"> </w:t>
      </w:r>
      <w:r>
        <w:rPr>
          <w:b/>
          <w:bCs/>
        </w:rPr>
        <w:t xml:space="preserve">I</w:t>
      </w:r>
      <w:r>
        <w:t xml:space="preserve"> </w:t>
      </w:r>
      <w:r>
        <w:t xml:space="preserve">(and followed by another vowel, or at word end) represents a</w:t>
      </w:r>
      <w:r>
        <w:t xml:space="preserve"> </w:t>
      </w:r>
      <w:r>
        <w:rPr>
          <w:b/>
          <w:bCs/>
        </w:rPr>
        <w:t xml:space="preserve">palatal L</w:t>
      </w:r>
      <w:r>
        <w:t xml:space="preserve"> </w:t>
      </w:r>
      <w:r>
        <w:t xml:space="preserve">/ʎ/, which sounds roughly like the “lli” in</w:t>
      </w:r>
      <w:r>
        <w:t xml:space="preserve"> </w:t>
      </w:r>
      <w:r>
        <w:rPr>
          <w:i/>
          <w:iCs/>
        </w:rPr>
        <w:t xml:space="preserve">“million”</w:t>
      </w:r>
      <w:r>
        <w:t xml:space="preserve"> </w:t>
      </w:r>
      <w:r>
        <w:t xml:space="preserve">said very fast and soft</w:t>
      </w:r>
      <w:hyperlink r:id="rId39">
        <w:r>
          <w:rPr>
            <w:rStyle w:val="Hyperlink"/>
          </w:rPr>
          <w:t xml:space="preserve">[18]</w:t>
        </w:r>
      </w:hyperlink>
      <w:r>
        <w:t xml:space="preserve">. It is a single sound made by pressing the middle of your tongue against the palate (like a blended</w:t>
      </w:r>
      <w:r>
        <w:t xml:space="preserve"> </w:t>
      </w:r>
      <w:r>
        <w:rPr>
          <w:i/>
          <w:iCs/>
        </w:rPr>
        <w:t xml:space="preserve">L-Y</w:t>
      </w:r>
      <w:r>
        <w:t xml:space="preserve"> </w:t>
      </w:r>
      <w:r>
        <w:t xml:space="preserve">sound).</w:t>
      </w:r>
      <w:r>
        <w:t xml:space="preserve"> </w:t>
      </w:r>
      <w:r>
        <w:rPr>
          <w:i/>
          <w:iCs/>
        </w:rPr>
        <w:t xml:space="preserve">Examples:</w:t>
      </w:r>
      <w:r>
        <w:t xml:space="preserve"> </w:t>
      </w:r>
      <w:r>
        <w:rPr>
          <w:b/>
          <w:bCs/>
        </w:rPr>
        <w:t xml:space="preserve">gli</w:t>
      </w:r>
      <w:r>
        <w:t xml:space="preserve"> </w:t>
      </w:r>
      <w:r>
        <w:t xml:space="preserve">– [ʎi] – “LYEE” (the article “the” for plural masculine)</w:t>
      </w:r>
      <w:hyperlink r:id="rId40">
        <w:r>
          <w:rPr>
            <w:rStyle w:val="Hyperlink"/>
          </w:rPr>
          <w:t xml:space="preserve">[19]</w:t>
        </w:r>
      </w:hyperlink>
      <w:r>
        <w:t xml:space="preserve">,</w:t>
      </w:r>
      <w:r>
        <w:t xml:space="preserve"> </w:t>
      </w:r>
      <w:r>
        <w:rPr>
          <w:b/>
          <w:bCs/>
        </w:rPr>
        <w:t xml:space="preserve">famiglia</w:t>
      </w:r>
      <w:r>
        <w:t xml:space="preserve"> </w:t>
      </w:r>
      <w:r>
        <w:t xml:space="preserve">– [faˈmiʎʎa] – “fa-MEE-lya” (“family”),</w:t>
      </w:r>
      <w:r>
        <w:t xml:space="preserve"> </w:t>
      </w:r>
      <w:r>
        <w:rPr>
          <w:b/>
          <w:bCs/>
        </w:rPr>
        <w:t xml:space="preserve">moglie</w:t>
      </w:r>
      <w:r>
        <w:t xml:space="preserve"> </w:t>
      </w:r>
      <w:r>
        <w:t xml:space="preserve">– [ˈmoʎʎe] – “MOH-lyeh” (“wife”).</w:t>
      </w:r>
      <w:r>
        <w:t xml:space="preserve"> </w:t>
      </w:r>
      <w:r>
        <w:rPr>
          <w:i/>
          <w:iCs/>
        </w:rPr>
        <w:t xml:space="preserve">How to pronounce:</w:t>
      </w:r>
      <w:r>
        <w:t xml:space="preserve"> </w:t>
      </w:r>
      <w:r>
        <w:t xml:space="preserve">Start to say</w:t>
      </w:r>
      <w:r>
        <w:t xml:space="preserve"> </w:t>
      </w:r>
      <w:r>
        <w:rPr>
          <w:b/>
          <w:bCs/>
        </w:rPr>
        <w:t xml:space="preserve">“y”</w:t>
      </w:r>
      <w:r>
        <w:t xml:space="preserve"> </w:t>
      </w:r>
      <w:r>
        <w:t xml:space="preserve">as in</w:t>
      </w:r>
      <w:r>
        <w:t xml:space="preserve"> </w:t>
      </w:r>
      <w:r>
        <w:rPr>
          <w:i/>
          <w:iCs/>
        </w:rPr>
        <w:t xml:space="preserve">yes</w:t>
      </w:r>
      <w:r>
        <w:t xml:space="preserve">, but with the sides of your tongue touching the roof of your mouth, almost as if saying</w:t>
      </w:r>
      <w:r>
        <w:t xml:space="preserve"> </w:t>
      </w:r>
      <w:r>
        <w:rPr>
          <w:b/>
          <w:bCs/>
        </w:rPr>
        <w:t xml:space="preserve">L</w:t>
      </w:r>
      <w:r>
        <w:t xml:space="preserve"> </w:t>
      </w:r>
      <w:r>
        <w:t xml:space="preserve">at the same time – the result is a smooth</w:t>
      </w:r>
      <w:r>
        <w:t xml:space="preserve"> </w:t>
      </w:r>
      <w:r>
        <w:rPr>
          <w:b/>
          <w:bCs/>
        </w:rPr>
        <w:t xml:space="preserve">/ʎ/</w:t>
      </w:r>
      <w:r>
        <w:t xml:space="preserve">.</w:t>
      </w:r>
      <w:r>
        <w:t xml:space="preserve"> </w:t>
      </w:r>
      <w:r>
        <w:rPr>
          <w:b/>
          <w:bCs/>
        </w:rPr>
        <w:t xml:space="preserve">Important:</w:t>
      </w:r>
      <w:r>
        <w:t xml:space="preserve"> </w:t>
      </w:r>
      <w:r>
        <w:t xml:space="preserve">Do</w:t>
      </w:r>
      <w:r>
        <w:t xml:space="preserve"> </w:t>
      </w:r>
      <w:r>
        <w:rPr>
          <w:i/>
          <w:iCs/>
        </w:rPr>
        <w:t xml:space="preserve">not</w:t>
      </w:r>
      <w:r>
        <w:t xml:space="preserve"> </w:t>
      </w:r>
      <w:r>
        <w:t xml:space="preserve">pronounce the G;</w:t>
      </w:r>
      <w:r>
        <w:t xml:space="preserve"> </w:t>
      </w:r>
      <w:r>
        <w:rPr>
          <w:i/>
          <w:iCs/>
        </w:rPr>
        <w:t xml:space="preserve">gli</w:t>
      </w:r>
      <w:r>
        <w:t xml:space="preserve"> </w:t>
      </w:r>
      <w:r>
        <w:t xml:space="preserve">is a single sound in these cases (the</w:t>
      </w:r>
      <w:r>
        <w:t xml:space="preserve"> </w:t>
      </w:r>
      <w:r>
        <w:rPr>
          <w:b/>
          <w:bCs/>
        </w:rPr>
        <w:t xml:space="preserve">g</w:t>
      </w:r>
      <w:r>
        <w:t xml:space="preserve"> </w:t>
      </w:r>
      <w:r>
        <w:t xml:space="preserve">is essentially absorbed into the palatal L).</w:t>
      </w:r>
      <w:r>
        <w:t xml:space="preserve"> </w:t>
      </w:r>
      <w:r>
        <w:rPr>
          <w:b/>
          <w:bCs/>
        </w:rPr>
        <w:t xml:space="preserve">Exceptions:</w:t>
      </w:r>
      <w:r>
        <w:t xml:space="preserve"> </w:t>
      </w:r>
      <w:r>
        <w:t xml:space="preserve">A notable few words of learned origin have</w:t>
      </w:r>
      <w:r>
        <w:t xml:space="preserve"> </w:t>
      </w:r>
      <w:r>
        <w:rPr>
          <w:b/>
          <w:bCs/>
        </w:rPr>
        <w:t xml:space="preserve">gl+i</w:t>
      </w:r>
      <w:r>
        <w:t xml:space="preserve"> </w:t>
      </w:r>
      <w:r>
        <w:t xml:space="preserve">but</w:t>
      </w:r>
      <w:r>
        <w:t xml:space="preserve"> </w:t>
      </w:r>
      <w:r>
        <w:rPr>
          <w:i/>
          <w:iCs/>
        </w:rPr>
        <w:t xml:space="preserve">do not</w:t>
      </w:r>
      <w:r>
        <w:t xml:space="preserve"> </w:t>
      </w:r>
      <w:r>
        <w:t xml:space="preserve">use the palatal sound. For example,</w:t>
      </w:r>
      <w:r>
        <w:t xml:space="preserve"> </w:t>
      </w:r>
      <w:r>
        <w:rPr>
          <w:b/>
          <w:bCs/>
        </w:rPr>
        <w:t xml:space="preserve">glicine</w:t>
      </w:r>
      <w:r>
        <w:t xml:space="preserve"> </w:t>
      </w:r>
      <w:r>
        <w:t xml:space="preserve">(“wisteria”) is pronounced [ˈɡliːtʃine] (with a normal [gl] + [i])</w:t>
      </w:r>
      <w:hyperlink r:id="rId41">
        <w:r>
          <w:rPr>
            <w:rStyle w:val="Hyperlink"/>
          </w:rPr>
          <w:t xml:space="preserve">[20]</w:t>
        </w:r>
      </w:hyperlink>
      <w:r>
        <w:t xml:space="preserve">, and</w:t>
      </w:r>
      <w:r>
        <w:t xml:space="preserve"> </w:t>
      </w:r>
      <w:r>
        <w:rPr>
          <w:b/>
          <w:bCs/>
        </w:rPr>
        <w:t xml:space="preserve">negligé</w:t>
      </w:r>
      <w:r>
        <w:t xml:space="preserve"> </w:t>
      </w:r>
      <w:r>
        <w:t xml:space="preserve">(borrowed from French) similarly has a hard [gl]. Also, if</w:t>
      </w:r>
      <w:r>
        <w:t xml:space="preserve"> </w:t>
      </w:r>
      <w:r>
        <w:rPr>
          <w:b/>
          <w:bCs/>
        </w:rPr>
        <w:t xml:space="preserve">GLI</w:t>
      </w:r>
      <w:r>
        <w:t xml:space="preserve"> </w:t>
      </w:r>
      <w:r>
        <w:t xml:space="preserve">is followed by a consonant (as in</w:t>
      </w:r>
      <w:r>
        <w:t xml:space="preserve"> </w:t>
      </w:r>
      <w:r>
        <w:rPr>
          <w:b/>
          <w:bCs/>
        </w:rPr>
        <w:t xml:space="preserve">negligenza</w:t>
      </w:r>
      <w:r>
        <w:t xml:space="preserve"> </w:t>
      </w:r>
      <w:r>
        <w:t xml:space="preserve">“negligence”), it is pronounced as written: [ˌneɡliˈdʒɛntsa] (here</w:t>
      </w:r>
      <w:r>
        <w:t xml:space="preserve"> </w:t>
      </w:r>
      <w:r>
        <w:rPr>
          <w:i/>
          <w:iCs/>
        </w:rPr>
        <w:t xml:space="preserve">gli</w:t>
      </w:r>
      <w:r>
        <w:t xml:space="preserve"> </w:t>
      </w:r>
      <w:r>
        <w:t xml:space="preserve">is split as [ɡl] + [i]). But such cases are uncommon – in everyday Italian words,</w:t>
      </w:r>
      <w:r>
        <w:t xml:space="preserve"> </w:t>
      </w:r>
      <w:r>
        <w:rPr>
          <w:b/>
          <w:bCs/>
        </w:rPr>
        <w:t xml:space="preserve">“gli”</w:t>
      </w:r>
      <w:r>
        <w:t xml:space="preserve"> </w:t>
      </w:r>
      <w:r>
        <w:t xml:space="preserve">is usually the fused /ʎ/ sound.</w:t>
      </w:r>
    </w:p>
    <w:p>
      <w:pPr>
        <w:numPr>
          <w:ilvl w:val="0"/>
          <w:numId w:val="1003"/>
        </w:numPr>
      </w:pPr>
      <w:r>
        <w:rPr>
          <w:b/>
          <w:bCs/>
        </w:rPr>
        <w:t xml:space="preserve">GN</w:t>
      </w:r>
      <w:r>
        <w:t xml:space="preserve"> </w:t>
      </w:r>
      <w:r>
        <w:t xml:space="preserve">–</w:t>
      </w:r>
      <w:r>
        <w:t xml:space="preserve"> </w:t>
      </w:r>
      <w:r>
        <w:rPr>
          <w:b/>
          <w:bCs/>
        </w:rPr>
        <w:t xml:space="preserve">The “ñ” nasal [ɲ]:</w:t>
      </w:r>
      <w:r>
        <w:t xml:space="preserve"> </w:t>
      </w:r>
      <w:r>
        <w:rPr>
          <w:b/>
          <w:bCs/>
        </w:rPr>
        <w:t xml:space="preserve">GN</w:t>
      </w:r>
      <w:r>
        <w:t xml:space="preserve"> </w:t>
      </w:r>
      <w:r>
        <w:t xml:space="preserve">in Italian makes a</w:t>
      </w:r>
      <w:r>
        <w:t xml:space="preserve"> </w:t>
      </w:r>
      <w:r>
        <w:rPr>
          <w:b/>
          <w:bCs/>
        </w:rPr>
        <w:t xml:space="preserve">ny</w:t>
      </w:r>
      <w:r>
        <w:t xml:space="preserve">-sound /ɲ/ (like</w:t>
      </w:r>
      <w:r>
        <w:t xml:space="preserve"> </w:t>
      </w:r>
      <w:r>
        <w:rPr>
          <w:b/>
          <w:bCs/>
        </w:rPr>
        <w:t xml:space="preserve">Spanish ñ</w:t>
      </w:r>
      <w:r>
        <w:t xml:space="preserve"> </w:t>
      </w:r>
      <w:r>
        <w:t xml:space="preserve">or the</w:t>
      </w:r>
      <w:r>
        <w:t xml:space="preserve"> </w:t>
      </w:r>
      <w:r>
        <w:rPr>
          <w:i/>
          <w:iCs/>
        </w:rPr>
        <w:t xml:space="preserve">“ni” in “onion”</w:t>
      </w:r>
      <w:r>
        <w:t xml:space="preserve">). Do</w:t>
      </w:r>
      <w:r>
        <w:t xml:space="preserve"> </w:t>
      </w:r>
      <w:r>
        <w:rPr>
          <w:i/>
          <w:iCs/>
        </w:rPr>
        <w:t xml:space="preserve">not</w:t>
      </w:r>
      <w:r>
        <w:t xml:space="preserve"> </w:t>
      </w:r>
      <w:r>
        <w:t xml:space="preserve">pronounce the G separately.</w:t>
      </w:r>
      <w:r>
        <w:t xml:space="preserve"> </w:t>
      </w:r>
      <w:r>
        <w:rPr>
          <w:i/>
          <w:iCs/>
        </w:rPr>
        <w:t xml:space="preserve">Examples:</w:t>
      </w:r>
      <w:r>
        <w:t xml:space="preserve"> </w:t>
      </w:r>
      <w:r>
        <w:rPr>
          <w:b/>
          <w:bCs/>
        </w:rPr>
        <w:t xml:space="preserve">gnocchi</w:t>
      </w:r>
      <w:r>
        <w:t xml:space="preserve"> </w:t>
      </w:r>
      <w:r>
        <w:t xml:space="preserve">– [ˈɲɔkːi] – “NYOK-kee” (dumplings pasta),</w:t>
      </w:r>
      <w:r>
        <w:t xml:space="preserve"> </w:t>
      </w:r>
      <w:r>
        <w:rPr>
          <w:b/>
          <w:bCs/>
        </w:rPr>
        <w:t xml:space="preserve">montagna</w:t>
      </w:r>
      <w:r>
        <w:t xml:space="preserve"> </w:t>
      </w:r>
      <w:r>
        <w:t xml:space="preserve">– [monˈtaɲɲa] – “mon-TAHN-ya” (“mountain”),</w:t>
      </w:r>
      <w:r>
        <w:t xml:space="preserve"> </w:t>
      </w:r>
      <w:r>
        <w:rPr>
          <w:b/>
          <w:bCs/>
        </w:rPr>
        <w:t xml:space="preserve">ogni</w:t>
      </w:r>
      <w:r>
        <w:t xml:space="preserve"> </w:t>
      </w:r>
      <w:r>
        <w:t xml:space="preserve">– [ˈoɲɲi] – “OH-nyi” (“each/every”)</w:t>
      </w:r>
      <w:hyperlink r:id="rId42">
        <w:r>
          <w:rPr>
            <w:rStyle w:val="Hyperlink"/>
          </w:rPr>
          <w:t xml:space="preserve">[21]</w:t>
        </w:r>
      </w:hyperlink>
      <w:r>
        <w:t xml:space="preserve">.</w:t>
      </w:r>
      <w:r>
        <w:t xml:space="preserve"> </w:t>
      </w:r>
      <w:r>
        <w:rPr>
          <w:i/>
          <w:iCs/>
        </w:rPr>
        <w:t xml:space="preserve">How to pronounce:</w:t>
      </w:r>
      <w:r>
        <w:t xml:space="preserve"> </w:t>
      </w:r>
      <w:r>
        <w:t xml:space="preserve">Place your tongue as if saying an</w:t>
      </w:r>
      <w:r>
        <w:t xml:space="preserve"> </w:t>
      </w:r>
      <w:r>
        <w:rPr>
          <w:b/>
          <w:bCs/>
        </w:rPr>
        <w:t xml:space="preserve">N</w:t>
      </w:r>
      <w:r>
        <w:t xml:space="preserve">, but push it further back against the soft palate – it produces a nasal sound similar to saying</w:t>
      </w:r>
      <w:r>
        <w:t xml:space="preserve"> </w:t>
      </w:r>
      <w:r>
        <w:rPr>
          <w:i/>
          <w:iCs/>
        </w:rPr>
        <w:t xml:space="preserve">“nee”</w:t>
      </w:r>
      <w:r>
        <w:t xml:space="preserve"> </w:t>
      </w:r>
      <w:r>
        <w:t xml:space="preserve">with the tongue raised toward the palate.</w:t>
      </w:r>
      <w:r>
        <w:t xml:space="preserve"> </w:t>
      </w:r>
      <w:r>
        <w:rPr>
          <w:b/>
          <w:bCs/>
        </w:rPr>
        <w:t xml:space="preserve">Tip:</w:t>
      </w:r>
      <w:r>
        <w:t xml:space="preserve"> </w:t>
      </w:r>
      <w:r>
        <w:t xml:space="preserve">Never split</w:t>
      </w:r>
      <w:r>
        <w:t xml:space="preserve"> </w:t>
      </w:r>
      <w:r>
        <w:rPr>
          <w:i/>
          <w:iCs/>
        </w:rPr>
        <w:t xml:space="preserve">G-N</w:t>
      </w:r>
      <w:r>
        <w:t xml:space="preserve"> </w:t>
      </w:r>
      <w:r>
        <w:t xml:space="preserve">–</w:t>
      </w:r>
      <w:r>
        <w:t xml:space="preserve"> </w:t>
      </w:r>
      <w:r>
        <w:rPr>
          <w:i/>
          <w:iCs/>
        </w:rPr>
        <w:t xml:space="preserve">gn</w:t>
      </w:r>
      <w:r>
        <w:t xml:space="preserve"> </w:t>
      </w:r>
      <w:r>
        <w:t xml:space="preserve">is a single sound unit in Italian. Practice with “lasagna” ([laˈzaɲɲa] – la-ZAH-nya). This sound might feel unnatural at first, but it’s essential for words like</w:t>
      </w:r>
      <w:r>
        <w:t xml:space="preserve"> </w:t>
      </w:r>
      <w:r>
        <w:rPr>
          <w:i/>
          <w:iCs/>
        </w:rPr>
        <w:t xml:space="preserve">sogno</w:t>
      </w:r>
      <w:r>
        <w:t xml:space="preserve"> </w:t>
      </w:r>
      <w:r>
        <w:t xml:space="preserve">([ˈsoɲɲo], “dream”).</w:t>
      </w:r>
    </w:p>
    <w:p>
      <w:pPr>
        <w:numPr>
          <w:ilvl w:val="0"/>
          <w:numId w:val="1003"/>
        </w:numPr>
      </w:pPr>
      <w:r>
        <w:rPr>
          <w:b/>
          <w:bCs/>
        </w:rPr>
        <w:t xml:space="preserve">SC</w:t>
      </w:r>
      <w:r>
        <w:t xml:space="preserve"> </w:t>
      </w:r>
      <w:r>
        <w:t xml:space="preserve">–</w:t>
      </w:r>
      <w:r>
        <w:t xml:space="preserve"> </w:t>
      </w:r>
      <w:r>
        <w:rPr>
          <w:b/>
          <w:bCs/>
        </w:rPr>
        <w:t xml:space="preserve">“Sh” vs “Sk”:</w:t>
      </w:r>
      <w:r>
        <w:t xml:space="preserve"> </w:t>
      </w:r>
      <w:r>
        <w:t xml:space="preserve">The digraph</w:t>
      </w:r>
      <w:r>
        <w:t xml:space="preserve"> </w:t>
      </w:r>
      <w:r>
        <w:rPr>
          <w:b/>
          <w:bCs/>
        </w:rPr>
        <w:t xml:space="preserve">SC</w:t>
      </w:r>
      <w:r>
        <w:t xml:space="preserve"> </w:t>
      </w:r>
      <w:r>
        <w:t xml:space="preserve">has two pronunciations: before</w:t>
      </w:r>
      <w:r>
        <w:t xml:space="preserve"> </w:t>
      </w:r>
      <w:r>
        <w:rPr>
          <w:b/>
          <w:bCs/>
        </w:rPr>
        <w:t xml:space="preserve">I or E</w:t>
      </w:r>
      <w:r>
        <w:t xml:space="preserve"> </w:t>
      </w:r>
      <w:r>
        <w:t xml:space="preserve">it’s pronounced</w:t>
      </w:r>
      <w:r>
        <w:t xml:space="preserve"> </w:t>
      </w:r>
      <w:r>
        <w:rPr>
          <w:b/>
          <w:bCs/>
        </w:rPr>
        <w:t xml:space="preserve">/ʃ/</w:t>
      </w:r>
      <w:r>
        <w:t xml:space="preserve"> </w:t>
      </w:r>
      <w:r>
        <w:t xml:space="preserve">(the</w:t>
      </w:r>
      <w:r>
        <w:t xml:space="preserve"> </w:t>
      </w:r>
      <w:r>
        <w:rPr>
          <w:b/>
          <w:bCs/>
        </w:rPr>
        <w:t xml:space="preserve">“sh”</w:t>
      </w:r>
      <w:r>
        <w:t xml:space="preserve"> </w:t>
      </w:r>
      <w:r>
        <w:t xml:space="preserve">sound as in</w:t>
      </w:r>
      <w:r>
        <w:t xml:space="preserve"> </w:t>
      </w:r>
      <w:r>
        <w:rPr>
          <w:i/>
          <w:iCs/>
        </w:rPr>
        <w:t xml:space="preserve">“shoe”</w:t>
      </w:r>
      <w:r>
        <w:t xml:space="preserve">), whereas in other contexts it stays</w:t>
      </w:r>
      <w:r>
        <w:t xml:space="preserve"> </w:t>
      </w:r>
      <w:r>
        <w:rPr>
          <w:b/>
          <w:bCs/>
        </w:rPr>
        <w:t xml:space="preserve">/sk/</w:t>
      </w:r>
      <w:r>
        <w:t xml:space="preserve"> </w:t>
      </w:r>
      <w:r>
        <w:t xml:space="preserve">(like</w:t>
      </w:r>
      <w:r>
        <w:t xml:space="preserve"> </w:t>
      </w:r>
      <w:r>
        <w:rPr>
          <w:i/>
          <w:iCs/>
        </w:rPr>
        <w:t xml:space="preserve">“sk”</w:t>
      </w:r>
      <w:r>
        <w:t xml:space="preserve">).</w:t>
      </w:r>
      <w:r>
        <w:t xml:space="preserve"> </w:t>
      </w:r>
      <w:r>
        <w:rPr>
          <w:i/>
          <w:iCs/>
        </w:rPr>
        <w:t xml:space="preserve">Examples:</w:t>
      </w:r>
      <w:r>
        <w:t xml:space="preserve"> </w:t>
      </w:r>
      <w:r>
        <w:rPr>
          <w:b/>
          <w:bCs/>
        </w:rPr>
        <w:t xml:space="preserve">sciare</w:t>
      </w:r>
      <w:r>
        <w:t xml:space="preserve"> </w:t>
      </w:r>
      <w:r>
        <w:t xml:space="preserve">– [ʃiˈaːre] – “shee-AH-reh” (“to ski”),</w:t>
      </w:r>
      <w:r>
        <w:t xml:space="preserve"> </w:t>
      </w:r>
      <w:r>
        <w:rPr>
          <w:b/>
          <w:bCs/>
        </w:rPr>
        <w:t xml:space="preserve">scimmia</w:t>
      </w:r>
      <w:r>
        <w:t xml:space="preserve"> </w:t>
      </w:r>
      <w:r>
        <w:t xml:space="preserve">– [ˈʃimmja] – “SHEEM-mya” (“monkey”),</w:t>
      </w:r>
      <w:r>
        <w:t xml:space="preserve"> </w:t>
      </w:r>
      <w:r>
        <w:rPr>
          <w:b/>
          <w:bCs/>
        </w:rPr>
        <w:t xml:space="preserve">pesce</w:t>
      </w:r>
      <w:r>
        <w:t xml:space="preserve"> </w:t>
      </w:r>
      <w:r>
        <w:t xml:space="preserve">– [ˈpeʃe] – “PEH-sheh” (“fish”)</w:t>
      </w:r>
      <w:hyperlink r:id="rId43">
        <w:r>
          <w:rPr>
            <w:rStyle w:val="Hyperlink"/>
          </w:rPr>
          <w:t xml:space="preserve">[22]</w:t>
        </w:r>
      </w:hyperlink>
      <w:r>
        <w:t xml:space="preserve"> </w:t>
      </w:r>
      <w:r>
        <w:t xml:space="preserve">all use /ʃ/ for</w:t>
      </w:r>
      <w:r>
        <w:t xml:space="preserve"> </w:t>
      </w:r>
      <w:r>
        <w:rPr>
          <w:i/>
          <w:iCs/>
        </w:rPr>
        <w:t xml:space="preserve">sci</w:t>
      </w:r>
      <w:r>
        <w:t xml:space="preserve">/</w:t>
      </w:r>
      <w:r>
        <w:t xml:space="preserve"> </w:t>
      </w:r>
      <w:r>
        <w:rPr>
          <w:i/>
          <w:iCs/>
        </w:rPr>
        <w:t xml:space="preserve">sce</w:t>
      </w:r>
      <w:r>
        <w:t xml:space="preserve">. In contrast,</w:t>
      </w:r>
      <w:r>
        <w:t xml:space="preserve"> </w:t>
      </w:r>
      <w:r>
        <w:rPr>
          <w:b/>
          <w:bCs/>
        </w:rPr>
        <w:t xml:space="preserve">scuola</w:t>
      </w:r>
      <w:r>
        <w:t xml:space="preserve"> </w:t>
      </w:r>
      <w:r>
        <w:t xml:space="preserve">– [ˈskwɔːla] – “SKWOH-la” (“school”),</w:t>
      </w:r>
      <w:r>
        <w:t xml:space="preserve"> </w:t>
      </w:r>
      <w:r>
        <w:rPr>
          <w:b/>
          <w:bCs/>
        </w:rPr>
        <w:t xml:space="preserve">mosca</w:t>
      </w:r>
      <w:r>
        <w:t xml:space="preserve"> </w:t>
      </w:r>
      <w:r>
        <w:t xml:space="preserve">– [ˈmoska] – “MOS-kah” (“fly”),</w:t>
      </w:r>
      <w:r>
        <w:t xml:space="preserve"> </w:t>
      </w:r>
      <w:r>
        <w:rPr>
          <w:b/>
          <w:bCs/>
        </w:rPr>
        <w:t xml:space="preserve">scrivere</w:t>
      </w:r>
      <w:r>
        <w:t xml:space="preserve"> </w:t>
      </w:r>
      <w:r>
        <w:t xml:space="preserve">– [ˈskriːvere] – “SKREE-veh-reh” (“to write”) have the /sk/ sound. If an</w:t>
      </w:r>
      <w:r>
        <w:t xml:space="preserve"> </w:t>
      </w:r>
      <w:r>
        <w:rPr>
          <w:b/>
          <w:bCs/>
        </w:rPr>
        <w:t xml:space="preserve">H</w:t>
      </w:r>
      <w:r>
        <w:t xml:space="preserve"> </w:t>
      </w:r>
      <w:r>
        <w:t xml:space="preserve">is inserted (as</w:t>
      </w:r>
      <w:r>
        <w:t xml:space="preserve"> </w:t>
      </w:r>
      <w:r>
        <w:rPr>
          <w:b/>
          <w:bCs/>
        </w:rPr>
        <w:t xml:space="preserve">SCH</w:t>
      </w:r>
      <w:r>
        <w:t xml:space="preserve"> </w:t>
      </w:r>
      <w:r>
        <w:t xml:space="preserve">before</w:t>
      </w:r>
      <w:r>
        <w:t xml:space="preserve"> </w:t>
      </w:r>
      <w:r>
        <w:rPr>
          <w:b/>
          <w:bCs/>
        </w:rPr>
        <w:t xml:space="preserve">E/I</w:t>
      </w:r>
      <w:r>
        <w:t xml:space="preserve">), it forces the</w:t>
      </w:r>
      <w:r>
        <w:t xml:space="preserve"> </w:t>
      </w:r>
      <w:r>
        <w:rPr>
          <w:i/>
          <w:iCs/>
        </w:rPr>
        <w:t xml:space="preserve">sk</w:t>
      </w:r>
      <w:r>
        <w:t xml:space="preserve"> </w:t>
      </w:r>
      <w:r>
        <w:t xml:space="preserve">pronunciation:</w:t>
      </w:r>
      <w:r>
        <w:t xml:space="preserve"> </w:t>
      </w:r>
      <w:r>
        <w:rPr>
          <w:b/>
          <w:bCs/>
        </w:rPr>
        <w:t xml:space="preserve">scheda</w:t>
      </w:r>
      <w:r>
        <w:t xml:space="preserve"> </w:t>
      </w:r>
      <w:r>
        <w:t xml:space="preserve">[ˈskeːda] (“SKEH-da”, “card/form”).</w:t>
      </w:r>
      <w:r>
        <w:t xml:space="preserve"> </w:t>
      </w:r>
      <w:r>
        <w:rPr>
          <w:b/>
          <w:bCs/>
        </w:rPr>
        <w:t xml:space="preserve">Rule of thumb:</w:t>
      </w:r>
      <w:r>
        <w:t xml:space="preserve"> </w:t>
      </w:r>
      <w:r>
        <w:rPr>
          <w:i/>
          <w:iCs/>
        </w:rPr>
        <w:t xml:space="preserve">sci-</w:t>
      </w:r>
      <w:r>
        <w:t xml:space="preserve">/</w:t>
      </w:r>
      <w:r>
        <w:rPr>
          <w:i/>
          <w:iCs/>
        </w:rPr>
        <w:t xml:space="preserve">sce-</w:t>
      </w:r>
      <w:r>
        <w:t xml:space="preserve"> </w:t>
      </w:r>
      <w:r>
        <w:t xml:space="preserve">=</w:t>
      </w:r>
      <w:r>
        <w:t xml:space="preserve"> </w:t>
      </w:r>
      <w:r>
        <w:rPr>
          <w:i/>
          <w:iCs/>
        </w:rPr>
        <w:t xml:space="preserve">“sh”</w:t>
      </w:r>
      <w:r>
        <w:t xml:space="preserve"> </w:t>
      </w:r>
      <w:r>
        <w:t xml:space="preserve">/ʃ/ (one smooth sound)</w:t>
      </w:r>
      <w:hyperlink r:id="rId44">
        <w:r>
          <w:rPr>
            <w:rStyle w:val="Hyperlink"/>
          </w:rPr>
          <w:t xml:space="preserve">[23]</w:t>
        </w:r>
      </w:hyperlink>
      <w:r>
        <w:t xml:space="preserve">;</w:t>
      </w:r>
      <w:r>
        <w:t xml:space="preserve"> </w:t>
      </w:r>
      <w:r>
        <w:rPr>
          <w:i/>
          <w:iCs/>
        </w:rPr>
        <w:t xml:space="preserve">sca-</w:t>
      </w:r>
      <w:r>
        <w:t xml:space="preserve">/</w:t>
      </w:r>
      <w:r>
        <w:rPr>
          <w:i/>
          <w:iCs/>
        </w:rPr>
        <w:t xml:space="preserve">sco-</w:t>
      </w:r>
      <w:r>
        <w:t xml:space="preserve">/</w:t>
      </w:r>
      <w:r>
        <w:rPr>
          <w:i/>
          <w:iCs/>
        </w:rPr>
        <w:t xml:space="preserve">scu-</w:t>
      </w:r>
      <w:r>
        <w:t xml:space="preserve"> </w:t>
      </w:r>
      <w:r>
        <w:t xml:space="preserve">=</w:t>
      </w:r>
      <w:r>
        <w:t xml:space="preserve"> </w:t>
      </w:r>
      <w:r>
        <w:rPr>
          <w:i/>
          <w:iCs/>
        </w:rPr>
        <w:t xml:space="preserve">“sk”</w:t>
      </w:r>
      <w:r>
        <w:t xml:space="preserve"> </w:t>
      </w:r>
      <w:r>
        <w:t xml:space="preserve">/sk/.</w:t>
      </w:r>
      <w:r>
        <w:t xml:space="preserve"> </w:t>
      </w:r>
      <w:r>
        <w:rPr>
          <w:i/>
          <w:iCs/>
        </w:rPr>
        <w:t xml:space="preserve">(Note: “SC” +</w:t>
      </w:r>
      <w:r>
        <w:t xml:space="preserve"> </w:t>
      </w:r>
      <w:r>
        <w:rPr>
          <w:i/>
          <w:iCs/>
        </w:rPr>
        <w:t xml:space="preserve">another consonant</w:t>
      </w:r>
      <w:r>
        <w:t xml:space="preserve"> </w:t>
      </w:r>
      <w:r>
        <w:rPr>
          <w:i/>
          <w:iCs/>
        </w:rPr>
        <w:t xml:space="preserve">(like</w:t>
      </w:r>
      <w:r>
        <w:t xml:space="preserve"> </w:t>
      </w:r>
      <w:r>
        <w:t xml:space="preserve">scu</w:t>
      </w:r>
      <w:r>
        <w:t xml:space="preserve"> </w:t>
      </w:r>
      <w:r>
        <w:rPr>
          <w:i/>
          <w:iCs/>
        </w:rPr>
        <w:t xml:space="preserve">in</w:t>
      </w:r>
      <w:r>
        <w:t xml:space="preserve"> </w:t>
      </w:r>
      <w:r>
        <w:t xml:space="preserve">scuola</w:t>
      </w:r>
      <w:r>
        <w:t xml:space="preserve"> </w:t>
      </w:r>
      <w:r>
        <w:rPr>
          <w:i/>
          <w:iCs/>
        </w:rPr>
        <w:t xml:space="preserve">or</w:t>
      </w:r>
      <w:r>
        <w:t xml:space="preserve"> </w:t>
      </w:r>
      <w:r>
        <w:t xml:space="preserve">scr</w:t>
      </w:r>
      <w:r>
        <w:t xml:space="preserve"> </w:t>
      </w:r>
      <w:r>
        <w:rPr>
          <w:i/>
          <w:iCs/>
        </w:rPr>
        <w:t xml:space="preserve">in</w:t>
      </w:r>
      <w:r>
        <w:t xml:space="preserve"> </w:t>
      </w:r>
      <w:r>
        <w:t xml:space="preserve">scrivo</w:t>
      </w:r>
      <w:r>
        <w:rPr>
          <w:i/>
          <w:iCs/>
        </w:rPr>
        <w:t xml:space="preserve">) naturally sounds /sk/ as well, since the</w:t>
      </w:r>
      <w:r>
        <w:t xml:space="preserve"> </w:t>
      </w:r>
      <w:r>
        <w:t xml:space="preserve">c</w:t>
      </w:r>
      <w:r>
        <w:t xml:space="preserve"> </w:t>
      </w:r>
      <w:r>
        <w:rPr>
          <w:i/>
          <w:iCs/>
        </w:rPr>
        <w:t xml:space="preserve">isn’t before a front vowel in those cases.)</w:t>
      </w:r>
    </w:p>
    <w:p>
      <w:pPr>
        <w:numPr>
          <w:ilvl w:val="0"/>
          <w:numId w:val="1003"/>
        </w:numPr>
      </w:pPr>
      <w:r>
        <w:rPr>
          <w:b/>
          <w:bCs/>
        </w:rPr>
        <w:t xml:space="preserve">S</w:t>
      </w:r>
      <w:r>
        <w:t xml:space="preserve"> </w:t>
      </w:r>
      <w:r>
        <w:t xml:space="preserve">–</w:t>
      </w:r>
      <w:r>
        <w:t xml:space="preserve"> </w:t>
      </w:r>
      <w:r>
        <w:rPr>
          <w:b/>
          <w:bCs/>
        </w:rPr>
        <w:t xml:space="preserve">Voiceless [s] vs. Voiced [z]:</w:t>
      </w:r>
      <w:r>
        <w:t xml:space="preserve"> </w:t>
      </w:r>
      <w:r>
        <w:t xml:space="preserve">Italian</w:t>
      </w:r>
      <w:r>
        <w:t xml:space="preserve"> </w:t>
      </w:r>
      <w:r>
        <w:rPr>
          <w:b/>
          <w:bCs/>
        </w:rPr>
        <w:t xml:space="preserve">S</w:t>
      </w:r>
      <w:r>
        <w:t xml:space="preserve"> </w:t>
      </w:r>
      <w:r>
        <w:t xml:space="preserve">can sound like</w:t>
      </w:r>
      <w:r>
        <w:t xml:space="preserve"> </w:t>
      </w:r>
      <w:r>
        <w:rPr>
          <w:b/>
          <w:bCs/>
        </w:rPr>
        <w:t xml:space="preserve">/s/</w:t>
      </w:r>
      <w:r>
        <w:t xml:space="preserve"> </w:t>
      </w:r>
      <w:r>
        <w:t xml:space="preserve">(as in</w:t>
      </w:r>
      <w:r>
        <w:t xml:space="preserve"> </w:t>
      </w:r>
      <w:r>
        <w:rPr>
          <w:i/>
          <w:iCs/>
        </w:rPr>
        <w:t xml:space="preserve">“sip”</w:t>
      </w:r>
      <w:r>
        <w:t xml:space="preserve">) or</w:t>
      </w:r>
      <w:r>
        <w:t xml:space="preserve"> </w:t>
      </w:r>
      <w:r>
        <w:rPr>
          <w:b/>
          <w:bCs/>
        </w:rPr>
        <w:t xml:space="preserve">/z/</w:t>
      </w:r>
      <w:r>
        <w:t xml:space="preserve"> </w:t>
      </w:r>
      <w:r>
        <w:t xml:space="preserve">(as in</w:t>
      </w:r>
      <w:r>
        <w:t xml:space="preserve"> </w:t>
      </w:r>
      <w:r>
        <w:rPr>
          <w:i/>
          <w:iCs/>
        </w:rPr>
        <w:t xml:space="preserve">“zoo”</w:t>
      </w:r>
      <w:r>
        <w:t xml:space="preserve">). The pronunciation depends on position and surrounding letters</w:t>
      </w:r>
      <w:hyperlink r:id="rId45">
        <w:r>
          <w:rPr>
            <w:rStyle w:val="Hyperlink"/>
          </w:rPr>
          <w:t xml:space="preserve">[24]</w:t>
        </w:r>
      </w:hyperlink>
      <w:hyperlink r:id="rId46">
        <w:r>
          <w:rPr>
            <w:rStyle w:val="Hyperlink"/>
          </w:rPr>
          <w:t xml:space="preserve">[25]</w:t>
        </w:r>
      </w:hyperlink>
      <w:r>
        <w:t xml:space="preserve">:</w:t>
      </w:r>
    </w:p>
    <w:p>
      <w:pPr>
        <w:pStyle w:val="Compact"/>
        <w:numPr>
          <w:ilvl w:val="0"/>
          <w:numId w:val="1003"/>
        </w:numPr>
      </w:pPr>
      <w:r>
        <w:rPr>
          <w:b/>
          <w:bCs/>
        </w:rPr>
        <w:t xml:space="preserve">Unvoiced /s/:</w:t>
      </w:r>
      <w:r>
        <w:t xml:space="preserve"> </w:t>
      </w:r>
      <w:r>
        <w:t xml:space="preserve">At the</w:t>
      </w:r>
      <w:r>
        <w:t xml:space="preserve"> </w:t>
      </w:r>
      <w:r>
        <w:rPr>
          <w:b/>
          <w:bCs/>
        </w:rPr>
        <w:t xml:space="preserve">start of a word</w:t>
      </w:r>
      <w:r>
        <w:t xml:space="preserve"> </w:t>
      </w:r>
      <w:r>
        <w:t xml:space="preserve">(before a vowel or a voiceless consonant) and in</w:t>
      </w:r>
      <w:r>
        <w:t xml:space="preserve"> </w:t>
      </w:r>
      <w:r>
        <w:rPr>
          <w:b/>
          <w:bCs/>
        </w:rPr>
        <w:t xml:space="preserve">consonant clusters</w:t>
      </w:r>
      <w:r>
        <w:t xml:space="preserve">,</w:t>
      </w:r>
      <w:r>
        <w:t xml:space="preserve"> </w:t>
      </w:r>
      <w:r>
        <w:rPr>
          <w:i/>
          <w:iCs/>
        </w:rPr>
        <w:t xml:space="preserve">s</w:t>
      </w:r>
      <w:r>
        <w:t xml:space="preserve"> </w:t>
      </w:r>
      <w:r>
        <w:t xml:space="preserve">is a crisp unvoiced /s/. It’s also</w:t>
      </w:r>
      <w:r>
        <w:t xml:space="preserve"> </w:t>
      </w:r>
      <w:r>
        <w:rPr>
          <w:b/>
          <w:bCs/>
        </w:rPr>
        <w:t xml:space="preserve">/s/</w:t>
      </w:r>
      <w:r>
        <w:t xml:space="preserve"> </w:t>
      </w:r>
      <w:r>
        <w:t xml:space="preserve">when</w:t>
      </w:r>
      <w:r>
        <w:t xml:space="preserve"> </w:t>
      </w:r>
      <w:r>
        <w:rPr>
          <w:b/>
          <w:bCs/>
        </w:rPr>
        <w:t xml:space="preserve">doubled</w:t>
      </w:r>
      <w:r>
        <w:t xml:space="preserve"> </w:t>
      </w:r>
      <w:r>
        <w:rPr>
          <w:i/>
          <w:iCs/>
        </w:rPr>
        <w:t xml:space="preserve">ss</w:t>
      </w:r>
      <w:r>
        <w:t xml:space="preserve">.</w:t>
      </w:r>
      <w:r>
        <w:t xml:space="preserve"> </w:t>
      </w:r>
      <w:r>
        <w:rPr>
          <w:i/>
          <w:iCs/>
        </w:rPr>
        <w:t xml:space="preserve">Examples:</w:t>
      </w:r>
      <w:r>
        <w:t xml:space="preserve"> </w:t>
      </w:r>
      <w:r>
        <w:rPr>
          <w:b/>
          <w:bCs/>
        </w:rPr>
        <w:t xml:space="preserve">sempre</w:t>
      </w:r>
      <w:r>
        <w:t xml:space="preserve"> </w:t>
      </w:r>
      <w:r>
        <w:t xml:space="preserve">– [ˈsɛmpre] – “SEM-preh” (“always”),</w:t>
      </w:r>
      <w:r>
        <w:t xml:space="preserve"> </w:t>
      </w:r>
      <w:r>
        <w:rPr>
          <w:b/>
          <w:bCs/>
        </w:rPr>
        <w:t xml:space="preserve">stasera</w:t>
      </w:r>
      <w:r>
        <w:t xml:space="preserve"> </w:t>
      </w:r>
      <w:r>
        <w:t xml:space="preserve">– [staˈseːra] – “sta-SEH-ra” (“this evening”),</w:t>
      </w:r>
      <w:r>
        <w:t xml:space="preserve"> </w:t>
      </w:r>
      <w:r>
        <w:rPr>
          <w:b/>
          <w:bCs/>
        </w:rPr>
        <w:t xml:space="preserve">sasso</w:t>
      </w:r>
      <w:r>
        <w:t xml:space="preserve"> </w:t>
      </w:r>
      <w:r>
        <w:t xml:space="preserve">– [ˈsas.so] – “SAS-soh” (“stone”). After another consonant:</w:t>
      </w:r>
      <w:r>
        <w:t xml:space="preserve"> </w:t>
      </w:r>
      <w:r>
        <w:rPr>
          <w:b/>
          <w:bCs/>
        </w:rPr>
        <w:t xml:space="preserve">insomma</w:t>
      </w:r>
      <w:r>
        <w:t xml:space="preserve"> </w:t>
      </w:r>
      <w:r>
        <w:t xml:space="preserve">– [inˈsomːa] – “in-SOM-ma” (“well, so so”) – still /s/.</w:t>
      </w:r>
    </w:p>
    <w:p>
      <w:pPr>
        <w:pStyle w:val="Compact"/>
        <w:numPr>
          <w:ilvl w:val="0"/>
          <w:numId w:val="1003"/>
        </w:numPr>
      </w:pPr>
      <w:r>
        <w:rPr>
          <w:b/>
          <w:bCs/>
        </w:rPr>
        <w:t xml:space="preserve">Voiced /z/:</w:t>
      </w:r>
      <w:r>
        <w:t xml:space="preserve"> </w:t>
      </w:r>
      <w:r>
        <w:t xml:space="preserve">In</w:t>
      </w:r>
      <w:r>
        <w:t xml:space="preserve"> </w:t>
      </w:r>
      <w:r>
        <w:rPr>
          <w:b/>
          <w:bCs/>
        </w:rPr>
        <w:t xml:space="preserve">many words where S is between two vowels</w:t>
      </w:r>
      <w:r>
        <w:t xml:space="preserve">, Italian pronounces it as /z/ (a soft, voiced S)</w:t>
      </w:r>
      <w:hyperlink r:id="rId46">
        <w:r>
          <w:rPr>
            <w:rStyle w:val="Hyperlink"/>
          </w:rPr>
          <w:t xml:space="preserve">[25]</w:t>
        </w:r>
      </w:hyperlink>
      <w:r>
        <w:t xml:space="preserve">.</w:t>
      </w:r>
      <w:r>
        <w:t xml:space="preserve"> </w:t>
      </w:r>
      <w:r>
        <w:rPr>
          <w:i/>
          <w:iCs/>
        </w:rPr>
        <w:t xml:space="preserve">Examples:</w:t>
      </w:r>
      <w:r>
        <w:t xml:space="preserve"> </w:t>
      </w:r>
      <w:r>
        <w:rPr>
          <w:b/>
          <w:bCs/>
        </w:rPr>
        <w:t xml:space="preserve">rosa</w:t>
      </w:r>
      <w:r>
        <w:t xml:space="preserve"> </w:t>
      </w:r>
      <w:r>
        <w:t xml:space="preserve">– [ˈrɔːza] – “ROH-za” (“rose”),</w:t>
      </w:r>
      <w:r>
        <w:t xml:space="preserve"> </w:t>
      </w:r>
      <w:r>
        <w:rPr>
          <w:b/>
          <w:bCs/>
        </w:rPr>
        <w:t xml:space="preserve">caso</w:t>
      </w:r>
      <w:r>
        <w:t xml:space="preserve"> </w:t>
      </w:r>
      <w:r>
        <w:t xml:space="preserve">– [ˈkaːzo] – “KAH-zo” (“case”),</w:t>
      </w:r>
      <w:r>
        <w:t xml:space="preserve"> </w:t>
      </w:r>
      <w:r>
        <w:rPr>
          <w:b/>
          <w:bCs/>
        </w:rPr>
        <w:t xml:space="preserve">vespa</w:t>
      </w:r>
      <w:r>
        <w:t xml:space="preserve"> </w:t>
      </w:r>
      <w:r>
        <w:t xml:space="preserve">– [ˈvɛːzpa] – “VEHZ-pa” (“wasp”). Also,</w:t>
      </w:r>
      <w:r>
        <w:t xml:space="preserve"> </w:t>
      </w:r>
      <w:r>
        <w:rPr>
          <w:b/>
          <w:bCs/>
        </w:rPr>
        <w:t xml:space="preserve">S</w:t>
      </w:r>
      <w:r>
        <w:t xml:space="preserve"> </w:t>
      </w:r>
      <w:r>
        <w:t xml:space="preserve">before a</w:t>
      </w:r>
      <w:r>
        <w:t xml:space="preserve"> </w:t>
      </w:r>
      <w:r>
        <w:rPr>
          <w:b/>
          <w:bCs/>
        </w:rPr>
        <w:t xml:space="preserve">voiced consonant</w:t>
      </w:r>
      <w:r>
        <w:t xml:space="preserve"> </w:t>
      </w:r>
      <w:r>
        <w:t xml:space="preserve">often becomes /z/ by assimilation</w:t>
      </w:r>
      <w:hyperlink r:id="rId47">
        <w:r>
          <w:rPr>
            <w:rStyle w:val="Hyperlink"/>
          </w:rPr>
          <w:t xml:space="preserve">[26]</w:t>
        </w:r>
      </w:hyperlink>
      <w:hyperlink r:id="rId48">
        <w:r>
          <w:rPr>
            <w:rStyle w:val="Hyperlink"/>
          </w:rPr>
          <w:t xml:space="preserve">[27]</w:t>
        </w:r>
      </w:hyperlink>
      <w:r>
        <w:t xml:space="preserve">. For instance,</w:t>
      </w:r>
      <w:r>
        <w:t xml:space="preserve"> </w:t>
      </w:r>
      <w:r>
        <w:rPr>
          <w:b/>
          <w:bCs/>
        </w:rPr>
        <w:t xml:space="preserve">sbaglio</w:t>
      </w:r>
      <w:r>
        <w:t xml:space="preserve"> </w:t>
      </w:r>
      <w:r>
        <w:t xml:space="preserve">– [ˈzbaʎʎo] – “ZBA-lyo” (“mistake”) sounds like it starts with</w:t>
      </w:r>
      <w:r>
        <w:t xml:space="preserve"> </w:t>
      </w:r>
      <w:r>
        <w:rPr>
          <w:i/>
          <w:iCs/>
        </w:rPr>
        <w:t xml:space="preserve">“zb”</w:t>
      </w:r>
      <w:r>
        <w:t xml:space="preserve">.</w:t>
      </w:r>
      <w:r>
        <w:t xml:space="preserve"> </w:t>
      </w:r>
      <w:r>
        <w:rPr>
          <w:b/>
          <w:bCs/>
        </w:rPr>
        <w:t xml:space="preserve">Sv</w:t>
      </w:r>
      <w:r>
        <w:t xml:space="preserve"> </w:t>
      </w:r>
      <w:r>
        <w:t xml:space="preserve">in</w:t>
      </w:r>
      <w:r>
        <w:t xml:space="preserve"> </w:t>
      </w:r>
      <w:r>
        <w:rPr>
          <w:i/>
          <w:iCs/>
        </w:rPr>
        <w:t xml:space="preserve">svago</w:t>
      </w:r>
      <w:r>
        <w:t xml:space="preserve"> </w:t>
      </w:r>
      <w:r>
        <w:t xml:space="preserve">(“hobby”) is [zv]</w:t>
      </w:r>
      <w:hyperlink r:id="rId49">
        <w:r>
          <w:rPr>
            <w:rStyle w:val="Hyperlink"/>
          </w:rPr>
          <w:t xml:space="preserve">[28]</w:t>
        </w:r>
      </w:hyperlink>
      <w:r>
        <w:t xml:space="preserve">, and</w:t>
      </w:r>
      <w:r>
        <w:t xml:space="preserve"> </w:t>
      </w:r>
      <w:r>
        <w:rPr>
          <w:b/>
          <w:bCs/>
        </w:rPr>
        <w:t xml:space="preserve">sdegno</w:t>
      </w:r>
      <w:r>
        <w:t xml:space="preserve"> </w:t>
      </w:r>
      <w:r>
        <w:t xml:space="preserve">(“disdain”) is [ˈzdeɲɲo] (“ZDE-nyo”).</w:t>
      </w:r>
    </w:p>
    <w:p>
      <w:pPr>
        <w:numPr>
          <w:ilvl w:val="0"/>
          <w:numId w:val="1003"/>
        </w:numPr>
      </w:pPr>
      <w:r>
        <w:rPr>
          <w:b/>
          <w:bCs/>
        </w:rPr>
        <w:t xml:space="preserve">Exceptions:</w:t>
      </w:r>
      <w:r>
        <w:t xml:space="preserve"> </w:t>
      </w:r>
      <w:r>
        <w:t xml:space="preserve">The rule for intervocalic</w:t>
      </w:r>
      <w:r>
        <w:t xml:space="preserve"> </w:t>
      </w:r>
      <w:r>
        <w:rPr>
          <w:i/>
          <w:iCs/>
        </w:rPr>
        <w:t xml:space="preserve">s</w:t>
      </w:r>
      <w:r>
        <w:t xml:space="preserve"> </w:t>
      </w:r>
      <w:r>
        <w:t xml:space="preserve">isn’t absolute – a few common words keep /s/.</w:t>
      </w:r>
      <w:r>
        <w:t xml:space="preserve"> </w:t>
      </w:r>
      <w:r>
        <w:rPr>
          <w:b/>
          <w:bCs/>
        </w:rPr>
        <w:t xml:space="preserve">Standard Italian (Tuscan-based)</w:t>
      </w:r>
      <w:r>
        <w:t xml:space="preserve"> </w:t>
      </w:r>
      <w:r>
        <w:t xml:space="preserve">voices most single</w:t>
      </w:r>
      <w:r>
        <w:t xml:space="preserve"> </w:t>
      </w:r>
      <w:r>
        <w:rPr>
          <w:i/>
          <w:iCs/>
        </w:rPr>
        <w:t xml:space="preserve">s</w:t>
      </w:r>
      <w:r>
        <w:t xml:space="preserve"> </w:t>
      </w:r>
      <w:r>
        <w:t xml:space="preserve">between vowels as /z/, but words like</w:t>
      </w:r>
      <w:r>
        <w:t xml:space="preserve"> </w:t>
      </w:r>
      <w:r>
        <w:rPr>
          <w:b/>
          <w:bCs/>
        </w:rPr>
        <w:t xml:space="preserve">casa</w:t>
      </w:r>
      <w:r>
        <w:t xml:space="preserve"> </w:t>
      </w:r>
      <w:r>
        <w:t xml:space="preserve">(“house”) and</w:t>
      </w:r>
      <w:r>
        <w:t xml:space="preserve"> </w:t>
      </w:r>
      <w:r>
        <w:rPr>
          <w:b/>
          <w:bCs/>
        </w:rPr>
        <w:t xml:space="preserve">così</w:t>
      </w:r>
      <w:r>
        <w:t xml:space="preserve"> </w:t>
      </w:r>
      <w:r>
        <w:t xml:space="preserve">(“so/thus”) are pronounced with /s/ in many regions (standard allows either /ˈkaːsa/ or /ˈkaːza/)</w:t>
      </w:r>
      <w:hyperlink r:id="rId50">
        <w:r>
          <w:rPr>
            <w:rStyle w:val="Hyperlink"/>
          </w:rPr>
          <w:t xml:space="preserve">[29]</w:t>
        </w:r>
      </w:hyperlink>
      <w:r>
        <w:t xml:space="preserve">. In</w:t>
      </w:r>
      <w:r>
        <w:t xml:space="preserve"> </w:t>
      </w:r>
      <w:r>
        <w:rPr>
          <w:b/>
          <w:bCs/>
        </w:rPr>
        <w:t xml:space="preserve">Southern Italy</w:t>
      </w:r>
      <w:r>
        <w:t xml:space="preserve">, speakers tend to use /s/ in all positions, whereas Northern Italian speech voices more</w:t>
      </w:r>
      <w:r>
        <w:t xml:space="preserve"> </w:t>
      </w:r>
      <w:r>
        <w:rPr>
          <w:i/>
          <w:iCs/>
        </w:rPr>
        <w:t xml:space="preserve">s</w:t>
      </w:r>
      <w:r>
        <w:t xml:space="preserve"> </w:t>
      </w:r>
      <w:r>
        <w:t xml:space="preserve">sounds to /z/</w:t>
      </w:r>
      <w:hyperlink r:id="rId51">
        <w:r>
          <w:rPr>
            <w:rStyle w:val="Hyperlink"/>
          </w:rPr>
          <w:t xml:space="preserve">[30]</w:t>
        </w:r>
      </w:hyperlink>
      <w:r>
        <w:t xml:space="preserve">. As a learner, you can default to /s/ at beginnings and in</w:t>
      </w:r>
      <w:r>
        <w:t xml:space="preserve"> </w:t>
      </w:r>
      <w:r>
        <w:rPr>
          <w:i/>
          <w:iCs/>
        </w:rPr>
        <w:t xml:space="preserve">ss</w:t>
      </w:r>
      <w:r>
        <w:t xml:space="preserve">, and use /z/ for single</w:t>
      </w:r>
      <w:r>
        <w:t xml:space="preserve"> </w:t>
      </w:r>
      <w:r>
        <w:rPr>
          <w:i/>
          <w:iCs/>
        </w:rPr>
        <w:t xml:space="preserve">s</w:t>
      </w:r>
      <w:r>
        <w:t xml:space="preserve"> </w:t>
      </w:r>
      <w:r>
        <w:t xml:space="preserve">between vowels in most words – you will be understood even if you misvoice a particular word. Just be aware that</w:t>
      </w:r>
      <w:r>
        <w:t xml:space="preserve"> </w:t>
      </w:r>
      <w:r>
        <w:rPr>
          <w:b/>
          <w:bCs/>
        </w:rPr>
        <w:t xml:space="preserve">double S (ss) is always unvoiced /sː/</w:t>
      </w:r>
      <w:r>
        <w:t xml:space="preserve"> </w:t>
      </w:r>
      <w:r>
        <w:t xml:space="preserve">(long</w:t>
      </w:r>
      <w:r>
        <w:t xml:space="preserve"> </w:t>
      </w:r>
      <w:r>
        <w:rPr>
          <w:i/>
          <w:iCs/>
        </w:rPr>
        <w:t xml:space="preserve">s</w:t>
      </w:r>
      <w:r>
        <w:t xml:space="preserve"> </w:t>
      </w:r>
      <w:r>
        <w:t xml:space="preserve">sound)</w:t>
      </w:r>
      <w:hyperlink r:id="rId52">
        <w:r>
          <w:rPr>
            <w:rStyle w:val="Hyperlink"/>
          </w:rPr>
          <w:t xml:space="preserve">[31]</w:t>
        </w:r>
      </w:hyperlink>
      <w:r>
        <w:t xml:space="preserve">.</w:t>
      </w:r>
    </w:p>
    <w:p>
      <w:pPr>
        <w:numPr>
          <w:ilvl w:val="0"/>
          <w:numId w:val="1003"/>
        </w:numPr>
      </w:pPr>
      <w:r>
        <w:rPr>
          <w:b/>
          <w:bCs/>
        </w:rPr>
        <w:t xml:space="preserve">Z</w:t>
      </w:r>
      <w:r>
        <w:t xml:space="preserve"> </w:t>
      </w:r>
      <w:r>
        <w:t xml:space="preserve">–</w:t>
      </w:r>
      <w:r>
        <w:t xml:space="preserve"> </w:t>
      </w:r>
      <w:r>
        <w:rPr>
          <w:b/>
          <w:bCs/>
        </w:rPr>
        <w:t xml:space="preserve">Two sounds [ts] and [dz]:</w:t>
      </w:r>
      <w:r>
        <w:t xml:space="preserve"> </w:t>
      </w:r>
      <w:r>
        <w:t xml:space="preserve">Italian</w:t>
      </w:r>
      <w:r>
        <w:t xml:space="preserve"> </w:t>
      </w:r>
      <w:r>
        <w:rPr>
          <w:b/>
          <w:bCs/>
        </w:rPr>
        <w:t xml:space="preserve">Z</w:t>
      </w:r>
      <w:r>
        <w:t xml:space="preserve"> </w:t>
      </w:r>
      <w:r>
        <w:t xml:space="preserve">represents an affricate consonant. It can be pronounced</w:t>
      </w:r>
      <w:r>
        <w:t xml:space="preserve"> </w:t>
      </w:r>
      <w:r>
        <w:rPr>
          <w:b/>
          <w:bCs/>
        </w:rPr>
        <w:t xml:space="preserve">/ts/</w:t>
      </w:r>
      <w:r>
        <w:t xml:space="preserve"> </w:t>
      </w:r>
      <w:r>
        <w:t xml:space="preserve">(like the</w:t>
      </w:r>
      <w:r>
        <w:t xml:space="preserve"> </w:t>
      </w:r>
      <w:r>
        <w:rPr>
          <w:b/>
          <w:bCs/>
        </w:rPr>
        <w:t xml:space="preserve">“ts”</w:t>
      </w:r>
      <w:r>
        <w:t xml:space="preserve"> </w:t>
      </w:r>
      <w:r>
        <w:t xml:space="preserve">in</w:t>
      </w:r>
      <w:r>
        <w:t xml:space="preserve"> </w:t>
      </w:r>
      <w:r>
        <w:rPr>
          <w:i/>
          <w:iCs/>
        </w:rPr>
        <w:t xml:space="preserve">“bits”</w:t>
      </w:r>
      <w:r>
        <w:t xml:space="preserve">) or</w:t>
      </w:r>
      <w:r>
        <w:t xml:space="preserve"> </w:t>
      </w:r>
      <w:r>
        <w:rPr>
          <w:b/>
          <w:bCs/>
        </w:rPr>
        <w:t xml:space="preserve">/dz/</w:t>
      </w:r>
      <w:r>
        <w:t xml:space="preserve"> </w:t>
      </w:r>
      <w:r>
        <w:t xml:space="preserve">(like the</w:t>
      </w:r>
      <w:r>
        <w:t xml:space="preserve"> </w:t>
      </w:r>
      <w:r>
        <w:rPr>
          <w:b/>
          <w:bCs/>
        </w:rPr>
        <w:t xml:space="preserve">“dz”</w:t>
      </w:r>
      <w:r>
        <w:t xml:space="preserve"> </w:t>
      </w:r>
      <w:r>
        <w:t xml:space="preserve">sound you hear in</w:t>
      </w:r>
      <w:r>
        <w:t xml:space="preserve"> </w:t>
      </w:r>
      <w:r>
        <w:rPr>
          <w:i/>
          <w:iCs/>
        </w:rPr>
        <w:t xml:space="preserve">“ads”</w:t>
      </w:r>
      <w:r>
        <w:t xml:space="preserve">). There is</w:t>
      </w:r>
      <w:r>
        <w:t xml:space="preserve"> </w:t>
      </w:r>
      <w:r>
        <w:rPr>
          <w:b/>
          <w:bCs/>
        </w:rPr>
        <w:t xml:space="preserve">no difference in spelling</w:t>
      </w:r>
      <w:r>
        <w:t xml:space="preserve"> </w:t>
      </w:r>
      <w:r>
        <w:t xml:space="preserve">to tell them apart, and both occur in various words</w:t>
      </w:r>
      <w:hyperlink r:id="rId53">
        <w:r>
          <w:rPr>
            <w:rStyle w:val="Hyperlink"/>
          </w:rPr>
          <w:t xml:space="preserve">[32]</w:t>
        </w:r>
      </w:hyperlink>
      <w:hyperlink r:id="rId54">
        <w:r>
          <w:rPr>
            <w:rStyle w:val="Hyperlink"/>
          </w:rPr>
          <w:t xml:space="preserve">[33]</w:t>
        </w:r>
      </w:hyperlink>
      <w:r>
        <w:t xml:space="preserve">.</w:t>
      </w:r>
      <w:r>
        <w:t xml:space="preserve"> </w:t>
      </w:r>
      <w:r>
        <w:rPr>
          <w:i/>
          <w:iCs/>
        </w:rPr>
        <w:t xml:space="preserve">Examples:</w:t>
      </w:r>
      <w:r>
        <w:t xml:space="preserve"> </w:t>
      </w:r>
      <w:r>
        <w:rPr>
          <w:b/>
          <w:bCs/>
        </w:rPr>
        <w:t xml:space="preserve">zio</w:t>
      </w:r>
      <w:r>
        <w:t xml:space="preserve"> </w:t>
      </w:r>
      <w:r>
        <w:t xml:space="preserve">– [ˈtsi.o] – “TSI-oh” (“uncle”) starts with /ts/,</w:t>
      </w:r>
      <w:r>
        <w:t xml:space="preserve"> </w:t>
      </w:r>
      <w:r>
        <w:rPr>
          <w:b/>
          <w:bCs/>
        </w:rPr>
        <w:t xml:space="preserve">stazione</w:t>
      </w:r>
      <w:r>
        <w:t xml:space="preserve"> </w:t>
      </w:r>
      <w:r>
        <w:t xml:space="preserve">– [staˈtsjoːne] – “sta-TSYOH-neh” (“station”) has /ts/ in the “zione” part,</w:t>
      </w:r>
      <w:r>
        <w:t xml:space="preserve"> </w:t>
      </w:r>
      <w:r>
        <w:rPr>
          <w:b/>
          <w:bCs/>
        </w:rPr>
        <w:t xml:space="preserve">zanzara</w:t>
      </w:r>
      <w:r>
        <w:t xml:space="preserve"> </w:t>
      </w:r>
      <w:r>
        <w:t xml:space="preserve">– [dzanˈdzaːra] – “dzan-DZA-ra” (“mosquito”) has a voiced /dz/,</w:t>
      </w:r>
      <w:r>
        <w:t xml:space="preserve"> </w:t>
      </w:r>
      <w:r>
        <w:rPr>
          <w:b/>
          <w:bCs/>
        </w:rPr>
        <w:t xml:space="preserve">zero</w:t>
      </w:r>
      <w:r>
        <w:t xml:space="preserve"> </w:t>
      </w:r>
      <w:r>
        <w:t xml:space="preserve">– [ˈdzɛːro] – “DZEH-roh” (“zero”) is /dz/.</w:t>
      </w:r>
      <w:r>
        <w:t xml:space="preserve"> </w:t>
      </w:r>
      <w:r>
        <w:rPr>
          <w:b/>
          <w:bCs/>
        </w:rPr>
        <w:t xml:space="preserve">General tendencies:</w:t>
      </w:r>
      <w:r>
        <w:t xml:space="preserve"> </w:t>
      </w:r>
      <w:r>
        <w:rPr>
          <w:i/>
          <w:iCs/>
        </w:rPr>
        <w:t xml:space="preserve">Z</w:t>
      </w:r>
      <w:r>
        <w:t xml:space="preserve"> </w:t>
      </w:r>
      <w:r>
        <w:t xml:space="preserve">is more often /ts/, especially</w:t>
      </w:r>
      <w:r>
        <w:t xml:space="preserve"> </w:t>
      </w:r>
      <w:r>
        <w:rPr>
          <w:b/>
          <w:bCs/>
        </w:rPr>
        <w:t xml:space="preserve">zz</w:t>
      </w:r>
      <w:r>
        <w:t xml:space="preserve"> </w:t>
      </w:r>
      <w:r>
        <w:t xml:space="preserve">(double z) tends to be a strong /tts/ sound</w:t>
      </w:r>
      <w:hyperlink r:id="rId53">
        <w:r>
          <w:rPr>
            <w:rStyle w:val="Hyperlink"/>
          </w:rPr>
          <w:t xml:space="preserve">[34]</w:t>
        </w:r>
      </w:hyperlink>
      <w:r>
        <w:t xml:space="preserve">, while initial</w:t>
      </w:r>
      <w:r>
        <w:t xml:space="preserve"> </w:t>
      </w:r>
      <w:r>
        <w:rPr>
          <w:i/>
          <w:iCs/>
        </w:rPr>
        <w:t xml:space="preserve">z</w:t>
      </w:r>
      <w:r>
        <w:t xml:space="preserve"> </w:t>
      </w:r>
      <w:r>
        <w:t xml:space="preserve">before a vowel + voiced consonant tends to be /dz/</w:t>
      </w:r>
      <w:hyperlink r:id="rId55">
        <w:r>
          <w:rPr>
            <w:rStyle w:val="Hyperlink"/>
          </w:rPr>
          <w:t xml:space="preserve">[35]</w:t>
        </w:r>
      </w:hyperlink>
      <w:r>
        <w:t xml:space="preserve"> </w:t>
      </w:r>
      <w:r>
        <w:t xml:space="preserve">(e.g.</w:t>
      </w:r>
      <w:r>
        <w:t xml:space="preserve"> </w:t>
      </w:r>
      <w:r>
        <w:rPr>
          <w:i/>
          <w:iCs/>
        </w:rPr>
        <w:t xml:space="preserve">zebra</w:t>
      </w:r>
      <w:r>
        <w:t xml:space="preserve"> </w:t>
      </w:r>
      <w:r>
        <w:t xml:space="preserve">[ˈdzɛbra]). But there are many exceptions and regional variations.</w:t>
      </w:r>
      <w:r>
        <w:t xml:space="preserve"> </w:t>
      </w:r>
      <w:r>
        <w:rPr>
          <w:b/>
          <w:bCs/>
        </w:rPr>
        <w:t xml:space="preserve">Learner tip:</w:t>
      </w:r>
      <w:r>
        <w:t xml:space="preserve"> </w:t>
      </w:r>
      <w:r>
        <w:t xml:space="preserve">You may need to learn the pronunciation of</w:t>
      </w:r>
      <w:r>
        <w:t xml:space="preserve"> </w:t>
      </w:r>
      <w:r>
        <w:rPr>
          <w:i/>
          <w:iCs/>
        </w:rPr>
        <w:t xml:space="preserve">z</w:t>
      </w:r>
      <w:r>
        <w:t xml:space="preserve"> </w:t>
      </w:r>
      <w:r>
        <w:t xml:space="preserve">on a word-by-word basis. When in doubt,</w:t>
      </w:r>
      <w:r>
        <w:t xml:space="preserve"> </w:t>
      </w:r>
      <w:r>
        <w:rPr>
          <w:b/>
          <w:bCs/>
        </w:rPr>
        <w:t xml:space="preserve">consult a dictionary with IPA</w:t>
      </w:r>
      <w:r>
        <w:t xml:space="preserve">. The good news is Italians will understand you regardless, as</w:t>
      </w:r>
      <w:r>
        <w:t xml:space="preserve"> </w:t>
      </w:r>
      <w:r>
        <w:rPr>
          <w:i/>
          <w:iCs/>
        </w:rPr>
        <w:t xml:space="preserve">ts</w:t>
      </w:r>
      <w:r>
        <w:t xml:space="preserve"> </w:t>
      </w:r>
      <w:r>
        <w:t xml:space="preserve">vs</w:t>
      </w:r>
      <w:r>
        <w:t xml:space="preserve"> </w:t>
      </w:r>
      <w:r>
        <w:rPr>
          <w:i/>
          <w:iCs/>
        </w:rPr>
        <w:t xml:space="preserve">dz</w:t>
      </w:r>
      <w:r>
        <w:t xml:space="preserve"> </w:t>
      </w:r>
      <w:r>
        <w:t xml:space="preserve">rarely changes meaning (there are very few minimal pairs). Just avoid pronouncing Italian</w:t>
      </w:r>
      <w:r>
        <w:t xml:space="preserve"> </w:t>
      </w:r>
      <w:r>
        <w:rPr>
          <w:i/>
          <w:iCs/>
        </w:rPr>
        <w:t xml:space="preserve">Z</w:t>
      </w:r>
      <w:r>
        <w:t xml:space="preserve"> </w:t>
      </w:r>
      <w:r>
        <w:t xml:space="preserve">like the English /z/ (zz is never a simple /z/ sound – it’s a</w:t>
      </w:r>
      <w:r>
        <w:t xml:space="preserve"> </w:t>
      </w:r>
      <w:r>
        <w:rPr>
          <w:i/>
          <w:iCs/>
        </w:rPr>
        <w:t xml:space="preserve">tss</w:t>
      </w:r>
      <w:r>
        <w:t xml:space="preserve"> </w:t>
      </w:r>
      <w:r>
        <w:t xml:space="preserve">or</w:t>
      </w:r>
      <w:r>
        <w:t xml:space="preserve"> </w:t>
      </w:r>
      <w:r>
        <w:rPr>
          <w:i/>
          <w:iCs/>
        </w:rPr>
        <w:t xml:space="preserve">ddz</w:t>
      </w:r>
      <w:r>
        <w:t xml:space="preserve">).</w:t>
      </w:r>
    </w:p>
    <w:p>
      <w:pPr>
        <w:numPr>
          <w:ilvl w:val="0"/>
          <w:numId w:val="1003"/>
        </w:numPr>
      </w:pPr>
      <w:r>
        <w:rPr>
          <w:b/>
          <w:bCs/>
        </w:rPr>
        <w:t xml:space="preserve">R</w:t>
      </w:r>
      <w:r>
        <w:t xml:space="preserve"> </w:t>
      </w:r>
      <w:r>
        <w:t xml:space="preserve">–</w:t>
      </w:r>
      <w:r>
        <w:t xml:space="preserve"> </w:t>
      </w:r>
      <w:r>
        <w:rPr>
          <w:b/>
          <w:bCs/>
        </w:rPr>
        <w:t xml:space="preserve">Rolled/Trilled R [r]:</w:t>
      </w:r>
      <w:r>
        <w:t xml:space="preserve"> </w:t>
      </w:r>
      <w:r>
        <w:t xml:space="preserve">Italian</w:t>
      </w:r>
      <w:r>
        <w:t xml:space="preserve"> </w:t>
      </w:r>
      <w:r>
        <w:rPr>
          <w:b/>
          <w:bCs/>
        </w:rPr>
        <w:t xml:space="preserve">R</w:t>
      </w:r>
      <w:r>
        <w:t xml:space="preserve"> </w:t>
      </w:r>
      <w:r>
        <w:t xml:space="preserve">is</w:t>
      </w:r>
      <w:r>
        <w:t xml:space="preserve"> </w:t>
      </w:r>
      <w:r>
        <w:rPr>
          <w:b/>
          <w:bCs/>
        </w:rPr>
        <w:t xml:space="preserve">rhotic</w:t>
      </w:r>
      <w:r>
        <w:t xml:space="preserve">, pronounced either as a trill [r] (multiple vibrations of the tongue) or a tap [ɾ] (a single quick flip) depending on context. It is</w:t>
      </w:r>
      <w:r>
        <w:t xml:space="preserve"> </w:t>
      </w:r>
      <w:r>
        <w:rPr>
          <w:b/>
          <w:bCs/>
        </w:rPr>
        <w:t xml:space="preserve">not</w:t>
      </w:r>
      <w:r>
        <w:t xml:space="preserve"> </w:t>
      </w:r>
      <w:r>
        <w:t xml:space="preserve">the English R (which is a different, non-tapped sound).</w:t>
      </w:r>
      <w:r>
        <w:t xml:space="preserve"> </w:t>
      </w:r>
      <w:r>
        <w:rPr>
          <w:i/>
          <w:iCs/>
        </w:rPr>
        <w:t xml:space="preserve">How to pronounce:</w:t>
      </w:r>
      <w:r>
        <w:t xml:space="preserve"> </w:t>
      </w:r>
      <w:r>
        <w:t xml:space="preserve">Place the tip of your tongue against the alveolar ridge (just behind your upper teeth) and let it</w:t>
      </w:r>
      <w:r>
        <w:t xml:space="preserve"> </w:t>
      </w:r>
      <w:r>
        <w:rPr>
          <w:b/>
          <w:bCs/>
        </w:rPr>
        <w:t xml:space="preserve">vibrate</w:t>
      </w:r>
      <w:r>
        <w:t xml:space="preserve"> </w:t>
      </w:r>
      <w:r>
        <w:t xml:space="preserve">as air flows – similar to imitating a motorcycle or purring. Double</w:t>
      </w:r>
      <w:r>
        <w:t xml:space="preserve"> </w:t>
      </w:r>
      <w:r>
        <w:rPr>
          <w:b/>
          <w:bCs/>
        </w:rPr>
        <w:t xml:space="preserve">RR</w:t>
      </w:r>
      <w:r>
        <w:t xml:space="preserve"> </w:t>
      </w:r>
      <w:r>
        <w:t xml:space="preserve">usually gets a stronger trill (longer rrrrr sound), while a single</w:t>
      </w:r>
      <w:r>
        <w:t xml:space="preserve"> </w:t>
      </w:r>
      <w:r>
        <w:rPr>
          <w:b/>
          <w:bCs/>
        </w:rPr>
        <w:t xml:space="preserve">R</w:t>
      </w:r>
      <w:r>
        <w:t xml:space="preserve"> </w:t>
      </w:r>
      <w:r>
        <w:t xml:space="preserve">between vowels often is a lighter tap (like in Spanish).</w:t>
      </w:r>
      <w:r>
        <w:t xml:space="preserve"> </w:t>
      </w:r>
      <w:r>
        <w:rPr>
          <w:i/>
          <w:iCs/>
        </w:rPr>
        <w:t xml:space="preserve">Examples:</w:t>
      </w:r>
      <w:r>
        <w:t xml:space="preserve"> </w:t>
      </w:r>
      <w:r>
        <w:rPr>
          <w:b/>
          <w:bCs/>
        </w:rPr>
        <w:t xml:space="preserve">Roma</w:t>
      </w:r>
      <w:r>
        <w:t xml:space="preserve"> </w:t>
      </w:r>
      <w:r>
        <w:t xml:space="preserve">– [ˈroːma] – “ROH-ma” (“Rome”) with a clear initial r (one or two flaps),</w:t>
      </w:r>
      <w:r>
        <w:t xml:space="preserve"> </w:t>
      </w:r>
      <w:r>
        <w:rPr>
          <w:b/>
          <w:bCs/>
        </w:rPr>
        <w:t xml:space="preserve">caro</w:t>
      </w:r>
      <w:r>
        <w:t xml:space="preserve"> </w:t>
      </w:r>
      <w:r>
        <w:t xml:space="preserve">– [ˈkaːro] – “KAH-roh” (“dear/expensive”) with a tapped r,</w:t>
      </w:r>
      <w:r>
        <w:t xml:space="preserve"> </w:t>
      </w:r>
      <w:r>
        <w:rPr>
          <w:b/>
          <w:bCs/>
        </w:rPr>
        <w:t xml:space="preserve">carro</w:t>
      </w:r>
      <w:r>
        <w:t xml:space="preserve"> </w:t>
      </w:r>
      <w:r>
        <w:t xml:space="preserve">– [ˈkar.ro] – “KAR-roh” (“cart”) with a longer rolled rr,</w:t>
      </w:r>
      <w:r>
        <w:t xml:space="preserve"> </w:t>
      </w:r>
      <w:r>
        <w:rPr>
          <w:b/>
          <w:bCs/>
        </w:rPr>
        <w:t xml:space="preserve">treno</w:t>
      </w:r>
      <w:r>
        <w:t xml:space="preserve"> </w:t>
      </w:r>
      <w:r>
        <w:t xml:space="preserve">– [ˈtrɛːno] – “TRÉH-noh” (“train”).</w:t>
      </w:r>
      <w:r>
        <w:t xml:space="preserve"> </w:t>
      </w:r>
      <w:r>
        <w:rPr>
          <w:i/>
          <w:iCs/>
        </w:rPr>
        <w:t xml:space="preserve">Learner tips:</w:t>
      </w:r>
      <w:r>
        <w:t xml:space="preserve"> </w:t>
      </w:r>
      <w:r>
        <w:t xml:space="preserve">If you can’t roll your R yet, try tapping it quickly (like saying</w:t>
      </w:r>
      <w:r>
        <w:t xml:space="preserve"> </w:t>
      </w:r>
      <w:r>
        <w:rPr>
          <w:i/>
          <w:iCs/>
        </w:rPr>
        <w:t xml:space="preserve">“d”</w:t>
      </w:r>
      <w:r>
        <w:t xml:space="preserve"> </w:t>
      </w:r>
      <w:r>
        <w:t xml:space="preserve">or</w:t>
      </w:r>
      <w:r>
        <w:t xml:space="preserve"> </w:t>
      </w:r>
      <w:r>
        <w:rPr>
          <w:i/>
          <w:iCs/>
        </w:rPr>
        <w:t xml:space="preserve">“t”</w:t>
      </w:r>
      <w:r>
        <w:t xml:space="preserve"> </w:t>
      </w:r>
      <w:r>
        <w:t xml:space="preserve">very fast in place of the r). Do practice, though, because</w:t>
      </w:r>
      <w:r>
        <w:t xml:space="preserve"> </w:t>
      </w:r>
      <w:r>
        <w:rPr>
          <w:i/>
          <w:iCs/>
        </w:rPr>
        <w:t xml:space="preserve">r</w:t>
      </w:r>
      <w:r>
        <w:t xml:space="preserve"> </w:t>
      </w:r>
      <w:r>
        <w:t xml:space="preserve">is an integral sound – a fully rolled R will make your Italian sound much more authentic. (A common mistake is using an English</w:t>
      </w:r>
      <w:r>
        <w:t xml:space="preserve"> </w:t>
      </w:r>
      <w:r>
        <w:rPr>
          <w:b/>
          <w:bCs/>
        </w:rPr>
        <w:t xml:space="preserve">r</w:t>
      </w:r>
      <w:r>
        <w:t xml:space="preserve">; avoid rounding or bunching your tongue – Italian</w:t>
      </w:r>
      <w:r>
        <w:t xml:space="preserve"> </w:t>
      </w:r>
      <w:r>
        <w:rPr>
          <w:i/>
          <w:iCs/>
        </w:rPr>
        <w:t xml:space="preserve">r</w:t>
      </w:r>
      <w:r>
        <w:t xml:space="preserve"> </w:t>
      </w:r>
      <w:r>
        <w:t xml:space="preserve">is made with the tongue tip, not the throat.)</w:t>
      </w:r>
    </w:p>
    <w:p>
      <w:pPr>
        <w:numPr>
          <w:ilvl w:val="0"/>
          <w:numId w:val="1003"/>
        </w:numPr>
      </w:pPr>
      <w:r>
        <w:rPr>
          <w:b/>
          <w:bCs/>
        </w:rPr>
        <w:t xml:space="preserve">L, M, N, P, B, D, T, K, V, F</w:t>
      </w:r>
      <w:r>
        <w:t xml:space="preserve"> </w:t>
      </w:r>
      <w:r>
        <w:t xml:space="preserve">– These consonants are pronounced much like in English, with a couple of notes:</w:t>
      </w:r>
    </w:p>
    <w:p>
      <w:pPr>
        <w:pStyle w:val="Compact"/>
        <w:numPr>
          <w:ilvl w:val="0"/>
          <w:numId w:val="1003"/>
        </w:numPr>
      </w:pPr>
      <w:r>
        <w:rPr>
          <w:b/>
          <w:bCs/>
        </w:rPr>
        <w:t xml:space="preserve">T, P, K</w:t>
      </w:r>
      <w:r>
        <w:t xml:space="preserve"> </w:t>
      </w:r>
      <w:r>
        <w:t xml:space="preserve">(unvoiced stops) are</w:t>
      </w:r>
      <w:r>
        <w:t xml:space="preserve"> </w:t>
      </w:r>
      <w:r>
        <w:rPr>
          <w:b/>
          <w:bCs/>
        </w:rPr>
        <w:t xml:space="preserve">unaspirated</w:t>
      </w:r>
      <w:r>
        <w:t xml:space="preserve"> </w:t>
      </w:r>
      <w:r>
        <w:t xml:space="preserve">in Italian (there isn’t that puff of air as in English</w:t>
      </w:r>
      <w:r>
        <w:t xml:space="preserve"> </w:t>
      </w:r>
      <w:r>
        <w:rPr>
          <w:i/>
          <w:iCs/>
        </w:rPr>
        <w:t xml:space="preserve">“t”</w:t>
      </w:r>
      <w:r>
        <w:t xml:space="preserve"> </w:t>
      </w:r>
      <w:r>
        <w:t xml:space="preserve">or</w:t>
      </w:r>
      <w:r>
        <w:t xml:space="preserve"> </w:t>
      </w:r>
      <w:r>
        <w:rPr>
          <w:i/>
          <w:iCs/>
        </w:rPr>
        <w:t xml:space="preserve">“p”</w:t>
      </w:r>
      <w:r>
        <w:t xml:space="preserve">). So Italian</w:t>
      </w:r>
      <w:r>
        <w:t xml:space="preserve"> </w:t>
      </w:r>
      <w:r>
        <w:rPr>
          <w:i/>
          <w:iCs/>
        </w:rPr>
        <w:t xml:space="preserve">t</w:t>
      </w:r>
      <w:r>
        <w:t xml:space="preserve"> </w:t>
      </w:r>
      <w:r>
        <w:t xml:space="preserve">is crisper (more like the</w:t>
      </w:r>
      <w:r>
        <w:t xml:space="preserve"> </w:t>
      </w:r>
      <w:r>
        <w:rPr>
          <w:i/>
          <w:iCs/>
        </w:rPr>
        <w:t xml:space="preserve">t</w:t>
      </w:r>
      <w:r>
        <w:t xml:space="preserve"> </w:t>
      </w:r>
      <w:r>
        <w:t xml:space="preserve">in</w:t>
      </w:r>
      <w:r>
        <w:t xml:space="preserve"> </w:t>
      </w:r>
      <w:r>
        <w:rPr>
          <w:i/>
          <w:iCs/>
        </w:rPr>
        <w:t xml:space="preserve">“stand”</w:t>
      </w:r>
      <w:r>
        <w:t xml:space="preserve"> </w:t>
      </w:r>
      <w:r>
        <w:t xml:space="preserve">than</w:t>
      </w:r>
      <w:r>
        <w:t xml:space="preserve"> </w:t>
      </w:r>
      <w:r>
        <w:rPr>
          <w:i/>
          <w:iCs/>
        </w:rPr>
        <w:t xml:space="preserve">“top”</w:t>
      </w:r>
      <w:r>
        <w:t xml:space="preserve">).</w:t>
      </w:r>
      <w:r>
        <w:t xml:space="preserve"> </w:t>
      </w:r>
      <w:r>
        <w:rPr>
          <w:i/>
          <w:iCs/>
        </w:rPr>
        <w:t xml:space="preserve">Example:</w:t>
      </w:r>
      <w:r>
        <w:t xml:space="preserve"> </w:t>
      </w:r>
      <w:r>
        <w:rPr>
          <w:b/>
          <w:bCs/>
        </w:rPr>
        <w:t xml:space="preserve">tempo</w:t>
      </w:r>
      <w:r>
        <w:t xml:space="preserve"> </w:t>
      </w:r>
      <w:r>
        <w:t xml:space="preserve">– [ˈtɛmpo] – sounds like “TEM-po” (not “T</w:t>
      </w:r>
      <w:r>
        <w:rPr>
          <w:b/>
          <w:bCs/>
        </w:rPr>
        <w:t xml:space="preserve">h</w:t>
      </w:r>
      <w:r>
        <w:t xml:space="preserve">EM-po”).</w:t>
      </w:r>
    </w:p>
    <w:p>
      <w:pPr>
        <w:pStyle w:val="Compact"/>
        <w:numPr>
          <w:ilvl w:val="0"/>
          <w:numId w:val="1003"/>
        </w:numPr>
      </w:pPr>
      <w:r>
        <w:rPr>
          <w:b/>
          <w:bCs/>
        </w:rPr>
        <w:t xml:space="preserve">L</w:t>
      </w:r>
      <w:r>
        <w:t xml:space="preserve"> </w:t>
      </w:r>
      <w:r>
        <w:t xml:space="preserve">is always a “clear L” (never the velarized dark L of English</w:t>
      </w:r>
      <w:r>
        <w:t xml:space="preserve"> </w:t>
      </w:r>
      <w:r>
        <w:rPr>
          <w:i/>
          <w:iCs/>
        </w:rPr>
        <w:t xml:space="preserve">“ball”</w:t>
      </w:r>
      <w:r>
        <w:t xml:space="preserve">). Italian L is made with the tongue tip on the teeth.</w:t>
      </w:r>
    </w:p>
    <w:p>
      <w:pPr>
        <w:pStyle w:val="Compact"/>
        <w:numPr>
          <w:ilvl w:val="0"/>
          <w:numId w:val="1003"/>
        </w:numPr>
      </w:pPr>
      <w:r>
        <w:rPr>
          <w:b/>
          <w:bCs/>
        </w:rPr>
        <w:t xml:space="preserve">V</w:t>
      </w:r>
      <w:r>
        <w:t xml:space="preserve"> </w:t>
      </w:r>
      <w:r>
        <w:t xml:space="preserve">is the same /v/ sound as in English</w:t>
      </w:r>
      <w:r>
        <w:t xml:space="preserve"> </w:t>
      </w:r>
      <w:r>
        <w:rPr>
          <w:i/>
          <w:iCs/>
        </w:rPr>
        <w:t xml:space="preserve">“vine”</w:t>
      </w:r>
      <w:r>
        <w:t xml:space="preserve"> </w:t>
      </w:r>
      <w:r>
        <w:t xml:space="preserve">(lips and teeth). (Italian</w:t>
      </w:r>
      <w:r>
        <w:t xml:space="preserve"> </w:t>
      </w:r>
      <w:r>
        <w:rPr>
          <w:i/>
          <w:iCs/>
        </w:rPr>
        <w:t xml:space="preserve">v</w:t>
      </w:r>
      <w:r>
        <w:t xml:space="preserve"> </w:t>
      </w:r>
      <w:r>
        <w:t xml:space="preserve">is never pronounced as /w/, even though the letter is called</w:t>
      </w:r>
      <w:r>
        <w:t xml:space="preserve"> </w:t>
      </w:r>
      <w:r>
        <w:rPr>
          <w:i/>
          <w:iCs/>
        </w:rPr>
        <w:t xml:space="preserve">vi/vu</w:t>
      </w:r>
      <w:r>
        <w:t xml:space="preserve"> </w:t>
      </w:r>
      <w:r>
        <w:t xml:space="preserve">doppia.)</w:t>
      </w:r>
    </w:p>
    <w:p>
      <w:pPr>
        <w:pStyle w:val="Compact"/>
        <w:numPr>
          <w:ilvl w:val="0"/>
          <w:numId w:val="1003"/>
        </w:numPr>
      </w:pPr>
      <w:r>
        <w:rPr>
          <w:b/>
          <w:bCs/>
        </w:rPr>
        <w:t xml:space="preserve">B, D, F, M, N</w:t>
      </w:r>
      <w:r>
        <w:t xml:space="preserve"> </w:t>
      </w:r>
      <w:r>
        <w:t xml:space="preserve">are as in English.</w:t>
      </w:r>
      <w:r>
        <w:t xml:space="preserve"> </w:t>
      </w:r>
      <w:r>
        <w:rPr>
          <w:b/>
          <w:bCs/>
        </w:rPr>
        <w:t xml:space="preserve">G</w:t>
      </w:r>
      <w:r>
        <w:t xml:space="preserve"> </w:t>
      </w:r>
      <w:r>
        <w:t xml:space="preserve">and</w:t>
      </w:r>
      <w:r>
        <w:t xml:space="preserve"> </w:t>
      </w:r>
      <w:r>
        <w:rPr>
          <w:b/>
          <w:bCs/>
        </w:rPr>
        <w:t xml:space="preserve">C</w:t>
      </w:r>
      <w:r>
        <w:t xml:space="preserve"> </w:t>
      </w:r>
      <w:r>
        <w:t xml:space="preserve">when hard (as in</w:t>
      </w:r>
      <w:r>
        <w:t xml:space="preserve"> </w:t>
      </w:r>
      <w:r>
        <w:rPr>
          <w:i/>
          <w:iCs/>
        </w:rPr>
        <w:t xml:space="preserve">gatto, cane</w:t>
      </w:r>
      <w:r>
        <w:t xml:space="preserve">) are like English</w:t>
      </w:r>
      <w:r>
        <w:t xml:space="preserve"> </w:t>
      </w:r>
      <w:r>
        <w:rPr>
          <w:i/>
          <w:iCs/>
        </w:rPr>
        <w:t xml:space="preserve">g, k</w:t>
      </w:r>
      <w:r>
        <w:t xml:space="preserve"> </w:t>
      </w:r>
      <w:r>
        <w:t xml:space="preserve">but without extra aspiration.</w:t>
      </w:r>
    </w:p>
    <w:p>
      <w:pPr>
        <w:numPr>
          <w:ilvl w:val="0"/>
          <w:numId w:val="1003"/>
        </w:numPr>
      </w:pPr>
      <w:r>
        <w:rPr>
          <w:b/>
          <w:bCs/>
        </w:rPr>
        <w:t xml:space="preserve">Q:</w:t>
      </w:r>
      <w:r>
        <w:t xml:space="preserve"> </w:t>
      </w:r>
      <w:r>
        <w:t xml:space="preserve">The letter Q in Italian is always followed by U, forming the</w:t>
      </w:r>
      <w:r>
        <w:t xml:space="preserve"> </w:t>
      </w:r>
      <w:r>
        <w:rPr>
          <w:b/>
          <w:bCs/>
        </w:rPr>
        <w:t xml:space="preserve">qu</w:t>
      </w:r>
      <w:r>
        <w:t xml:space="preserve"> </w:t>
      </w:r>
      <w:r>
        <w:t xml:space="preserve">sequence.</w:t>
      </w:r>
      <w:r>
        <w:t xml:space="preserve"> </w:t>
      </w:r>
      <w:r>
        <w:rPr>
          <w:b/>
          <w:bCs/>
        </w:rPr>
        <w:t xml:space="preserve">QU</w:t>
      </w:r>
      <w:r>
        <w:t xml:space="preserve"> </w:t>
      </w:r>
      <w:r>
        <w:t xml:space="preserve">is pronounced</w:t>
      </w:r>
      <w:r>
        <w:t xml:space="preserve"> </w:t>
      </w:r>
      <w:r>
        <w:rPr>
          <w:b/>
          <w:bCs/>
        </w:rPr>
        <w:t xml:space="preserve">/kw/</w:t>
      </w:r>
      <w:r>
        <w:t xml:space="preserve"> </w:t>
      </w:r>
      <w:r>
        <w:t xml:space="preserve">(as in</w:t>
      </w:r>
      <w:r>
        <w:t xml:space="preserve"> </w:t>
      </w:r>
      <w:r>
        <w:rPr>
          <w:i/>
          <w:iCs/>
        </w:rPr>
        <w:t xml:space="preserve">“questo”</w:t>
      </w:r>
      <w:r>
        <w:t xml:space="preserve"> </w:t>
      </w:r>
      <w:r>
        <w:t xml:space="preserve">[ˈkwɛsto] “KWEH-sto”, “this”)</w:t>
      </w:r>
      <w:hyperlink r:id="rId56">
        <w:r>
          <w:rPr>
            <w:rStyle w:val="Hyperlink"/>
          </w:rPr>
          <w:t xml:space="preserve">[36]</w:t>
        </w:r>
      </w:hyperlink>
      <w:r>
        <w:t xml:space="preserve">. In a few words</w:t>
      </w:r>
      <w:r>
        <w:t xml:space="preserve"> </w:t>
      </w:r>
      <w:r>
        <w:rPr>
          <w:i/>
          <w:iCs/>
        </w:rPr>
        <w:t xml:space="preserve">CU</w:t>
      </w:r>
      <w:r>
        <w:t xml:space="preserve"> </w:t>
      </w:r>
      <w:r>
        <w:t xml:space="preserve">also makes /kw/ (e.g.</w:t>
      </w:r>
      <w:r>
        <w:t xml:space="preserve"> </w:t>
      </w:r>
      <w:r>
        <w:rPr>
          <w:b/>
          <w:bCs/>
        </w:rPr>
        <w:t xml:space="preserve">cuore</w:t>
      </w:r>
      <w:r>
        <w:t xml:space="preserve"> </w:t>
      </w:r>
      <w:r>
        <w:t xml:space="preserve">[ˈkwɔːre], “heart”)</w:t>
      </w:r>
      <w:hyperlink r:id="rId56">
        <w:r>
          <w:rPr>
            <w:rStyle w:val="Hyperlink"/>
          </w:rPr>
          <w:t xml:space="preserve">[36]</w:t>
        </w:r>
      </w:hyperlink>
      <w:r>
        <w:t xml:space="preserve">, but as a learner you can treat</w:t>
      </w:r>
      <w:r>
        <w:t xml:space="preserve"> </w:t>
      </w:r>
      <w:r>
        <w:rPr>
          <w:i/>
          <w:iCs/>
        </w:rPr>
        <w:t xml:space="preserve">qu</w:t>
      </w:r>
      <w:r>
        <w:t xml:space="preserve"> </w:t>
      </w:r>
      <w:r>
        <w:t xml:space="preserve">as the go-to spelling for /kw/. (The letter</w:t>
      </w:r>
      <w:r>
        <w:t xml:space="preserve"> </w:t>
      </w:r>
      <w:r>
        <w:rPr>
          <w:i/>
          <w:iCs/>
        </w:rPr>
        <w:t xml:space="preserve">Q</w:t>
      </w:r>
      <w:r>
        <w:t xml:space="preserve"> </w:t>
      </w:r>
      <w:r>
        <w:t xml:space="preserve">alone never sounds like /kw/ without that U, and</w:t>
      </w:r>
      <w:r>
        <w:t xml:space="preserve"> </w:t>
      </w:r>
      <w:r>
        <w:rPr>
          <w:i/>
          <w:iCs/>
        </w:rPr>
        <w:t xml:space="preserve">Q</w:t>
      </w:r>
      <w:r>
        <w:t xml:space="preserve"> </w:t>
      </w:r>
      <w:r>
        <w:t xml:space="preserve">is not used without U except in rare words like</w:t>
      </w:r>
      <w:r>
        <w:t xml:space="preserve"> </w:t>
      </w:r>
      <w:r>
        <w:rPr>
          <w:i/>
          <w:iCs/>
        </w:rPr>
        <w:t xml:space="preserve">soqquadro</w:t>
      </w:r>
      <w:r>
        <w:t xml:space="preserve">, which are exceptions</w:t>
      </w:r>
      <w:hyperlink r:id="rId57">
        <w:r>
          <w:rPr>
            <w:rStyle w:val="Hyperlink"/>
          </w:rPr>
          <w:t xml:space="preserve">[37]</w:t>
        </w:r>
      </w:hyperlink>
      <w:r>
        <w:t xml:space="preserve">.)</w:t>
      </w:r>
    </w:p>
    <w:p>
      <w:pPr>
        <w:numPr>
          <w:ilvl w:val="0"/>
          <w:numId w:val="1003"/>
        </w:numPr>
      </w:pPr>
      <w:r>
        <w:rPr>
          <w:b/>
          <w:bCs/>
        </w:rPr>
        <w:t xml:space="preserve">H</w:t>
      </w:r>
      <w:r>
        <w:t xml:space="preserve"> </w:t>
      </w:r>
      <w:r>
        <w:t xml:space="preserve">–</w:t>
      </w:r>
      <w:r>
        <w:t xml:space="preserve"> </w:t>
      </w:r>
      <w:r>
        <w:rPr>
          <w:b/>
          <w:bCs/>
        </w:rPr>
        <w:t xml:space="preserve">Always silent.</w:t>
      </w:r>
      <w:r>
        <w:t xml:space="preserve"> </w:t>
      </w:r>
      <w:r>
        <w:t xml:space="preserve">The letter</w:t>
      </w:r>
      <w:r>
        <w:t xml:space="preserve"> </w:t>
      </w:r>
      <w:r>
        <w:rPr>
          <w:b/>
          <w:bCs/>
        </w:rPr>
        <w:t xml:space="preserve">H</w:t>
      </w:r>
      <w:r>
        <w:t xml:space="preserve"> </w:t>
      </w:r>
      <w:r>
        <w:t xml:space="preserve">has</w:t>
      </w:r>
      <w:r>
        <w:t xml:space="preserve"> </w:t>
      </w:r>
      <w:r>
        <w:rPr>
          <w:b/>
          <w:bCs/>
        </w:rPr>
        <w:t xml:space="preserve">no sound on its own</w:t>
      </w:r>
      <w:hyperlink r:id="rId58">
        <w:r>
          <w:rPr>
            <w:rStyle w:val="Hyperlink"/>
          </w:rPr>
          <w:t xml:space="preserve">[38]</w:t>
        </w:r>
      </w:hyperlink>
      <w:hyperlink r:id="rId59">
        <w:r>
          <w:rPr>
            <w:rStyle w:val="Hyperlink"/>
          </w:rPr>
          <w:t xml:space="preserve">[39]</w:t>
        </w:r>
      </w:hyperlink>
      <w:r>
        <w:t xml:space="preserve">. It only appears to modify other letters or in a few loanwords and interjections. You’ve seen it in</w:t>
      </w:r>
      <w:r>
        <w:t xml:space="preserve"> </w:t>
      </w:r>
      <w:r>
        <w:rPr>
          <w:b/>
          <w:bCs/>
        </w:rPr>
        <w:t xml:space="preserve">CH</w:t>
      </w:r>
      <w:r>
        <w:t xml:space="preserve"> </w:t>
      </w:r>
      <w:r>
        <w:t xml:space="preserve">and</w:t>
      </w:r>
      <w:r>
        <w:t xml:space="preserve"> </w:t>
      </w:r>
      <w:r>
        <w:rPr>
          <w:b/>
          <w:bCs/>
        </w:rPr>
        <w:t xml:space="preserve">GH</w:t>
      </w:r>
      <w:r>
        <w:t xml:space="preserve"> </w:t>
      </w:r>
      <w:r>
        <w:t xml:space="preserve">(where it makes C or G hard before i/e) and in forms of</w:t>
      </w:r>
      <w:r>
        <w:t xml:space="preserve"> </w:t>
      </w:r>
      <w:r>
        <w:rPr>
          <w:i/>
          <w:iCs/>
        </w:rPr>
        <w:t xml:space="preserve">avere</w:t>
      </w:r>
      <w:r>
        <w:t xml:space="preserve"> </w:t>
      </w:r>
      <w:r>
        <w:t xml:space="preserve">(the verb “to have”):</w:t>
      </w:r>
      <w:r>
        <w:t xml:space="preserve"> </w:t>
      </w:r>
      <w:r>
        <w:rPr>
          <w:i/>
          <w:iCs/>
        </w:rPr>
        <w:t xml:space="preserve">ho</w:t>
      </w:r>
      <w:r>
        <w:t xml:space="preserve"> </w:t>
      </w:r>
      <w:r>
        <w:t xml:space="preserve">[o],</w:t>
      </w:r>
      <w:r>
        <w:t xml:space="preserve"> </w:t>
      </w:r>
      <w:r>
        <w:rPr>
          <w:i/>
          <w:iCs/>
        </w:rPr>
        <w:t xml:space="preserve">hai</w:t>
      </w:r>
      <w:r>
        <w:t xml:space="preserve"> </w:t>
      </w:r>
      <w:r>
        <w:t xml:space="preserve">[ai],</w:t>
      </w:r>
      <w:r>
        <w:t xml:space="preserve"> </w:t>
      </w:r>
      <w:r>
        <w:rPr>
          <w:i/>
          <w:iCs/>
        </w:rPr>
        <w:t xml:space="preserve">ha</w:t>
      </w:r>
      <w:r>
        <w:t xml:space="preserve"> </w:t>
      </w:r>
      <w:r>
        <w:t xml:space="preserve">[a],</w:t>
      </w:r>
      <w:r>
        <w:t xml:space="preserve"> </w:t>
      </w:r>
      <w:r>
        <w:rPr>
          <w:i/>
          <w:iCs/>
        </w:rPr>
        <w:t xml:space="preserve">hanno</w:t>
      </w:r>
      <w:r>
        <w:t xml:space="preserve"> </w:t>
      </w:r>
      <w:r>
        <w:t xml:space="preserve">[ˈanno] – in all these, the H is not pronounced at all</w:t>
      </w:r>
      <w:hyperlink r:id="rId58">
        <w:r>
          <w:rPr>
            <w:rStyle w:val="Hyperlink"/>
          </w:rPr>
          <w:t xml:space="preserve">[38]</w:t>
        </w:r>
      </w:hyperlink>
      <w:r>
        <w:t xml:space="preserve">.</w:t>
      </w:r>
      <w:r>
        <w:t xml:space="preserve"> </w:t>
      </w:r>
      <w:r>
        <w:rPr>
          <w:b/>
          <w:bCs/>
        </w:rPr>
        <w:t xml:space="preserve">Hotel</w:t>
      </w:r>
      <w:r>
        <w:t xml:space="preserve"> </w:t>
      </w:r>
      <w:r>
        <w:t xml:space="preserve">is pronounced [oˈtɛl] (“oh-TEL”), with silent H. Always ignore H when sounding out an Italian word.</w:t>
      </w:r>
    </w:p>
    <w:p>
      <w:pPr>
        <w:pStyle w:val="FirstParagraph"/>
      </w:pPr>
      <w:r>
        <w:rPr>
          <w:b/>
          <w:bCs/>
        </w:rPr>
        <w:t xml:space="preserve">Summary of common digraphs:</w:t>
      </w:r>
      <w:r>
        <w:t xml:space="preserve"> </w:t>
      </w:r>
      <w:r>
        <w:rPr>
          <w:b/>
          <w:bCs/>
        </w:rPr>
        <w:t xml:space="preserve">CHI = /ki/</w:t>
      </w:r>
      <w:r>
        <w:t xml:space="preserve"> </w:t>
      </w:r>
      <w:r>
        <w:t xml:space="preserve">(“kee”),</w:t>
      </w:r>
      <w:r>
        <w:t xml:space="preserve"> </w:t>
      </w:r>
      <w:r>
        <w:rPr>
          <w:b/>
          <w:bCs/>
        </w:rPr>
        <w:t xml:space="preserve">CHE = /ke/</w:t>
      </w:r>
      <w:r>
        <w:t xml:space="preserve"> </w:t>
      </w:r>
      <w:r>
        <w:t xml:space="preserve">(“keh”),</w:t>
      </w:r>
      <w:r>
        <w:t xml:space="preserve"> </w:t>
      </w:r>
      <w:r>
        <w:rPr>
          <w:b/>
          <w:bCs/>
        </w:rPr>
        <w:t xml:space="preserve">GHI = /gi/</w:t>
      </w:r>
      <w:r>
        <w:t xml:space="preserve"> </w:t>
      </w:r>
      <w:r>
        <w:t xml:space="preserve">(“gee” as in</w:t>
      </w:r>
      <w:r>
        <w:t xml:space="preserve"> </w:t>
      </w:r>
      <w:r>
        <w:rPr>
          <w:i/>
          <w:iCs/>
        </w:rPr>
        <w:t xml:space="preserve">gift</w:t>
      </w:r>
      <w:r>
        <w:t xml:space="preserve">),</w:t>
      </w:r>
      <w:r>
        <w:t xml:space="preserve"> </w:t>
      </w:r>
      <w:r>
        <w:rPr>
          <w:b/>
          <w:bCs/>
        </w:rPr>
        <w:t xml:space="preserve">GHE = /ge/</w:t>
      </w:r>
      <w:r>
        <w:t xml:space="preserve"> </w:t>
      </w:r>
      <w:r>
        <w:t xml:space="preserve">(“geh” as in</w:t>
      </w:r>
      <w:r>
        <w:t xml:space="preserve"> </w:t>
      </w:r>
      <w:r>
        <w:rPr>
          <w:i/>
          <w:iCs/>
        </w:rPr>
        <w:t xml:space="preserve">get</w:t>
      </w:r>
      <w:r>
        <w:t xml:space="preserve">),</w:t>
      </w:r>
      <w:r>
        <w:t xml:space="preserve"> </w:t>
      </w:r>
      <w:r>
        <w:rPr>
          <w:b/>
          <w:bCs/>
        </w:rPr>
        <w:t xml:space="preserve">GLI = /ʎ/</w:t>
      </w:r>
      <w:r>
        <w:t xml:space="preserve"> </w:t>
      </w:r>
      <w:r>
        <w:t xml:space="preserve">(“lli” palatal as in</w:t>
      </w:r>
      <w:r>
        <w:t xml:space="preserve"> </w:t>
      </w:r>
      <w:r>
        <w:rPr>
          <w:i/>
          <w:iCs/>
        </w:rPr>
        <w:t xml:space="preserve">million</w:t>
      </w:r>
      <w:r>
        <w:t xml:space="preserve">),</w:t>
      </w:r>
      <w:r>
        <w:t xml:space="preserve"> </w:t>
      </w:r>
      <w:r>
        <w:rPr>
          <w:b/>
          <w:bCs/>
        </w:rPr>
        <w:t xml:space="preserve">GN = /ɲ/</w:t>
      </w:r>
      <w:r>
        <w:t xml:space="preserve"> </w:t>
      </w:r>
      <w:r>
        <w:t xml:space="preserve">(“ny”),</w:t>
      </w:r>
      <w:r>
        <w:t xml:space="preserve"> </w:t>
      </w:r>
      <w:r>
        <w:rPr>
          <w:b/>
          <w:bCs/>
        </w:rPr>
        <w:t xml:space="preserve">SCI/SCE = /ʃ/</w:t>
      </w:r>
      <w:r>
        <w:t xml:space="preserve"> </w:t>
      </w:r>
      <w:r>
        <w:t xml:space="preserve">(“sh”),</w:t>
      </w:r>
      <w:r>
        <w:t xml:space="preserve"> </w:t>
      </w:r>
      <w:r>
        <w:rPr>
          <w:b/>
          <w:bCs/>
        </w:rPr>
        <w:t xml:space="preserve">SCH = /sk/</w:t>
      </w:r>
      <w:r>
        <w:t xml:space="preserve">,</w:t>
      </w:r>
      <w:r>
        <w:t xml:space="preserve"> </w:t>
      </w:r>
      <w:r>
        <w:rPr>
          <w:b/>
          <w:bCs/>
        </w:rPr>
        <w:t xml:space="preserve">QU = /kw/</w:t>
      </w:r>
      <w:r>
        <w:t xml:space="preserve">. With these patterns in mind, you can decode most consonant combinations.</w:t>
      </w:r>
    </w:p>
    <w:bookmarkEnd w:id="60"/>
    <w:bookmarkStart w:id="64" w:name="double-consonants-geminate-letters"/>
    <w:p>
      <w:pPr>
        <w:pStyle w:val="Heading2"/>
      </w:pPr>
      <w:r>
        <w:t xml:space="preserve">Double Consonants (Geminate Letters)</w:t>
      </w:r>
    </w:p>
    <w:p>
      <w:pPr>
        <w:pStyle w:val="FirstParagraph"/>
      </w:pPr>
      <w:r>
        <w:t xml:space="preserve">Italian is famous for its</w:t>
      </w:r>
      <w:r>
        <w:t xml:space="preserve"> </w:t>
      </w:r>
      <w:r>
        <w:rPr>
          <w:b/>
          <w:bCs/>
        </w:rPr>
        <w:t xml:space="preserve">double consonants</w:t>
      </w:r>
      <w:r>
        <w:t xml:space="preserve"> </w:t>
      </w:r>
      <w:r>
        <w:t xml:space="preserve">(written as two of the same letter, e.g.</w:t>
      </w:r>
      <w:r>
        <w:t xml:space="preserve"> </w:t>
      </w:r>
      <w:r>
        <w:rPr>
          <w:i/>
          <w:iCs/>
        </w:rPr>
        <w:t xml:space="preserve">pp, ss, ll</w:t>
      </w:r>
      <w:r>
        <w:t xml:space="preserve">). These are</w:t>
      </w:r>
      <w:r>
        <w:t xml:space="preserve"> </w:t>
      </w:r>
      <w:r>
        <w:rPr>
          <w:b/>
          <w:bCs/>
        </w:rPr>
        <w:t xml:space="preserve">geminate</w:t>
      </w:r>
      <w:r>
        <w:t xml:space="preserve"> </w:t>
      </w:r>
      <w:r>
        <w:t xml:space="preserve">sounds – pronounced</w:t>
      </w:r>
      <w:r>
        <w:t xml:space="preserve"> </w:t>
      </w:r>
      <w:r>
        <w:rPr>
          <w:b/>
          <w:bCs/>
        </w:rPr>
        <w:t xml:space="preserve">longer</w:t>
      </w:r>
      <w:r>
        <w:t xml:space="preserve"> </w:t>
      </w:r>
      <w:r>
        <w:t xml:space="preserve">and more stressed than single consonants</w:t>
      </w:r>
      <w:hyperlink r:id="rId61">
        <w:r>
          <w:rPr>
            <w:rStyle w:val="Hyperlink"/>
          </w:rPr>
          <w:t xml:space="preserve">[40]</w:t>
        </w:r>
      </w:hyperlink>
      <w:hyperlink r:id="rId62">
        <w:r>
          <w:rPr>
            <w:rStyle w:val="Hyperlink"/>
          </w:rPr>
          <w:t xml:space="preserve">[41]</w:t>
        </w:r>
      </w:hyperlink>
      <w:r>
        <w:t xml:space="preserve">. The difference may be subtle to beginners, but it’s</w:t>
      </w:r>
      <w:r>
        <w:t xml:space="preserve"> </w:t>
      </w:r>
      <w:r>
        <w:rPr>
          <w:b/>
          <w:bCs/>
        </w:rPr>
        <w:t xml:space="preserve">important for meaning</w:t>
      </w:r>
      <w:r>
        <w:t xml:space="preserve">: for example,</w:t>
      </w:r>
      <w:r>
        <w:t xml:space="preserve"> </w:t>
      </w:r>
      <w:r>
        <w:rPr>
          <w:i/>
          <w:iCs/>
        </w:rPr>
        <w:t xml:space="preserve">pala</w:t>
      </w:r>
      <w:r>
        <w:t xml:space="preserve"> </w:t>
      </w:r>
      <w:r>
        <w:t xml:space="preserve">[ˈpaːla] (“shovel”) vs.</w:t>
      </w:r>
      <w:r>
        <w:t xml:space="preserve"> </w:t>
      </w:r>
      <w:r>
        <w:rPr>
          <w:i/>
          <w:iCs/>
        </w:rPr>
        <w:t xml:space="preserve">palla</w:t>
      </w:r>
      <w:r>
        <w:t xml:space="preserve"> </w:t>
      </w:r>
      <w:r>
        <w:t xml:space="preserve">[ˈpal-la] (“ball”) are only distinguished by the length of the</w:t>
      </w:r>
      <w:r>
        <w:t xml:space="preserve"> </w:t>
      </w:r>
      <w:r>
        <w:rPr>
          <w:i/>
          <w:iCs/>
        </w:rPr>
        <w:t xml:space="preserve">L</w:t>
      </w:r>
      <w:r>
        <w:t xml:space="preserve"> </w:t>
      </w:r>
      <w:r>
        <w:t xml:space="preserve">sound</w:t>
      </w:r>
      <w:hyperlink r:id="rId63">
        <w:r>
          <w:rPr>
            <w:rStyle w:val="Hyperlink"/>
          </w:rPr>
          <w:t xml:space="preserve">[42]</w:t>
        </w:r>
      </w:hyperlink>
      <w:r>
        <w:t xml:space="preserve">. In</w:t>
      </w:r>
      <w:r>
        <w:t xml:space="preserve"> </w:t>
      </w:r>
      <w:r>
        <w:rPr>
          <w:i/>
          <w:iCs/>
        </w:rPr>
        <w:t xml:space="preserve">palla</w:t>
      </w:r>
      <w:r>
        <w:t xml:space="preserve">, the /l/ is held roughly</w:t>
      </w:r>
      <w:r>
        <w:t xml:space="preserve"> </w:t>
      </w:r>
      <w:r>
        <w:rPr>
          <w:b/>
          <w:bCs/>
        </w:rPr>
        <w:t xml:space="preserve">twice as long</w:t>
      </w:r>
      <w:r>
        <w:t xml:space="preserve">, with a tiny</w:t>
      </w:r>
      <w:r>
        <w:t xml:space="preserve"> </w:t>
      </w:r>
      <w:r>
        <w:rPr>
          <w:b/>
          <w:bCs/>
        </w:rPr>
        <w:t xml:space="preserve">pause</w:t>
      </w:r>
      <w:r>
        <w:t xml:space="preserve"> </w:t>
      </w:r>
      <w:r>
        <w:t xml:space="preserve">between syllables (you can imagine it as “pal-la”)</w:t>
      </w:r>
      <w:hyperlink r:id="rId61">
        <w:r>
          <w:rPr>
            <w:rStyle w:val="Hyperlink"/>
          </w:rPr>
          <w:t xml:space="preserve">[40]</w:t>
        </w:r>
      </w:hyperlink>
      <w:r>
        <w:t xml:space="preserve">. Failing to double a consonant can result in saying a completely different word, so it’s worth practicing.</w:t>
      </w:r>
    </w:p>
    <w:p>
      <w:pPr>
        <w:pStyle w:val="BodyText"/>
      </w:pPr>
      <w:r>
        <w:rPr>
          <w:b/>
          <w:bCs/>
        </w:rPr>
        <w:t xml:space="preserve">How to pronounce geminates:</w:t>
      </w:r>
      <w:r>
        <w:t xml:space="preserve"> </w:t>
      </w:r>
      <w:r>
        <w:t xml:space="preserve">When you see a double consonant,</w:t>
      </w:r>
      <w:r>
        <w:t xml:space="preserve"> </w:t>
      </w:r>
      <w:r>
        <w:rPr>
          <w:b/>
          <w:bCs/>
        </w:rPr>
        <w:t xml:space="preserve">hold or intensify the sound</w:t>
      </w:r>
      <w:r>
        <w:t xml:space="preserve"> </w:t>
      </w:r>
      <w:r>
        <w:t xml:space="preserve">for an extra beat. It often feels like the consonant sound</w:t>
      </w:r>
      <w:r>
        <w:t xml:space="preserve"> </w:t>
      </w:r>
      <w:r>
        <w:rPr>
          <w:i/>
          <w:iCs/>
        </w:rPr>
        <w:t xml:space="preserve">spans two syllables</w:t>
      </w:r>
      <w:r>
        <w:t xml:space="preserve">. For instance,</w:t>
      </w:r>
      <w:r>
        <w:t xml:space="preserve"> </w:t>
      </w:r>
      <w:r>
        <w:rPr>
          <w:b/>
          <w:bCs/>
        </w:rPr>
        <w:t xml:space="preserve">sette</w:t>
      </w:r>
      <w:r>
        <w:t xml:space="preserve"> </w:t>
      </w:r>
      <w:r>
        <w:t xml:space="preserve">(“seven”) is [ˈsɛtːe] – think “set-teh,” where you stop slightly at the</w:t>
      </w:r>
      <w:r>
        <w:t xml:space="preserve"> </w:t>
      </w:r>
      <w:r>
        <w:rPr>
          <w:i/>
          <w:iCs/>
        </w:rPr>
        <w:t xml:space="preserve">t</w:t>
      </w:r>
      <w:r>
        <w:t xml:space="preserve"> </w:t>
      </w:r>
      <w:r>
        <w:t xml:space="preserve">and then release another</w:t>
      </w:r>
      <w:r>
        <w:t xml:space="preserve"> </w:t>
      </w:r>
      <w:r>
        <w:rPr>
          <w:i/>
          <w:iCs/>
        </w:rPr>
        <w:t xml:space="preserve">t</w:t>
      </w:r>
      <w:r>
        <w:t xml:space="preserve">. Similarly</w:t>
      </w:r>
      <w:r>
        <w:t xml:space="preserve"> </w:t>
      </w:r>
      <w:r>
        <w:rPr>
          <w:b/>
          <w:bCs/>
        </w:rPr>
        <w:t xml:space="preserve">anno</w:t>
      </w:r>
      <w:r>
        <w:t xml:space="preserve"> </w:t>
      </w:r>
      <w:r>
        <w:t xml:space="preserve">(“year”) is [ˈanːo] (“an-no”, with a lingering N), and</w:t>
      </w:r>
      <w:r>
        <w:t xml:space="preserve"> </w:t>
      </w:r>
      <w:r>
        <w:rPr>
          <w:b/>
          <w:bCs/>
        </w:rPr>
        <w:t xml:space="preserve">rosso</w:t>
      </w:r>
      <w:r>
        <w:t xml:space="preserve"> </w:t>
      </w:r>
      <w:r>
        <w:t xml:space="preserve">(“red”) [ˈrosːo] (“ros-so”). For a double stop consonant like</w:t>
      </w:r>
      <w:r>
        <w:t xml:space="preserve"> </w:t>
      </w:r>
      <w:r>
        <w:rPr>
          <w:i/>
          <w:iCs/>
        </w:rPr>
        <w:t xml:space="preserve">pp</w:t>
      </w:r>
      <w:r>
        <w:t xml:space="preserve"> </w:t>
      </w:r>
      <w:r>
        <w:t xml:space="preserve">or</w:t>
      </w:r>
      <w:r>
        <w:t xml:space="preserve"> </w:t>
      </w:r>
      <w:r>
        <w:rPr>
          <w:i/>
          <w:iCs/>
        </w:rPr>
        <w:t xml:space="preserve">tt</w:t>
      </w:r>
      <w:r>
        <w:t xml:space="preserve">, you can imagine “stopping” the air a moment longer before releasing. For double continuants like</w:t>
      </w:r>
      <w:r>
        <w:t xml:space="preserve"> </w:t>
      </w:r>
      <w:r>
        <w:rPr>
          <w:i/>
          <w:iCs/>
        </w:rPr>
        <w:t xml:space="preserve">ss</w:t>
      </w:r>
      <w:r>
        <w:t xml:space="preserve">, just prolong the hiss. The secret is in</w:t>
      </w:r>
      <w:r>
        <w:t xml:space="preserve"> </w:t>
      </w:r>
      <w:r>
        <w:rPr>
          <w:b/>
          <w:bCs/>
        </w:rPr>
        <w:t xml:space="preserve">timing</w:t>
      </w:r>
      <w:r>
        <w:t xml:space="preserve"> </w:t>
      </w:r>
      <w:r>
        <w:t xml:space="preserve">– the double consonant is about</w:t>
      </w:r>
      <w:r>
        <w:t xml:space="preserve"> </w:t>
      </w:r>
      <w:r>
        <w:rPr>
          <w:b/>
          <w:bCs/>
        </w:rPr>
        <w:t xml:space="preserve">twice the duration</w:t>
      </w:r>
      <w:r>
        <w:t xml:space="preserve"> </w:t>
      </w:r>
      <w:r>
        <w:t xml:space="preserve">of a single</w:t>
      </w:r>
      <w:hyperlink r:id="rId61">
        <w:r>
          <w:rPr>
            <w:rStyle w:val="Hyperlink"/>
          </w:rPr>
          <w:t xml:space="preserve">[40]</w:t>
        </w:r>
      </w:hyperlink>
      <w:r>
        <w:t xml:space="preserve">.</w:t>
      </w:r>
    </w:p>
    <w:p>
      <w:pPr>
        <w:pStyle w:val="BodyText"/>
      </w:pPr>
      <w:r>
        <w:rPr>
          <w:i/>
          <w:iCs/>
        </w:rPr>
        <w:t xml:space="preserve">Try it:</w:t>
      </w:r>
      <w:r>
        <w:t xml:space="preserve"> </w:t>
      </w:r>
      <w:r>
        <w:t xml:space="preserve">contrast</w:t>
      </w:r>
      <w:r>
        <w:t xml:space="preserve"> </w:t>
      </w:r>
      <w:r>
        <w:rPr>
          <w:b/>
          <w:bCs/>
        </w:rPr>
        <w:t xml:space="preserve">cara</w:t>
      </w:r>
      <w:r>
        <w:t xml:space="preserve"> </w:t>
      </w:r>
      <w:r>
        <w:t xml:space="preserve">[ˈkaːra] (“CAH-ra”, meaning “dear”) vs.</w:t>
      </w:r>
      <w:r>
        <w:t xml:space="preserve"> </w:t>
      </w:r>
      <w:r>
        <w:rPr>
          <w:b/>
          <w:bCs/>
        </w:rPr>
        <w:t xml:space="preserve">carra</w:t>
      </w:r>
      <w:r>
        <w:t xml:space="preserve"> </w:t>
      </w:r>
      <w:r>
        <w:t xml:space="preserve">(not a standalone word, but pronounce [ˈkar.ra]) – in the second, you should feel a break or strong tap in the R. Or</w:t>
      </w:r>
      <w:r>
        <w:t xml:space="preserve"> </w:t>
      </w:r>
      <w:r>
        <w:rPr>
          <w:b/>
          <w:bCs/>
        </w:rPr>
        <w:t xml:space="preserve">note</w:t>
      </w:r>
      <w:r>
        <w:t xml:space="preserve"> </w:t>
      </w:r>
      <w:r>
        <w:t xml:space="preserve">[ˈnoːte] (“NO-teh”, notes) vs</w:t>
      </w:r>
      <w:r>
        <w:t xml:space="preserve"> </w:t>
      </w:r>
      <w:r>
        <w:rPr>
          <w:b/>
          <w:bCs/>
        </w:rPr>
        <w:t xml:space="preserve">notte</w:t>
      </w:r>
      <w:r>
        <w:t xml:space="preserve"> </w:t>
      </w:r>
      <w:r>
        <w:t xml:space="preserve">[ˈnɔtːe] (“NOT-teh”, night). It may help to</w:t>
      </w:r>
      <w:r>
        <w:t xml:space="preserve"> </w:t>
      </w:r>
      <w:r>
        <w:rPr>
          <w:b/>
          <w:bCs/>
        </w:rPr>
        <w:t xml:space="preserve">exaggerate at first</w:t>
      </w:r>
      <w:r>
        <w:t xml:space="preserve"> </w:t>
      </w:r>
      <w:r>
        <w:t xml:space="preserve">– really pause between the double letters – and later smooth it out. In normal speech, the difference is clear but quick.</w:t>
      </w:r>
    </w:p>
    <w:p>
      <w:pPr>
        <w:pStyle w:val="BodyText"/>
      </w:pPr>
      <w:r>
        <w:rPr>
          <w:b/>
          <w:bCs/>
        </w:rPr>
        <w:t xml:space="preserve">Common minimal pairs:</w:t>
      </w:r>
      <w:r>
        <w:t xml:space="preserve"> </w:t>
      </w:r>
      <w:r>
        <w:rPr>
          <w:i/>
          <w:iCs/>
        </w:rPr>
        <w:t xml:space="preserve">papa</w:t>
      </w:r>
      <w:r>
        <w:t xml:space="preserve"> </w:t>
      </w:r>
      <w:r>
        <w:t xml:space="preserve">(pope) vs</w:t>
      </w:r>
      <w:r>
        <w:t xml:space="preserve"> </w:t>
      </w:r>
      <w:r>
        <w:rPr>
          <w:i/>
          <w:iCs/>
        </w:rPr>
        <w:t xml:space="preserve">pappa</w:t>
      </w:r>
      <w:r>
        <w:t xml:space="preserve"> </w:t>
      </w:r>
      <w:r>
        <w:t xml:space="preserve">(baby food),</w:t>
      </w:r>
      <w:r>
        <w:t xml:space="preserve"> </w:t>
      </w:r>
      <w:r>
        <w:rPr>
          <w:i/>
          <w:iCs/>
        </w:rPr>
        <w:t xml:space="preserve">coperto</w:t>
      </w:r>
      <w:r>
        <w:t xml:space="preserve"> </w:t>
      </w:r>
      <w:r>
        <w:t xml:space="preserve">(covered) vs</w:t>
      </w:r>
      <w:r>
        <w:t xml:space="preserve"> </w:t>
      </w:r>
      <w:r>
        <w:rPr>
          <w:i/>
          <w:iCs/>
        </w:rPr>
        <w:t xml:space="preserve">copperto</w:t>
      </w:r>
      <w:r>
        <w:t xml:space="preserve"> </w:t>
      </w:r>
      <w:r>
        <w:t xml:space="preserve">(not an Italian word, but if it were, the meaning would differ),</w:t>
      </w:r>
      <w:r>
        <w:t xml:space="preserve"> </w:t>
      </w:r>
      <w:r>
        <w:rPr>
          <w:i/>
          <w:iCs/>
        </w:rPr>
        <w:t xml:space="preserve">una notte</w:t>
      </w:r>
      <w:r>
        <w:t xml:space="preserve"> </w:t>
      </w:r>
      <w:r>
        <w:t xml:space="preserve">(one night) vs</w:t>
      </w:r>
      <w:r>
        <w:t xml:space="preserve"> </w:t>
      </w:r>
      <w:r>
        <w:rPr>
          <w:i/>
          <w:iCs/>
        </w:rPr>
        <w:t xml:space="preserve">una notté</w:t>
      </w:r>
      <w:r>
        <w:t xml:space="preserve"> </w:t>
      </w:r>
      <w:r>
        <w:t xml:space="preserve">(doesn’t exist, just for illustration – stress aside, doubling</w:t>
      </w:r>
      <w:r>
        <w:t xml:space="preserve"> </w:t>
      </w:r>
      <w:r>
        <w:rPr>
          <w:i/>
          <w:iCs/>
        </w:rPr>
        <w:t xml:space="preserve">t</w:t>
      </w:r>
      <w:r>
        <w:t xml:space="preserve"> </w:t>
      </w:r>
      <w:r>
        <w:t xml:space="preserve">changed the sound). Context usually prevents confusion, but you want to aim for the correct length to be safe.</w:t>
      </w:r>
    </w:p>
    <w:p>
      <w:pPr>
        <w:pStyle w:val="BodyText"/>
      </w:pPr>
      <w:r>
        <w:t xml:space="preserve">When in doubt,</w:t>
      </w:r>
      <w:r>
        <w:t xml:space="preserve"> </w:t>
      </w:r>
      <w:r>
        <w:rPr>
          <w:b/>
          <w:bCs/>
        </w:rPr>
        <w:t xml:space="preserve">look at the spelling</w:t>
      </w:r>
      <w:r>
        <w:t xml:space="preserve"> </w:t>
      </w:r>
      <w:r>
        <w:t xml:space="preserve">– Italian very reliably uses double letters to indicate these long consonants. If you pronounce every written letter (including doubles) with the proper length, you will be understood. And yes, Italians</w:t>
      </w:r>
      <w:r>
        <w:t xml:space="preserve"> </w:t>
      </w:r>
      <w:r>
        <w:rPr>
          <w:i/>
          <w:iCs/>
        </w:rPr>
        <w:t xml:space="preserve">do</w:t>
      </w:r>
      <w:r>
        <w:t xml:space="preserve"> </w:t>
      </w:r>
      <w:r>
        <w:t xml:space="preserve">listen for them: e.g.,</w:t>
      </w:r>
      <w:r>
        <w:t xml:space="preserve"> </w:t>
      </w:r>
      <w:r>
        <w:rPr>
          <w:i/>
          <w:iCs/>
        </w:rPr>
        <w:t xml:space="preserve">penne</w:t>
      </w:r>
      <w:r>
        <w:t xml:space="preserve"> </w:t>
      </w:r>
      <w:r>
        <w:t xml:space="preserve">(pens) vs</w:t>
      </w:r>
      <w:r>
        <w:t xml:space="preserve"> </w:t>
      </w:r>
      <w:r>
        <w:rPr>
          <w:i/>
          <w:iCs/>
        </w:rPr>
        <w:t xml:space="preserve">pele</w:t>
      </w:r>
      <w:r>
        <w:t xml:space="preserve">/</w:t>
      </w:r>
      <w:r>
        <w:rPr>
          <w:i/>
          <w:iCs/>
        </w:rPr>
        <w:t xml:space="preserve">pene</w:t>
      </w:r>
      <w:r>
        <w:t xml:space="preserve"> </w:t>
      </w:r>
      <w:r>
        <w:t xml:space="preserve">sound very different to Italian ears (the first has a held</w:t>
      </w:r>
      <w:r>
        <w:t xml:space="preserve"> </w:t>
      </w:r>
      <w:r>
        <w:rPr>
          <w:i/>
          <w:iCs/>
        </w:rPr>
        <w:t xml:space="preserve">nn</w:t>
      </w:r>
      <w:r>
        <w:t xml:space="preserve">). So, give those twins their due time!</w:t>
      </w:r>
    </w:p>
    <w:bookmarkEnd w:id="64"/>
    <w:bookmarkStart w:id="68" w:name="silent-letters"/>
    <w:p>
      <w:pPr>
        <w:pStyle w:val="Heading2"/>
      </w:pPr>
      <w:r>
        <w:t xml:space="preserve">Silent Letters</w:t>
      </w:r>
    </w:p>
    <w:p>
      <w:pPr>
        <w:pStyle w:val="FirstParagraph"/>
      </w:pPr>
      <w:r>
        <w:t xml:space="preserve">One of the joys of Italian spelling is that</w:t>
      </w:r>
      <w:r>
        <w:t xml:space="preserve"> </w:t>
      </w:r>
      <w:r>
        <w:rPr>
          <w:b/>
          <w:bCs/>
        </w:rPr>
        <w:t xml:space="preserve">there are very few silent letters</w:t>
      </w:r>
      <w:r>
        <w:t xml:space="preserve"> </w:t>
      </w:r>
      <w:r>
        <w:t xml:space="preserve">– almost</w:t>
      </w:r>
      <w:r>
        <w:t xml:space="preserve"> </w:t>
      </w:r>
      <w:r>
        <w:rPr>
          <w:b/>
          <w:bCs/>
        </w:rPr>
        <w:t xml:space="preserve">every letter you see is pronounced</w:t>
      </w:r>
      <w:hyperlink r:id="rId65">
        <w:r>
          <w:rPr>
            <w:rStyle w:val="Hyperlink"/>
          </w:rPr>
          <w:t xml:space="preserve">[43]</w:t>
        </w:r>
      </w:hyperlink>
      <w:r>
        <w:t xml:space="preserve">. Unlike English or French, you won’t find long strings of mute letters. We’ve already noted the main one:</w:t>
      </w:r>
      <w:r>
        <w:t xml:space="preserve"> </w:t>
      </w:r>
      <w:r>
        <w:rPr>
          <w:b/>
          <w:bCs/>
        </w:rPr>
        <w:t xml:space="preserve">H is silent</w:t>
      </w:r>
      <w:r>
        <w:t xml:space="preserve"> </w:t>
      </w:r>
      <w:r>
        <w:t xml:space="preserve">(except as an indicator for c/g hardness)</w:t>
      </w:r>
      <w:hyperlink r:id="rId59">
        <w:r>
          <w:rPr>
            <w:rStyle w:val="Hyperlink"/>
          </w:rPr>
          <w:t xml:space="preserve">[39]</w:t>
        </w:r>
      </w:hyperlink>
      <w:r>
        <w:t xml:space="preserve">. Here’s a recap of silent letters and similar cases:</w:t>
      </w:r>
    </w:p>
    <w:p>
      <w:pPr>
        <w:numPr>
          <w:ilvl w:val="0"/>
          <w:numId w:val="1004"/>
        </w:numPr>
      </w:pPr>
      <w:r>
        <w:rPr>
          <w:b/>
          <w:bCs/>
        </w:rPr>
        <w:t xml:space="preserve">H (“acca”)</w:t>
      </w:r>
      <w:r>
        <w:t xml:space="preserve"> </w:t>
      </w:r>
      <w:r>
        <w:t xml:space="preserve">–</w:t>
      </w:r>
      <w:r>
        <w:t xml:space="preserve"> </w:t>
      </w:r>
      <w:r>
        <w:rPr>
          <w:b/>
          <w:bCs/>
        </w:rPr>
        <w:t xml:space="preserve">Always silent</w:t>
      </w:r>
      <w:r>
        <w:t xml:space="preserve"> </w:t>
      </w:r>
      <w:r>
        <w:t xml:space="preserve">in Italian</w:t>
      </w:r>
      <w:hyperlink r:id="rId58">
        <w:r>
          <w:rPr>
            <w:rStyle w:val="Hyperlink"/>
          </w:rPr>
          <w:t xml:space="preserve">[38]</w:t>
        </w:r>
      </w:hyperlink>
      <w:hyperlink r:id="rId59">
        <w:r>
          <w:rPr>
            <w:rStyle w:val="Hyperlink"/>
          </w:rPr>
          <w:t xml:space="preserve">[39]</w:t>
        </w:r>
      </w:hyperlink>
      <w:r>
        <w:t xml:space="preserve">. It has</w:t>
      </w:r>
      <w:r>
        <w:t xml:space="preserve"> </w:t>
      </w:r>
      <w:r>
        <w:rPr>
          <w:b/>
          <w:bCs/>
        </w:rPr>
        <w:t xml:space="preserve">no phonetic value</w:t>
      </w:r>
      <w:r>
        <w:t xml:space="preserve"> </w:t>
      </w:r>
      <w:r>
        <w:t xml:space="preserve">but serves two purposes: (1) to ensure C or G is hard before i/e (as in</w:t>
      </w:r>
      <w:r>
        <w:t xml:space="preserve"> </w:t>
      </w:r>
      <w:r>
        <w:rPr>
          <w:i/>
          <w:iCs/>
        </w:rPr>
        <w:t xml:space="preserve">che, chi, ghe, ghi</w:t>
      </w:r>
      <w:r>
        <w:t xml:space="preserve">), and (2) to distinguish some words in writing (e.g.</w:t>
      </w:r>
      <w:r>
        <w:t xml:space="preserve"> </w:t>
      </w:r>
      <w:r>
        <w:rPr>
          <w:i/>
          <w:iCs/>
        </w:rPr>
        <w:t xml:space="preserve">ha</w:t>
      </w:r>
      <w:r>
        <w:t xml:space="preserve"> </w:t>
      </w:r>
      <w:r>
        <w:t xml:space="preserve">vs</w:t>
      </w:r>
      <w:r>
        <w:t xml:space="preserve"> </w:t>
      </w:r>
      <w:r>
        <w:rPr>
          <w:i/>
          <w:iCs/>
        </w:rPr>
        <w:t xml:space="preserve">a</w:t>
      </w:r>
      <w:r>
        <w:t xml:space="preserve">,</w:t>
      </w:r>
      <w:r>
        <w:t xml:space="preserve"> </w:t>
      </w:r>
      <w:r>
        <w:rPr>
          <w:i/>
          <w:iCs/>
        </w:rPr>
        <w:t xml:space="preserve">ho</w:t>
      </w:r>
      <w:r>
        <w:t xml:space="preserve"> </w:t>
      </w:r>
      <w:r>
        <w:t xml:space="preserve">vs</w:t>
      </w:r>
      <w:r>
        <w:t xml:space="preserve"> </w:t>
      </w:r>
      <w:r>
        <w:rPr>
          <w:i/>
          <w:iCs/>
        </w:rPr>
        <w:t xml:space="preserve">o</w:t>
      </w:r>
      <w:r>
        <w:t xml:space="preserve">, since</w:t>
      </w:r>
      <w:r>
        <w:t xml:space="preserve"> </w:t>
      </w:r>
      <w:r>
        <w:rPr>
          <w:i/>
          <w:iCs/>
        </w:rPr>
        <w:t xml:space="preserve">ha/ho</w:t>
      </w:r>
      <w:r>
        <w:t xml:space="preserve"> </w:t>
      </w:r>
      <w:r>
        <w:t xml:space="preserve">have H to show it’s the verb</w:t>
      </w:r>
      <w:r>
        <w:t xml:space="preserve"> </w:t>
      </w:r>
      <w:r>
        <w:rPr>
          <w:i/>
          <w:iCs/>
        </w:rPr>
        <w:t xml:space="preserve">avere</w:t>
      </w:r>
      <w:r>
        <w:t xml:space="preserve"> </w:t>
      </w:r>
      <w:r>
        <w:t xml:space="preserve">“to have”, but pronunciation is identical)</w:t>
      </w:r>
      <w:hyperlink r:id="rId58">
        <w:r>
          <w:rPr>
            <w:rStyle w:val="Hyperlink"/>
          </w:rPr>
          <w:t xml:space="preserve">[38]</w:t>
        </w:r>
      </w:hyperlink>
      <w:r>
        <w:t xml:space="preserve">. In exclamations like “ah, oh, meh” etc., H might appear but you still voice only the vowel part.</w:t>
      </w:r>
      <w:r>
        <w:t xml:space="preserve"> </w:t>
      </w:r>
      <w:r>
        <w:rPr>
          <w:b/>
          <w:bCs/>
        </w:rPr>
        <w:t xml:space="preserve">So when you see “H”, just skip over its sound.</w:t>
      </w:r>
    </w:p>
    <w:p>
      <w:pPr>
        <w:numPr>
          <w:ilvl w:val="0"/>
          <w:numId w:val="1004"/>
        </w:numPr>
      </w:pPr>
      <w:r>
        <w:rPr>
          <w:b/>
          <w:bCs/>
        </w:rPr>
        <w:t xml:space="preserve">I in “CI” or “GI” before a vowel</w:t>
      </w:r>
      <w:r>
        <w:t xml:space="preserve"> </w:t>
      </w:r>
      <w:r>
        <w:t xml:space="preserve">– This</w:t>
      </w:r>
      <w:r>
        <w:t xml:space="preserve"> </w:t>
      </w:r>
      <w:r>
        <w:rPr>
          <w:b/>
          <w:bCs/>
        </w:rPr>
        <w:t xml:space="preserve">I</w:t>
      </w:r>
      <w:r>
        <w:t xml:space="preserve"> </w:t>
      </w:r>
      <w:r>
        <w:t xml:space="preserve">is</w:t>
      </w:r>
      <w:r>
        <w:t xml:space="preserve"> </w:t>
      </w:r>
      <w:r>
        <w:rPr>
          <w:i/>
          <w:iCs/>
        </w:rPr>
        <w:t xml:space="preserve">not pronounced as a separate vowel</w:t>
      </w:r>
      <w:r>
        <w:t xml:space="preserve"> </w:t>
      </w:r>
      <w:r>
        <w:t xml:space="preserve">when it’s part of the</w:t>
      </w:r>
      <w:r>
        <w:t xml:space="preserve"> </w:t>
      </w:r>
      <w:r>
        <w:rPr>
          <w:b/>
          <w:bCs/>
        </w:rPr>
        <w:t xml:space="preserve">soft C or G</w:t>
      </w:r>
      <w:r>
        <w:t xml:space="preserve"> </w:t>
      </w:r>
      <w:r>
        <w:t xml:space="preserve">digraph. For example,</w:t>
      </w:r>
      <w:r>
        <w:t xml:space="preserve"> </w:t>
      </w:r>
      <w:r>
        <w:rPr>
          <w:b/>
          <w:bCs/>
        </w:rPr>
        <w:t xml:space="preserve">ciao</w:t>
      </w:r>
      <w:r>
        <w:t xml:space="preserve"> </w:t>
      </w:r>
      <w:r>
        <w:t xml:space="preserve">(“hello”) is</w:t>
      </w:r>
      <w:r>
        <w:t xml:space="preserve"> </w:t>
      </w:r>
      <w:r>
        <w:rPr>
          <w:i/>
          <w:iCs/>
        </w:rPr>
        <w:t xml:space="preserve">4 letters but only 3 sounds</w:t>
      </w:r>
      <w:r>
        <w:t xml:space="preserve">: [ˈtʃao] (“CHOW”) – the</w:t>
      </w:r>
      <w:r>
        <w:t xml:space="preserve"> </w:t>
      </w:r>
      <w:r>
        <w:rPr>
          <w:b/>
          <w:bCs/>
        </w:rPr>
        <w:t xml:space="preserve">i</w:t>
      </w:r>
      <w:r>
        <w:t xml:space="preserve"> </w:t>
      </w:r>
      <w:r>
        <w:t xml:space="preserve">simply signals “c = /tʃ/” and the sound [a] follows</w:t>
      </w:r>
      <w:hyperlink r:id="rId66">
        <w:r>
          <w:rPr>
            <w:rStyle w:val="Hyperlink"/>
          </w:rPr>
          <w:t xml:space="preserve">[44]</w:t>
        </w:r>
      </w:hyperlink>
      <w:r>
        <w:t xml:space="preserve">. Similarly</w:t>
      </w:r>
      <w:r>
        <w:t xml:space="preserve"> </w:t>
      </w:r>
      <w:r>
        <w:rPr>
          <w:b/>
          <w:bCs/>
        </w:rPr>
        <w:t xml:space="preserve">gioco</w:t>
      </w:r>
      <w:r>
        <w:t xml:space="preserve"> </w:t>
      </w:r>
      <w:r>
        <w:t xml:space="preserve">(“game”) is [ˈdʒɔːko] – “JAW-ko”, not</w:t>
      </w:r>
      <w:r>
        <w:t xml:space="preserve"> </w:t>
      </w:r>
      <w:r>
        <w:rPr>
          <w:i/>
          <w:iCs/>
        </w:rPr>
        <w:t xml:space="preserve">ji-oh-ko</w:t>
      </w:r>
      <w:hyperlink r:id="rId67">
        <w:r>
          <w:rPr>
            <w:rStyle w:val="Hyperlink"/>
          </w:rPr>
          <w:t xml:space="preserve">[45]</w:t>
        </w:r>
      </w:hyperlink>
      <w:r>
        <w:t xml:space="preserve">. Essentially, whenever you see the pattern</w:t>
      </w:r>
      <w:r>
        <w:t xml:space="preserve"> </w:t>
      </w:r>
      <w:r>
        <w:rPr>
          <w:b/>
          <w:bCs/>
        </w:rPr>
        <w:t xml:space="preserve">CI + Vowel</w:t>
      </w:r>
      <w:r>
        <w:t xml:space="preserve"> </w:t>
      </w:r>
      <w:r>
        <w:t xml:space="preserve">or</w:t>
      </w:r>
      <w:r>
        <w:t xml:space="preserve"> </w:t>
      </w:r>
      <w:r>
        <w:rPr>
          <w:b/>
          <w:bCs/>
        </w:rPr>
        <w:t xml:space="preserve">GI + Vowel</w:t>
      </w:r>
      <w:r>
        <w:t xml:space="preserve">, the</w:t>
      </w:r>
      <w:r>
        <w:t xml:space="preserve"> </w:t>
      </w:r>
      <w:r>
        <w:rPr>
          <w:b/>
          <w:bCs/>
        </w:rPr>
        <w:t xml:space="preserve">i</w:t>
      </w:r>
      <w:r>
        <w:t xml:space="preserve"> </w:t>
      </w:r>
      <w:r>
        <w:t xml:space="preserve">is</w:t>
      </w:r>
      <w:r>
        <w:t xml:space="preserve"> </w:t>
      </w:r>
      <w:r>
        <w:rPr>
          <w:b/>
          <w:bCs/>
        </w:rPr>
        <w:t xml:space="preserve">mute as a vowel</w:t>
      </w:r>
      <w:r>
        <w:t xml:space="preserve">, because its job is to soften C/G.</w:t>
      </w:r>
      <w:r>
        <w:t xml:space="preserve"> </w:t>
      </w:r>
      <w:r>
        <w:rPr>
          <w:i/>
          <w:iCs/>
        </w:rPr>
        <w:t xml:space="preserve">Examples:</w:t>
      </w:r>
      <w:r>
        <w:t xml:space="preserve"> </w:t>
      </w:r>
      <w:r>
        <w:rPr>
          <w:b/>
          <w:bCs/>
        </w:rPr>
        <w:t xml:space="preserve">ciabatta</w:t>
      </w:r>
      <w:r>
        <w:t xml:space="preserve"> </w:t>
      </w:r>
      <w:r>
        <w:t xml:space="preserve">[tʃaˈbatta] “cha-BAHT-ta” (the slipper-like bread),</w:t>
      </w:r>
      <w:r>
        <w:t xml:space="preserve"> </w:t>
      </w:r>
      <w:r>
        <w:rPr>
          <w:b/>
          <w:bCs/>
        </w:rPr>
        <w:t xml:space="preserve">giacca</w:t>
      </w:r>
      <w:r>
        <w:t xml:space="preserve"> </w:t>
      </w:r>
      <w:r>
        <w:t xml:space="preserve">[ˈdʒakka] “JAK-ka” (“jacket”).</w:t>
      </w:r>
      <w:r>
        <w:t xml:space="preserve"> </w:t>
      </w:r>
      <w:r>
        <w:rPr>
          <w:b/>
          <w:bCs/>
        </w:rPr>
        <w:t xml:space="preserve">Important:</w:t>
      </w:r>
      <w:r>
        <w:t xml:space="preserve"> </w:t>
      </w:r>
      <w:r>
        <w:t xml:space="preserve">This applies only when another vowel comes after the</w:t>
      </w:r>
      <w:r>
        <w:t xml:space="preserve"> </w:t>
      </w:r>
      <w:r>
        <w:rPr>
          <w:i/>
          <w:iCs/>
        </w:rPr>
        <w:t xml:space="preserve">i</w:t>
      </w:r>
      <w:r>
        <w:t xml:space="preserve">. If</w:t>
      </w:r>
      <w:r>
        <w:t xml:space="preserve"> </w:t>
      </w:r>
      <w:r>
        <w:rPr>
          <w:b/>
          <w:bCs/>
        </w:rPr>
        <w:t xml:space="preserve">C/G + I</w:t>
      </w:r>
      <w:r>
        <w:t xml:space="preserve"> </w:t>
      </w:r>
      <w:r>
        <w:t xml:space="preserve">has no other vowel immediately after (e.g.</w:t>
      </w:r>
      <w:r>
        <w:t xml:space="preserve"> </w:t>
      </w:r>
      <w:r>
        <w:rPr>
          <w:i/>
          <w:iCs/>
        </w:rPr>
        <w:t xml:space="preserve">cibo</w:t>
      </w:r>
      <w:r>
        <w:t xml:space="preserve">,</w:t>
      </w:r>
      <w:r>
        <w:t xml:space="preserve"> </w:t>
      </w:r>
      <w:r>
        <w:rPr>
          <w:i/>
          <w:iCs/>
        </w:rPr>
        <w:t xml:space="preserve">gita</w:t>
      </w:r>
      <w:r>
        <w:t xml:space="preserve">), then that</w:t>
      </w:r>
      <w:r>
        <w:t xml:space="preserve"> </w:t>
      </w:r>
      <w:r>
        <w:rPr>
          <w:i/>
          <w:iCs/>
        </w:rPr>
        <w:t xml:space="preserve">i</w:t>
      </w:r>
      <w:r>
        <w:t xml:space="preserve"> </w:t>
      </w:r>
      <w:r>
        <w:rPr>
          <w:b/>
          <w:bCs/>
        </w:rPr>
        <w:t xml:space="preserve">is</w:t>
      </w:r>
      <w:r>
        <w:t xml:space="preserve"> </w:t>
      </w:r>
      <w:r>
        <w:t xml:space="preserve">pronounced, because it’s the only vowel of the syllable (e.g.</w:t>
      </w:r>
      <w:r>
        <w:t xml:space="preserve"> </w:t>
      </w:r>
      <w:r>
        <w:rPr>
          <w:i/>
          <w:iCs/>
        </w:rPr>
        <w:t xml:space="preserve">cibo</w:t>
      </w:r>
      <w:r>
        <w:t xml:space="preserve"> </w:t>
      </w:r>
      <w:r>
        <w:t xml:space="preserve">[ˈtʃibo] “CHEE-boh”). Also, if</w:t>
      </w:r>
      <w:r>
        <w:t xml:space="preserve"> </w:t>
      </w:r>
      <w:r>
        <w:rPr>
          <w:b/>
          <w:bCs/>
        </w:rPr>
        <w:t xml:space="preserve">I</w:t>
      </w:r>
      <w:r>
        <w:t xml:space="preserve"> </w:t>
      </w:r>
      <w:r>
        <w:t xml:space="preserve">has a diaeresis (rare, e.g.</w:t>
      </w:r>
      <w:r>
        <w:t xml:space="preserve"> </w:t>
      </w:r>
      <w:r>
        <w:rPr>
          <w:i/>
          <w:iCs/>
        </w:rPr>
        <w:t xml:space="preserve">zingarïa</w:t>
      </w:r>
      <w:r>
        <w:t xml:space="preserve"> </w:t>
      </w:r>
      <w:r>
        <w:t xml:space="preserve">in poetry) it would be pronounced separately – but such cases are very uncommon.</w:t>
      </w:r>
    </w:p>
    <w:p>
      <w:pPr>
        <w:numPr>
          <w:ilvl w:val="0"/>
          <w:numId w:val="1004"/>
        </w:numPr>
      </w:pPr>
      <w:r>
        <w:rPr>
          <w:b/>
          <w:bCs/>
        </w:rPr>
        <w:t xml:space="preserve">I in “SCII” or “SCI” etc</w:t>
      </w:r>
      <w:r>
        <w:t xml:space="preserve"> </w:t>
      </w:r>
      <w:r>
        <w:t xml:space="preserve">– Similar to above, in combos like</w:t>
      </w:r>
      <w:r>
        <w:t xml:space="preserve"> </w:t>
      </w:r>
      <w:r>
        <w:rPr>
          <w:b/>
          <w:bCs/>
        </w:rPr>
        <w:t xml:space="preserve">sci</w:t>
      </w:r>
      <w:r>
        <w:t xml:space="preserve"> </w:t>
      </w:r>
      <w:r>
        <w:t xml:space="preserve">(as in</w:t>
      </w:r>
      <w:r>
        <w:t xml:space="preserve"> </w:t>
      </w:r>
      <w:r>
        <w:rPr>
          <w:i/>
          <w:iCs/>
        </w:rPr>
        <w:t xml:space="preserve">sciare</w:t>
      </w:r>
      <w:r>
        <w:t xml:space="preserve"> </w:t>
      </w:r>
      <w:r>
        <w:t xml:space="preserve">[ʃiˈaːre], “to ski”), the</w:t>
      </w:r>
      <w:r>
        <w:t xml:space="preserve"> </w:t>
      </w:r>
      <w:r>
        <w:rPr>
          <w:b/>
          <w:bCs/>
        </w:rPr>
        <w:t xml:space="preserve">I</w:t>
      </w:r>
      <w:r>
        <w:t xml:space="preserve"> </w:t>
      </w:r>
      <w:r>
        <w:t xml:space="preserve">after</w:t>
      </w:r>
      <w:r>
        <w:t xml:space="preserve"> </w:t>
      </w:r>
      <w:r>
        <w:rPr>
          <w:b/>
          <w:bCs/>
        </w:rPr>
        <w:t xml:space="preserve">sc</w:t>
      </w:r>
      <w:r>
        <w:t xml:space="preserve"> </w:t>
      </w:r>
      <w:r>
        <w:t xml:space="preserve">is not a full vowel on its own – it’s part of the</w:t>
      </w:r>
      <w:r>
        <w:t xml:space="preserve"> </w:t>
      </w:r>
      <w:r>
        <w:rPr>
          <w:i/>
          <w:iCs/>
        </w:rPr>
        <w:t xml:space="preserve">“sh”</w:t>
      </w:r>
      <w:r>
        <w:t xml:space="preserve"> </w:t>
      </w:r>
      <w:r>
        <w:t xml:space="preserve">sound /ʃ/. So</w:t>
      </w:r>
      <w:r>
        <w:t xml:space="preserve"> </w:t>
      </w:r>
      <w:r>
        <w:rPr>
          <w:i/>
          <w:iCs/>
        </w:rPr>
        <w:t xml:space="preserve">scienza</w:t>
      </w:r>
      <w:r>
        <w:t xml:space="preserve"> </w:t>
      </w:r>
      <w:r>
        <w:t xml:space="preserve">(“science”) is [ˈʃɛntsa] (“SHEN-tsa”) not</w:t>
      </w:r>
      <w:r>
        <w:t xml:space="preserve"> </w:t>
      </w:r>
      <w:r>
        <w:rPr>
          <w:i/>
          <w:iCs/>
        </w:rPr>
        <w:t xml:space="preserve">skee-enza</w:t>
      </w:r>
      <w:r>
        <w:t xml:space="preserve">.</w:t>
      </w:r>
      <w:r>
        <w:t xml:space="preserve"> </w:t>
      </w:r>
      <w:r>
        <w:rPr>
          <w:b/>
          <w:bCs/>
        </w:rPr>
        <w:t xml:space="preserve">Gli</w:t>
      </w:r>
      <w:r>
        <w:t xml:space="preserve"> </w:t>
      </w:r>
      <w:r>
        <w:t xml:space="preserve">works the same way: in</w:t>
      </w:r>
      <w:r>
        <w:t xml:space="preserve"> </w:t>
      </w:r>
      <w:r>
        <w:rPr>
          <w:b/>
          <w:bCs/>
        </w:rPr>
        <w:t xml:space="preserve">gli</w:t>
      </w:r>
      <w:r>
        <w:t xml:space="preserve"> </w:t>
      </w:r>
      <w:r>
        <w:t xml:space="preserve">(when it makes /ʎ/), the letters G-L-I together yield one consonant sound; you do not pronounce a distinct</w:t>
      </w:r>
      <w:r>
        <w:t xml:space="preserve"> </w:t>
      </w:r>
      <w:r>
        <w:rPr>
          <w:i/>
          <w:iCs/>
        </w:rPr>
        <w:t xml:space="preserve">i</w:t>
      </w:r>
      <w:r>
        <w:t xml:space="preserve">. Think of</w:t>
      </w:r>
      <w:r>
        <w:t xml:space="preserve"> </w:t>
      </w:r>
      <w:r>
        <w:rPr>
          <w:i/>
          <w:iCs/>
        </w:rPr>
        <w:t xml:space="preserve">gli</w:t>
      </w:r>
      <w:r>
        <w:t xml:space="preserve"> </w:t>
      </w:r>
      <w:r>
        <w:t xml:space="preserve">in</w:t>
      </w:r>
      <w:r>
        <w:t xml:space="preserve"> </w:t>
      </w:r>
      <w:r>
        <w:rPr>
          <w:i/>
          <w:iCs/>
        </w:rPr>
        <w:t xml:space="preserve">famiglia</w:t>
      </w:r>
      <w:r>
        <w:t xml:space="preserve"> </w:t>
      </w:r>
      <w:r>
        <w:t xml:space="preserve">as just “ly” [ʎ] (with the</w:t>
      </w:r>
      <w:r>
        <w:t xml:space="preserve"> </w:t>
      </w:r>
      <w:r>
        <w:rPr>
          <w:i/>
          <w:iCs/>
        </w:rPr>
        <w:t xml:space="preserve">i</w:t>
      </w:r>
      <w:r>
        <w:t xml:space="preserve"> </w:t>
      </w:r>
      <w:r>
        <w:t xml:space="preserve">absorbed into that).</w:t>
      </w:r>
    </w:p>
    <w:p>
      <w:pPr>
        <w:numPr>
          <w:ilvl w:val="0"/>
          <w:numId w:val="1004"/>
        </w:numPr>
      </w:pPr>
      <w:r>
        <w:rPr>
          <w:b/>
          <w:bCs/>
        </w:rPr>
        <w:t xml:space="preserve">Rare silent letters in borrowed words:</w:t>
      </w:r>
      <w:r>
        <w:t xml:space="preserve"> </w:t>
      </w:r>
      <w:r>
        <w:t xml:space="preserve">Italian generally adapts foreign words to be phonetic as well, but a few borrowed terms might keep a silent letter. For instance,</w:t>
      </w:r>
      <w:r>
        <w:t xml:space="preserve"> </w:t>
      </w:r>
      <w:r>
        <w:rPr>
          <w:b/>
          <w:bCs/>
        </w:rPr>
        <w:t xml:space="preserve">j</w:t>
      </w:r>
      <w:r>
        <w:t xml:space="preserve"> </w:t>
      </w:r>
      <w:r>
        <w:t xml:space="preserve">in “jeans” is pronounced as Italian</w:t>
      </w:r>
      <w:r>
        <w:t xml:space="preserve"> </w:t>
      </w:r>
      <w:r>
        <w:rPr>
          <w:i/>
          <w:iCs/>
        </w:rPr>
        <w:t xml:space="preserve">gi</w:t>
      </w:r>
      <w:r>
        <w:t xml:space="preserve"> </w:t>
      </w:r>
      <w:r>
        <w:t xml:space="preserve">[dʒ], not silent.</w:t>
      </w:r>
      <w:r>
        <w:t xml:space="preserve"> </w:t>
      </w:r>
      <w:r>
        <w:rPr>
          <w:b/>
          <w:bCs/>
        </w:rPr>
        <w:t xml:space="preserve">K</w:t>
      </w:r>
      <w:r>
        <w:t xml:space="preserve"> </w:t>
      </w:r>
      <w:r>
        <w:t xml:space="preserve">“kappa” in “kebab” is /k/.</w:t>
      </w:r>
      <w:r>
        <w:t xml:space="preserve"> </w:t>
      </w:r>
      <w:r>
        <w:rPr>
          <w:b/>
          <w:bCs/>
        </w:rPr>
        <w:t xml:space="preserve">W</w:t>
      </w:r>
      <w:r>
        <w:t xml:space="preserve"> </w:t>
      </w:r>
      <w:r>
        <w:t xml:space="preserve">in “wifi” is often said as</w:t>
      </w:r>
      <w:r>
        <w:t xml:space="preserve"> </w:t>
      </w:r>
      <w:r>
        <w:rPr>
          <w:i/>
          <w:iCs/>
        </w:rPr>
        <w:t xml:space="preserve">vu</w:t>
      </w:r>
      <w:r>
        <w:t xml:space="preserve">i</w:t>
      </w:r>
      <w:r>
        <w:rPr>
          <w:i/>
          <w:iCs/>
        </w:rPr>
        <w:t xml:space="preserve">fi</w:t>
      </w:r>
      <w:r>
        <w:t xml:space="preserve"> </w:t>
      </w:r>
      <w:r>
        <w:t xml:space="preserve">(with /w/ or /v/).</w:t>
      </w:r>
      <w:r>
        <w:t xml:space="preserve"> </w:t>
      </w:r>
      <w:r>
        <w:rPr>
          <w:b/>
          <w:bCs/>
        </w:rPr>
        <w:t xml:space="preserve">Y</w:t>
      </w:r>
      <w:r>
        <w:t xml:space="preserve"> </w:t>
      </w:r>
      <w:r>
        <w:t xml:space="preserve">“ipsilon” in “yacht” is /j/. The only common silent letter you’ll see is still</w:t>
      </w:r>
      <w:r>
        <w:t xml:space="preserve"> </w:t>
      </w:r>
      <w:r>
        <w:rPr>
          <w:b/>
          <w:bCs/>
        </w:rPr>
        <w:t xml:space="preserve">H</w:t>
      </w:r>
      <w:r>
        <w:t xml:space="preserve"> </w:t>
      </w:r>
      <w:r>
        <w:t xml:space="preserve">(like</w:t>
      </w:r>
      <w:r>
        <w:t xml:space="preserve"> </w:t>
      </w:r>
      <w:r>
        <w:rPr>
          <w:i/>
          <w:iCs/>
        </w:rPr>
        <w:t xml:space="preserve">hotel</w:t>
      </w:r>
      <w:r>
        <w:t xml:space="preserve">). So overall,</w:t>
      </w:r>
      <w:r>
        <w:t xml:space="preserve"> </w:t>
      </w:r>
      <w:r>
        <w:rPr>
          <w:b/>
          <w:bCs/>
        </w:rPr>
        <w:t xml:space="preserve">spell it out and you’re probably pronouncing it right</w:t>
      </w:r>
      <w:r>
        <w:t xml:space="preserve">.</w:t>
      </w:r>
    </w:p>
    <w:p>
      <w:pPr>
        <w:pStyle w:val="FirstParagraph"/>
      </w:pPr>
      <w:r>
        <w:t xml:space="preserve">In summary,</w:t>
      </w:r>
      <w:r>
        <w:t xml:space="preserve"> </w:t>
      </w:r>
      <w:r>
        <w:rPr>
          <w:b/>
          <w:bCs/>
        </w:rPr>
        <w:t xml:space="preserve">Italian spelling closely matches pronunciation</w:t>
      </w:r>
      <w:hyperlink r:id="rId59">
        <w:r>
          <w:rPr>
            <w:rStyle w:val="Hyperlink"/>
          </w:rPr>
          <w:t xml:space="preserve">[39]</w:t>
        </w:r>
      </w:hyperlink>
      <w:r>
        <w:t xml:space="preserve">. Aside from</w:t>
      </w:r>
      <w:r>
        <w:t xml:space="preserve"> </w:t>
      </w:r>
      <w:r>
        <w:rPr>
          <w:i/>
          <w:iCs/>
        </w:rPr>
        <w:t xml:space="preserve">h</w:t>
      </w:r>
      <w:r>
        <w:t xml:space="preserve"> </w:t>
      </w:r>
      <w:r>
        <w:t xml:space="preserve">(mute) and the</w:t>
      </w:r>
      <w:r>
        <w:t xml:space="preserve"> </w:t>
      </w:r>
      <w:r>
        <w:rPr>
          <w:i/>
          <w:iCs/>
        </w:rPr>
        <w:t xml:space="preserve">i</w:t>
      </w:r>
      <w:r>
        <w:t xml:space="preserve"> </w:t>
      </w:r>
      <w:r>
        <w:t xml:space="preserve">in certain digraphs (which is an orthographic helper), you won’t encounter unexpected silent letters. This makes it much easier to “sound out” Italian words as compared to English.</w:t>
      </w:r>
    </w:p>
    <w:p>
      <w:pPr>
        <w:pStyle w:val="BodyText"/>
      </w:pPr>
      <w:r>
        <w:rPr>
          <w:i/>
          <w:iCs/>
        </w:rPr>
        <w:t xml:space="preserve">(One more fun fact: older Italian used to have silent consonants in certain dialects – e.g., you might hear a Tuscan dropping</w:t>
      </w:r>
      <w:r>
        <w:t xml:space="preserve"> </w:t>
      </w:r>
      <w:r>
        <w:t xml:space="preserve">c</w:t>
      </w:r>
      <w:r>
        <w:t xml:space="preserve"> </w:t>
      </w:r>
      <w:r>
        <w:rPr>
          <w:i/>
          <w:iCs/>
        </w:rPr>
        <w:t xml:space="preserve">in</w:t>
      </w:r>
      <w:r>
        <w:t xml:space="preserve"> </w:t>
      </w:r>
      <w:r>
        <w:t xml:space="preserve">la casa</w:t>
      </w:r>
      <w:r>
        <w:t xml:space="preserve"> </w:t>
      </w:r>
      <w:r>
        <w:rPr>
          <w:i/>
          <w:iCs/>
        </w:rPr>
        <w:t xml:space="preserve">(sounds like “la hasa”). But in</w:t>
      </w:r>
      <w:r>
        <w:t xml:space="preserve"> </w:t>
      </w:r>
      <w:r>
        <w:rPr>
          <w:i/>
          <w:iCs/>
        </w:rPr>
        <w:t xml:space="preserve">standard Italian, you should pronounce all consonants as written (including double letters!).)</w:t>
      </w:r>
    </w:p>
    <w:bookmarkEnd w:id="68"/>
    <w:bookmarkStart w:id="75" w:name="word-stress-and-accent-marks"/>
    <w:p>
      <w:pPr>
        <w:pStyle w:val="Heading2"/>
      </w:pPr>
      <w:r>
        <w:t xml:space="preserve">Word Stress and Accent Marks</w:t>
      </w:r>
    </w:p>
    <w:p>
      <w:pPr>
        <w:pStyle w:val="FirstParagraph"/>
      </w:pPr>
      <w:r>
        <w:rPr>
          <w:b/>
          <w:bCs/>
        </w:rPr>
        <w:t xml:space="preserve">Word stress</w:t>
      </w:r>
      <w:r>
        <w:t xml:space="preserve"> </w:t>
      </w:r>
      <w:r>
        <w:t xml:space="preserve">(where the emphasis falls in a word) is crucial for proper pronunciation. In Italian, the</w:t>
      </w:r>
      <w:r>
        <w:t xml:space="preserve"> </w:t>
      </w:r>
      <w:r>
        <w:rPr>
          <w:b/>
          <w:bCs/>
        </w:rPr>
        <w:t xml:space="preserve">default stress</w:t>
      </w:r>
      <w:r>
        <w:t xml:space="preserve"> </w:t>
      </w:r>
      <w:r>
        <w:t xml:space="preserve">is on the</w:t>
      </w:r>
      <w:r>
        <w:t xml:space="preserve"> </w:t>
      </w:r>
      <w:r>
        <w:rPr>
          <w:b/>
          <w:bCs/>
        </w:rPr>
        <w:t xml:space="preserve">penultimate syllable</w:t>
      </w:r>
      <w:r>
        <w:t xml:space="preserve"> </w:t>
      </w:r>
      <w:r>
        <w:t xml:space="preserve">(second-to-last) for words that end in a vowel – which is the majority of Italian words</w:t>
      </w:r>
      <w:hyperlink r:id="rId69">
        <w:r>
          <w:rPr>
            <w:rStyle w:val="Hyperlink"/>
          </w:rPr>
          <w:t xml:space="preserve">[46]</w:t>
        </w:r>
      </w:hyperlink>
      <w:r>
        <w:t xml:space="preserve">. For example,</w:t>
      </w:r>
      <w:r>
        <w:t xml:space="preserve"> </w:t>
      </w:r>
      <w:r>
        <w:rPr>
          <w:b/>
          <w:bCs/>
        </w:rPr>
        <w:t xml:space="preserve">casa</w:t>
      </w:r>
      <w:r>
        <w:t xml:space="preserve"> </w:t>
      </w:r>
      <w:r>
        <w:t xml:space="preserve">= CA-sa,</w:t>
      </w:r>
      <w:r>
        <w:t xml:space="preserve"> </w:t>
      </w:r>
      <w:r>
        <w:rPr>
          <w:b/>
          <w:bCs/>
        </w:rPr>
        <w:t xml:space="preserve">amico</w:t>
      </w:r>
      <w:r>
        <w:t xml:space="preserve"> </w:t>
      </w:r>
      <w:r>
        <w:t xml:space="preserve">= a-MI-co,</w:t>
      </w:r>
      <w:r>
        <w:t xml:space="preserve"> </w:t>
      </w:r>
      <w:r>
        <w:rPr>
          <w:b/>
          <w:bCs/>
        </w:rPr>
        <w:t xml:space="preserve">telefono</w:t>
      </w:r>
      <w:r>
        <w:t xml:space="preserve"> </w:t>
      </w:r>
      <w:r>
        <w:t xml:space="preserve">= te-LE-fo-no. If a word ends in a consonant (many loanwords or truncated words) or in certain vowel combinations, the stress might fall elsewhere, but Italian has a neat system to indicate non-regular stress:</w:t>
      </w:r>
      <w:r>
        <w:t xml:space="preserve"> </w:t>
      </w:r>
      <w:r>
        <w:rPr>
          <w:b/>
          <w:bCs/>
        </w:rPr>
        <w:t xml:space="preserve">written accent marks.</w:t>
      </w:r>
    </w:p>
    <w:p>
      <w:pPr>
        <w:pStyle w:val="BodyText"/>
      </w:pPr>
      <w:r>
        <w:rPr>
          <w:b/>
          <w:bCs/>
        </w:rPr>
        <w:t xml:space="preserve">Accent marks:</w:t>
      </w:r>
      <w:r>
        <w:t xml:space="preserve"> </w:t>
      </w:r>
      <w:r>
        <w:t xml:space="preserve">Italian uses</w:t>
      </w:r>
      <w:r>
        <w:t xml:space="preserve"> </w:t>
      </w:r>
      <w:r>
        <w:rPr>
          <w:b/>
          <w:bCs/>
        </w:rPr>
        <w:t xml:space="preserve">grave ( ` ) and acute ( ´ ) accents</w:t>
      </w:r>
      <w:r>
        <w:t xml:space="preserve"> </w:t>
      </w:r>
      <w:r>
        <w:t xml:space="preserve">on vowels in certain cases:</w:t>
      </w:r>
      <w:r>
        <w:t xml:space="preserve"> </w:t>
      </w:r>
      <w:r>
        <w:t xml:space="preserve">-</w:t>
      </w:r>
      <w:r>
        <w:t xml:space="preserve"> </w:t>
      </w:r>
      <w:r>
        <w:rPr>
          <w:b/>
          <w:bCs/>
        </w:rPr>
        <w:t xml:space="preserve">Obligatory accent on the final syllable</w:t>
      </w:r>
      <w:r>
        <w:t xml:space="preserve"> </w:t>
      </w:r>
      <w:r>
        <w:t xml:space="preserve">if it is stressed</w:t>
      </w:r>
      <w:hyperlink r:id="rId70">
        <w:r>
          <w:rPr>
            <w:rStyle w:val="Hyperlink"/>
          </w:rPr>
          <w:t xml:space="preserve">[47]</w:t>
        </w:r>
      </w:hyperlink>
      <w:r>
        <w:t xml:space="preserve">. So any word whose stress falls on the</w:t>
      </w:r>
      <w:r>
        <w:t xml:space="preserve"> </w:t>
      </w:r>
      <w:r>
        <w:rPr>
          <w:b/>
          <w:bCs/>
        </w:rPr>
        <w:t xml:space="preserve">last vowel</w:t>
      </w:r>
      <w:r>
        <w:t xml:space="preserve"> </w:t>
      </w:r>
      <w:r>
        <w:t xml:space="preserve">will be written with an accent on that vowel.</w:t>
      </w:r>
      <w:r>
        <w:t xml:space="preserve"> </w:t>
      </w:r>
      <w:r>
        <w:rPr>
          <w:i/>
          <w:iCs/>
        </w:rPr>
        <w:t xml:space="preserve">Examples:</w:t>
      </w:r>
      <w:r>
        <w:t xml:space="preserve"> </w:t>
      </w:r>
      <w:r>
        <w:rPr>
          <w:b/>
          <w:bCs/>
        </w:rPr>
        <w:t xml:space="preserve">città</w:t>
      </w:r>
      <w:r>
        <w:t xml:space="preserve"> </w:t>
      </w:r>
      <w:r>
        <w:t xml:space="preserve">(city) has stress on</w:t>
      </w:r>
      <w:r>
        <w:t xml:space="preserve"> </w:t>
      </w:r>
      <w:r>
        <w:rPr>
          <w:i/>
          <w:iCs/>
        </w:rPr>
        <w:t xml:space="preserve">-tà</w:t>
      </w:r>
      <w:r>
        <w:t xml:space="preserve"> </w:t>
      </w:r>
      <w:r>
        <w:t xml:space="preserve">(last syllable): [tʃitˈta] and is written with</w:t>
      </w:r>
      <w:r>
        <w:t xml:space="preserve"> </w:t>
      </w:r>
      <w:r>
        <w:rPr>
          <w:i/>
          <w:iCs/>
        </w:rPr>
        <w:t xml:space="preserve">à</w:t>
      </w:r>
      <w:hyperlink r:id="rId71">
        <w:r>
          <w:rPr>
            <w:rStyle w:val="Hyperlink"/>
          </w:rPr>
          <w:t xml:space="preserve">[48]</w:t>
        </w:r>
      </w:hyperlink>
      <w:r>
        <w:t xml:space="preserve">.</w:t>
      </w:r>
      <w:r>
        <w:t xml:space="preserve"> </w:t>
      </w:r>
      <w:r>
        <w:rPr>
          <w:b/>
          <w:bCs/>
        </w:rPr>
        <w:t xml:space="preserve">perché</w:t>
      </w:r>
      <w:r>
        <w:t xml:space="preserve"> </w:t>
      </w:r>
      <w:r>
        <w:t xml:space="preserve">(why/because) ends in stressed</w:t>
      </w:r>
      <w:r>
        <w:t xml:space="preserve"> </w:t>
      </w:r>
      <w:r>
        <w:rPr>
          <w:i/>
          <w:iCs/>
        </w:rPr>
        <w:t xml:space="preserve">-ché</w:t>
      </w:r>
      <w:r>
        <w:t xml:space="preserve">: [perˈke] with</w:t>
      </w:r>
      <w:r>
        <w:t xml:space="preserve"> </w:t>
      </w:r>
      <w:r>
        <w:rPr>
          <w:i/>
          <w:iCs/>
        </w:rPr>
        <w:t xml:space="preserve">é</w:t>
      </w:r>
      <w:r>
        <w:t xml:space="preserve"> </w:t>
      </w:r>
      <w:r>
        <w:t xml:space="preserve">accent.</w:t>
      </w:r>
      <w:r>
        <w:t xml:space="preserve"> </w:t>
      </w:r>
      <w:r>
        <w:rPr>
          <w:b/>
          <w:bCs/>
        </w:rPr>
        <w:t xml:space="preserve">virtù</w:t>
      </w:r>
      <w:r>
        <w:t xml:space="preserve"> </w:t>
      </w:r>
      <w:r>
        <w:t xml:space="preserve">(virtue) [virˈtu] with</w:t>
      </w:r>
      <w:r>
        <w:t xml:space="preserve"> </w:t>
      </w:r>
      <w:r>
        <w:rPr>
          <w:i/>
          <w:iCs/>
        </w:rPr>
        <w:t xml:space="preserve">ù</w:t>
      </w:r>
      <w:r>
        <w:t xml:space="preserve">. This tells you to emphasize the final syllable rather than the usual penultimate.</w:t>
      </w:r>
      <w:r>
        <w:t xml:space="preserve"> </w:t>
      </w:r>
      <w:r>
        <w:rPr>
          <w:b/>
          <w:bCs/>
        </w:rPr>
        <w:t xml:space="preserve">Almost all Italian words stressed on the last syllable have an accent mark</w:t>
      </w:r>
      <w:r>
        <w:t xml:space="preserve"> </w:t>
      </w:r>
      <w:r>
        <w:t xml:space="preserve">in standard spelling (except some monosyllables where it’s optional).</w:t>
      </w:r>
      <w:r>
        <w:t xml:space="preserve"> </w:t>
      </w:r>
      <w:r>
        <w:t xml:space="preserve">-</w:t>
      </w:r>
      <w:r>
        <w:t xml:space="preserve"> </w:t>
      </w:r>
      <w:r>
        <w:rPr>
          <w:b/>
          <w:bCs/>
        </w:rPr>
        <w:t xml:space="preserve">Distinguishing open/closed</w:t>
      </w:r>
      <w:r>
        <w:rPr>
          <w:b/>
          <w:bCs/>
        </w:rPr>
        <w:t xml:space="preserve"> </w:t>
      </w:r>
      <w:r>
        <w:rPr>
          <w:b/>
          <w:bCs/>
          <w:i/>
          <w:iCs/>
        </w:rPr>
        <w:t xml:space="preserve">e</w:t>
      </w:r>
      <w:r>
        <w:rPr>
          <w:b/>
          <w:bCs/>
        </w:rPr>
        <w:t xml:space="preserve"> </w:t>
      </w:r>
      <w:r>
        <w:rPr>
          <w:b/>
          <w:bCs/>
        </w:rPr>
        <w:t xml:space="preserve">or</w:t>
      </w:r>
      <w:r>
        <w:rPr>
          <w:b/>
          <w:bCs/>
        </w:rPr>
        <w:t xml:space="preserve"> </w:t>
      </w:r>
      <w:r>
        <w:rPr>
          <w:b/>
          <w:bCs/>
          <w:i/>
          <w:iCs/>
        </w:rPr>
        <w:t xml:space="preserve">o</w:t>
      </w:r>
      <w:r>
        <w:rPr>
          <w:b/>
          <w:bCs/>
        </w:rPr>
        <w:t xml:space="preserve">:</w:t>
      </w:r>
      <w:r>
        <w:t xml:space="preserve"> </w:t>
      </w:r>
      <w:r>
        <w:t xml:space="preserve">In theory,</w:t>
      </w:r>
      <w:r>
        <w:t xml:space="preserve"> </w:t>
      </w:r>
      <w:r>
        <w:rPr>
          <w:b/>
          <w:bCs/>
        </w:rPr>
        <w:t xml:space="preserve">é vs è</w:t>
      </w:r>
      <w:r>
        <w:t xml:space="preserve"> </w:t>
      </w:r>
      <w:r>
        <w:t xml:space="preserve">and</w:t>
      </w:r>
      <w:r>
        <w:t xml:space="preserve"> </w:t>
      </w:r>
      <w:r>
        <w:rPr>
          <w:b/>
          <w:bCs/>
        </w:rPr>
        <w:t xml:space="preserve">ó vs ò</w:t>
      </w:r>
      <w:r>
        <w:t xml:space="preserve"> </w:t>
      </w:r>
      <w:r>
        <w:t xml:space="preserve">could indicate a closed vs open vowel sound</w:t>
      </w:r>
      <w:hyperlink r:id="rId27">
        <w:r>
          <w:rPr>
            <w:rStyle w:val="Hyperlink"/>
          </w:rPr>
          <w:t xml:space="preserve">[8]</w:t>
        </w:r>
      </w:hyperlink>
      <w:r>
        <w:t xml:space="preserve">. In practice,</w:t>
      </w:r>
      <w:r>
        <w:t xml:space="preserve"> </w:t>
      </w:r>
      <w:r>
        <w:rPr>
          <w:b/>
          <w:bCs/>
        </w:rPr>
        <w:t xml:space="preserve">è</w:t>
      </w:r>
      <w:r>
        <w:t xml:space="preserve"> </w:t>
      </w:r>
      <w:r>
        <w:t xml:space="preserve">(grave accent) is very common (e.g.</w:t>
      </w:r>
      <w:r>
        <w:t xml:space="preserve"> </w:t>
      </w:r>
      <w:r>
        <w:rPr>
          <w:i/>
          <w:iCs/>
        </w:rPr>
        <w:t xml:space="preserve">è</w:t>
      </w:r>
      <w:r>
        <w:t xml:space="preserve"> </w:t>
      </w:r>
      <w:r>
        <w:t xml:space="preserve">=</w:t>
      </w:r>
      <w:r>
        <w:t xml:space="preserve"> </w:t>
      </w:r>
      <w:r>
        <w:rPr>
          <w:i/>
          <w:iCs/>
        </w:rPr>
        <w:t xml:space="preserve">is</w:t>
      </w:r>
      <w:r>
        <w:t xml:space="preserve"> </w:t>
      </w:r>
      <w:r>
        <w:t xml:space="preserve">[ɛ],</w:t>
      </w:r>
      <w:r>
        <w:t xml:space="preserve"> </w:t>
      </w:r>
      <w:r>
        <w:rPr>
          <w:i/>
          <w:iCs/>
        </w:rPr>
        <w:t xml:space="preserve">cioè</w:t>
      </w:r>
      <w:r>
        <w:t xml:space="preserve"> </w:t>
      </w:r>
      <w:r>
        <w:t xml:space="preserve">=</w:t>
      </w:r>
      <w:r>
        <w:t xml:space="preserve"> </w:t>
      </w:r>
      <w:r>
        <w:rPr>
          <w:i/>
          <w:iCs/>
        </w:rPr>
        <w:t xml:space="preserve">that is</w:t>
      </w:r>
      <w:r>
        <w:t xml:space="preserve">), and</w:t>
      </w:r>
      <w:r>
        <w:t xml:space="preserve"> </w:t>
      </w:r>
      <w:r>
        <w:rPr>
          <w:b/>
          <w:bCs/>
        </w:rPr>
        <w:t xml:space="preserve">é</w:t>
      </w:r>
      <w:r>
        <w:t xml:space="preserve"> </w:t>
      </w:r>
      <w:r>
        <w:t xml:space="preserve">(acute) appears in a few words (like</w:t>
      </w:r>
      <w:r>
        <w:t xml:space="preserve"> </w:t>
      </w:r>
      <w:r>
        <w:rPr>
          <w:i/>
          <w:iCs/>
        </w:rPr>
        <w:t xml:space="preserve">perché</w:t>
      </w:r>
      <w:r>
        <w:t xml:space="preserve">)</w:t>
      </w:r>
      <w:hyperlink r:id="rId72">
        <w:r>
          <w:rPr>
            <w:rStyle w:val="Hyperlink"/>
          </w:rPr>
          <w:t xml:space="preserve">[49]</w:t>
        </w:r>
      </w:hyperlink>
      <w:r>
        <w:t xml:space="preserve">. The</w:t>
      </w:r>
      <w:r>
        <w:t xml:space="preserve"> </w:t>
      </w:r>
      <w:r>
        <w:rPr>
          <w:b/>
          <w:bCs/>
        </w:rPr>
        <w:t xml:space="preserve">ó</w:t>
      </w:r>
      <w:r>
        <w:t xml:space="preserve"> </w:t>
      </w:r>
      <w:r>
        <w:t xml:space="preserve">acute is almost never used in modern Italian text</w:t>
      </w:r>
      <w:hyperlink r:id="rId73">
        <w:r>
          <w:rPr>
            <w:rStyle w:val="Hyperlink"/>
          </w:rPr>
          <w:t xml:space="preserve">[50]</w:t>
        </w:r>
      </w:hyperlink>
      <w:r>
        <w:t xml:space="preserve"> </w:t>
      </w:r>
      <w:r>
        <w:t xml:space="preserve">– even if a final</w:t>
      </w:r>
      <w:r>
        <w:t xml:space="preserve"> </w:t>
      </w:r>
      <w:r>
        <w:rPr>
          <w:i/>
          <w:iCs/>
        </w:rPr>
        <w:t xml:space="preserve">o</w:t>
      </w:r>
      <w:r>
        <w:t xml:space="preserve"> </w:t>
      </w:r>
      <w:r>
        <w:t xml:space="preserve">is stressed and closed, they typically still write</w:t>
      </w:r>
      <w:r>
        <w:t xml:space="preserve"> </w:t>
      </w:r>
      <w:r>
        <w:rPr>
          <w:i/>
          <w:iCs/>
        </w:rPr>
        <w:t xml:space="preserve">ò</w:t>
      </w:r>
      <w:r>
        <w:t xml:space="preserve"> </w:t>
      </w:r>
      <w:r>
        <w:t xml:space="preserve">(grave) for ease. The main purpose of accents for a learner is to mark the stressed syllable when it’s not the second-to-last.</w:t>
      </w:r>
      <w:r>
        <w:t xml:space="preserve"> </w:t>
      </w:r>
      <w:r>
        <w:t xml:space="preserve">-</w:t>
      </w:r>
      <w:r>
        <w:t xml:space="preserve"> </w:t>
      </w:r>
      <w:r>
        <w:rPr>
          <w:b/>
          <w:bCs/>
        </w:rPr>
        <w:t xml:space="preserve">Disambiguation:</w:t>
      </w:r>
      <w:r>
        <w:t xml:space="preserve"> </w:t>
      </w:r>
      <w:r>
        <w:t xml:space="preserve">Accent marks also differentiate some</w:t>
      </w:r>
      <w:r>
        <w:t xml:space="preserve"> </w:t>
      </w:r>
      <w:r>
        <w:rPr>
          <w:b/>
          <w:bCs/>
        </w:rPr>
        <w:t xml:space="preserve">homographs</w:t>
      </w:r>
      <w:r>
        <w:t xml:space="preserve">: e.g.</w:t>
      </w:r>
      <w:r>
        <w:t xml:space="preserve"> </w:t>
      </w:r>
      <w:r>
        <w:rPr>
          <w:i/>
          <w:iCs/>
        </w:rPr>
        <w:t xml:space="preserve">e</w:t>
      </w:r>
      <w:r>
        <w:t xml:space="preserve"> </w:t>
      </w:r>
      <w:r>
        <w:t xml:space="preserve">= “and” vs</w:t>
      </w:r>
      <w:r>
        <w:t xml:space="preserve"> </w:t>
      </w:r>
      <w:r>
        <w:rPr>
          <w:i/>
          <w:iCs/>
        </w:rPr>
        <w:t xml:space="preserve">è</w:t>
      </w:r>
      <w:r>
        <w:t xml:space="preserve"> </w:t>
      </w:r>
      <w:r>
        <w:t xml:space="preserve">= “is”;</w:t>
      </w:r>
      <w:r>
        <w:t xml:space="preserve"> </w:t>
      </w:r>
      <w:r>
        <w:rPr>
          <w:i/>
          <w:iCs/>
        </w:rPr>
        <w:t xml:space="preserve">si</w:t>
      </w:r>
      <w:r>
        <w:t xml:space="preserve"> </w:t>
      </w:r>
      <w:r>
        <w:t xml:space="preserve">= “if/one/self” vs</w:t>
      </w:r>
      <w:r>
        <w:t xml:space="preserve"> </w:t>
      </w:r>
      <w:r>
        <w:rPr>
          <w:i/>
          <w:iCs/>
        </w:rPr>
        <w:t xml:space="preserve">sì</w:t>
      </w:r>
      <w:r>
        <w:t xml:space="preserve"> </w:t>
      </w:r>
      <w:r>
        <w:t xml:space="preserve">= “yes”;</w:t>
      </w:r>
      <w:r>
        <w:t xml:space="preserve"> </w:t>
      </w:r>
      <w:r>
        <w:rPr>
          <w:i/>
          <w:iCs/>
        </w:rPr>
        <w:t xml:space="preserve">da</w:t>
      </w:r>
      <w:r>
        <w:t xml:space="preserve"> </w:t>
      </w:r>
      <w:r>
        <w:t xml:space="preserve">= “from” vs</w:t>
      </w:r>
      <w:r>
        <w:t xml:space="preserve"> </w:t>
      </w:r>
      <w:r>
        <w:rPr>
          <w:i/>
          <w:iCs/>
        </w:rPr>
        <w:t xml:space="preserve">dà</w:t>
      </w:r>
      <w:r>
        <w:t xml:space="preserve"> </w:t>
      </w:r>
      <w:r>
        <w:t xml:space="preserve">= “gives”</w:t>
      </w:r>
      <w:hyperlink r:id="rId74">
        <w:r>
          <w:rPr>
            <w:rStyle w:val="Hyperlink"/>
          </w:rPr>
          <w:t xml:space="preserve">[51]</w:t>
        </w:r>
      </w:hyperlink>
      <w:r>
        <w:t xml:space="preserve">. These are relatively few, but it’s useful to know why sometimes a normally unstressed-looking word has an accent.</w:t>
      </w:r>
    </w:p>
    <w:p>
      <w:pPr>
        <w:pStyle w:val="BodyText"/>
      </w:pPr>
      <w:r>
        <w:rPr>
          <w:b/>
          <w:bCs/>
        </w:rPr>
        <w:t xml:space="preserve">Unstressed syllables:</w:t>
      </w:r>
      <w:r>
        <w:t xml:space="preserve"> </w:t>
      </w:r>
      <w:r>
        <w:t xml:space="preserve">Any syllable that isn’t the primary stress should still be pronounced clearly (remember, no schwa!). You don’t</w:t>
      </w:r>
      <w:r>
        <w:t xml:space="preserve"> </w:t>
      </w:r>
      <w:r>
        <w:rPr>
          <w:b/>
          <w:bCs/>
        </w:rPr>
        <w:t xml:space="preserve">reduce</w:t>
      </w:r>
      <w:r>
        <w:t xml:space="preserve"> </w:t>
      </w:r>
      <w:r>
        <w:t xml:space="preserve">vowels as in English. Just give it slightly less emphasis. For instance, in</w:t>
      </w:r>
      <w:r>
        <w:t xml:space="preserve"> </w:t>
      </w:r>
      <w:r>
        <w:rPr>
          <w:b/>
          <w:bCs/>
        </w:rPr>
        <w:t xml:space="preserve">telefono</w:t>
      </w:r>
      <w:r>
        <w:t xml:space="preserve"> </w:t>
      </w:r>
      <w:r>
        <w:t xml:space="preserve">[teˈlɛfono] (“telephone”), the stress is on</w:t>
      </w:r>
      <w:r>
        <w:t xml:space="preserve"> </w:t>
      </w:r>
      <w:r>
        <w:rPr>
          <w:i/>
          <w:iCs/>
        </w:rPr>
        <w:t xml:space="preserve">-le-</w:t>
      </w:r>
      <w:r>
        <w:t xml:space="preserve"> </w:t>
      </w:r>
      <w:r>
        <w:t xml:space="preserve">(third syllable), but you still say</w:t>
      </w:r>
      <w:r>
        <w:t xml:space="preserve"> </w:t>
      </w:r>
      <w:r>
        <w:rPr>
          <w:i/>
          <w:iCs/>
        </w:rPr>
        <w:t xml:space="preserve">te</w:t>
      </w:r>
      <w:r>
        <w:t xml:space="preserve"> </w:t>
      </w:r>
      <w:r>
        <w:t xml:space="preserve">and</w:t>
      </w:r>
      <w:r>
        <w:t xml:space="preserve"> </w:t>
      </w:r>
      <w:r>
        <w:rPr>
          <w:i/>
          <w:iCs/>
        </w:rPr>
        <w:t xml:space="preserve">fo-no</w:t>
      </w:r>
      <w:r>
        <w:t xml:space="preserve"> </w:t>
      </w:r>
      <w:r>
        <w:t xml:space="preserve">with their full vowel sounds (not “t’lɛfono” like one might in English).</w:t>
      </w:r>
    </w:p>
    <w:p>
      <w:pPr>
        <w:pStyle w:val="BodyText"/>
      </w:pPr>
      <w:r>
        <w:rPr>
          <w:b/>
          <w:bCs/>
        </w:rPr>
        <w:t xml:space="preserve">Common stress patterns:</w:t>
      </w:r>
      <w:r>
        <w:t xml:space="preserve"> </w:t>
      </w:r>
      <w:r>
        <w:t xml:space="preserve">-</w:t>
      </w:r>
      <w:r>
        <w:t xml:space="preserve"> </w:t>
      </w:r>
      <w:r>
        <w:rPr>
          <w:b/>
          <w:bCs/>
        </w:rPr>
        <w:t xml:space="preserve">Two-syllable words</w:t>
      </w:r>
      <w:r>
        <w:t xml:space="preserve">: usually stress the first syllable (e.g.</w:t>
      </w:r>
      <w:r>
        <w:t xml:space="preserve"> </w:t>
      </w:r>
      <w:r>
        <w:rPr>
          <w:b/>
          <w:bCs/>
        </w:rPr>
        <w:t xml:space="preserve">casa</w:t>
      </w:r>
      <w:r>
        <w:t xml:space="preserve"> </w:t>
      </w:r>
      <w:r>
        <w:t xml:space="preserve">= CA-sa,</w:t>
      </w:r>
      <w:r>
        <w:t xml:space="preserve"> </w:t>
      </w:r>
      <w:r>
        <w:rPr>
          <w:b/>
          <w:bCs/>
        </w:rPr>
        <w:t xml:space="preserve">dove</w:t>
      </w:r>
      <w:r>
        <w:t xml:space="preserve"> </w:t>
      </w:r>
      <w:r>
        <w:t xml:space="preserve">= DO-veh).</w:t>
      </w:r>
      <w:r>
        <w:t xml:space="preserve"> </w:t>
      </w:r>
      <w:r>
        <w:t xml:space="preserve">-</w:t>
      </w:r>
      <w:r>
        <w:t xml:space="preserve"> </w:t>
      </w:r>
      <w:r>
        <w:rPr>
          <w:b/>
          <w:bCs/>
        </w:rPr>
        <w:t xml:space="preserve">Words ending in –</w:t>
      </w:r>
      <w:r>
        <w:rPr>
          <w:rStyle w:val="VerbatimChar"/>
        </w:rPr>
        <w:t xml:space="preserve">à</w:t>
      </w:r>
      <w:r>
        <w:t xml:space="preserve">,</w:t>
      </w:r>
      <w:r>
        <w:t xml:space="preserve"> </w:t>
      </w:r>
      <w:r>
        <w:rPr>
          <w:rStyle w:val="VerbatimChar"/>
        </w:rPr>
        <w:t xml:space="preserve">-è</w:t>
      </w:r>
      <w:r>
        <w:t xml:space="preserve">,</w:t>
      </w:r>
      <w:r>
        <w:t xml:space="preserve"> </w:t>
      </w:r>
      <w:r>
        <w:rPr>
          <w:rStyle w:val="VerbatimChar"/>
        </w:rPr>
        <w:t xml:space="preserve">-ì</w:t>
      </w:r>
      <w:r>
        <w:t xml:space="preserve">,</w:t>
      </w:r>
      <w:r>
        <w:t xml:space="preserve"> </w:t>
      </w:r>
      <w:r>
        <w:rPr>
          <w:rStyle w:val="VerbatimChar"/>
        </w:rPr>
        <w:t xml:space="preserve">-ó</w:t>
      </w:r>
      <w:r>
        <w:t xml:space="preserve">,</w:t>
      </w:r>
      <w:r>
        <w:t xml:space="preserve"> </w:t>
      </w:r>
      <w:r>
        <w:rPr>
          <w:rStyle w:val="VerbatimChar"/>
        </w:rPr>
        <w:t xml:space="preserve">-ù</w:t>
      </w:r>
      <w:r>
        <w:t xml:space="preserve">: stress that final accented vowel (e.g.</w:t>
      </w:r>
      <w:r>
        <w:t xml:space="preserve"> </w:t>
      </w:r>
      <w:r>
        <w:rPr>
          <w:b/>
          <w:bCs/>
        </w:rPr>
        <w:t xml:space="preserve">città</w:t>
      </w:r>
      <w:r>
        <w:t xml:space="preserve"> </w:t>
      </w:r>
      <w:r>
        <w:t xml:space="preserve">ci-TTÀ,</w:t>
      </w:r>
      <w:r>
        <w:t xml:space="preserve"> </w:t>
      </w:r>
      <w:r>
        <w:rPr>
          <w:b/>
          <w:bCs/>
        </w:rPr>
        <w:t xml:space="preserve">però</w:t>
      </w:r>
      <w:r>
        <w:t xml:space="preserve"> </w:t>
      </w:r>
      <w:r>
        <w:t xml:space="preserve">pe-RÒ).</w:t>
      </w:r>
      <w:r>
        <w:t xml:space="preserve"> </w:t>
      </w:r>
      <w:r>
        <w:t xml:space="preserve">-</w:t>
      </w:r>
      <w:r>
        <w:t xml:space="preserve"> </w:t>
      </w:r>
      <w:r>
        <w:rPr>
          <w:b/>
          <w:bCs/>
        </w:rPr>
        <w:t xml:space="preserve">Words ending in -ione, -ore, -ale, -ante, -enza</w:t>
      </w:r>
      <w:r>
        <w:t xml:space="preserve"> </w:t>
      </w:r>
      <w:r>
        <w:t xml:space="preserve">(many nouns) often stress the</w:t>
      </w:r>
      <w:r>
        <w:t xml:space="preserve"> </w:t>
      </w:r>
      <w:r>
        <w:rPr>
          <w:b/>
          <w:bCs/>
        </w:rPr>
        <w:t xml:space="preserve">penultimate</w:t>
      </w:r>
      <w:r>
        <w:t xml:space="preserve">: e.g.</w:t>
      </w:r>
      <w:r>
        <w:t xml:space="preserve"> </w:t>
      </w:r>
      <w:r>
        <w:rPr>
          <w:b/>
          <w:bCs/>
        </w:rPr>
        <w:t xml:space="preserve">stazione</w:t>
      </w:r>
      <w:r>
        <w:t xml:space="preserve"> </w:t>
      </w:r>
      <w:r>
        <w:t xml:space="preserve">sta-ZIO-ne,</w:t>
      </w:r>
      <w:r>
        <w:t xml:space="preserve"> </w:t>
      </w:r>
      <w:r>
        <w:rPr>
          <w:b/>
          <w:bCs/>
        </w:rPr>
        <w:t xml:space="preserve">dottore</w:t>
      </w:r>
      <w:r>
        <w:t xml:space="preserve"> </w:t>
      </w:r>
      <w:r>
        <w:t xml:space="preserve">dot-TO-re,</w:t>
      </w:r>
      <w:r>
        <w:t xml:space="preserve"> </w:t>
      </w:r>
      <w:r>
        <w:rPr>
          <w:b/>
          <w:bCs/>
        </w:rPr>
        <w:t xml:space="preserve">finale</w:t>
      </w:r>
      <w:r>
        <w:t xml:space="preserve"> </w:t>
      </w:r>
      <w:r>
        <w:t xml:space="preserve">fi-NA-le.</w:t>
      </w:r>
      <w:r>
        <w:t xml:space="preserve"> </w:t>
      </w:r>
      <w:r>
        <w:t xml:space="preserve">-</w:t>
      </w:r>
      <w:r>
        <w:t xml:space="preserve"> </w:t>
      </w:r>
      <w:r>
        <w:rPr>
          <w:b/>
          <w:bCs/>
        </w:rPr>
        <w:t xml:space="preserve">Words ending in -ico, -ica, -idi, -ite</w:t>
      </w:r>
      <w:r>
        <w:t xml:space="preserve"> </w:t>
      </w:r>
      <w:r>
        <w:t xml:space="preserve">often stress the</w:t>
      </w:r>
      <w:r>
        <w:t xml:space="preserve"> </w:t>
      </w:r>
      <w:r>
        <w:rPr>
          <w:b/>
          <w:bCs/>
        </w:rPr>
        <w:t xml:space="preserve">antepenultimate</w:t>
      </w:r>
      <w:r>
        <w:t xml:space="preserve"> </w:t>
      </w:r>
      <w:r>
        <w:t xml:space="preserve">(third-to-last): e.g.</w:t>
      </w:r>
      <w:r>
        <w:t xml:space="preserve"> </w:t>
      </w:r>
      <w:r>
        <w:rPr>
          <w:b/>
          <w:bCs/>
        </w:rPr>
        <w:t xml:space="preserve">simpatico</w:t>
      </w:r>
      <w:r>
        <w:t xml:space="preserve"> </w:t>
      </w:r>
      <w:r>
        <w:t xml:space="preserve">sim-PA-ti-co,</w:t>
      </w:r>
      <w:r>
        <w:t xml:space="preserve"> </w:t>
      </w:r>
      <w:r>
        <w:rPr>
          <w:b/>
          <w:bCs/>
        </w:rPr>
        <w:t xml:space="preserve">grammatica</w:t>
      </w:r>
      <w:r>
        <w:t xml:space="preserve"> </w:t>
      </w:r>
      <w:r>
        <w:t xml:space="preserve">gram-MA-ti-ca,</w:t>
      </w:r>
      <w:r>
        <w:t xml:space="preserve"> </w:t>
      </w:r>
      <w:r>
        <w:rPr>
          <w:b/>
          <w:bCs/>
        </w:rPr>
        <w:t xml:space="preserve">periodico</w:t>
      </w:r>
      <w:r>
        <w:t xml:space="preserve"> </w:t>
      </w:r>
      <w:r>
        <w:t xml:space="preserve">pe-RI-o-di-co. There are many such patterns – as you expand vocabulary, you’ll internalize them.</w:t>
      </w:r>
    </w:p>
    <w:p>
      <w:pPr>
        <w:pStyle w:val="BodyText"/>
      </w:pPr>
      <w:r>
        <w:rPr>
          <w:b/>
          <w:bCs/>
        </w:rPr>
        <w:t xml:space="preserve">Learning stress:</w:t>
      </w:r>
      <w:r>
        <w:t xml:space="preserve"> </w:t>
      </w:r>
      <w:r>
        <w:t xml:space="preserve">Italian dictionaries indicate stress with an accent or apostrophe in the phonetic transcription (e.g.</w:t>
      </w:r>
      <w:r>
        <w:t xml:space="preserve"> </w:t>
      </w:r>
      <w:r>
        <w:rPr>
          <w:i/>
          <w:iCs/>
        </w:rPr>
        <w:t xml:space="preserve">tavélo</w:t>
      </w:r>
      <w:r>
        <w:t xml:space="preserve"> </w:t>
      </w:r>
      <w:r>
        <w:t xml:space="preserve">for</w:t>
      </w:r>
      <w:r>
        <w:t xml:space="preserve"> </w:t>
      </w:r>
      <w:r>
        <w:rPr>
          <w:i/>
          <w:iCs/>
        </w:rPr>
        <w:t xml:space="preserve">tavolo</w:t>
      </w:r>
      <w:r>
        <w:t xml:space="preserve">). When adding new words to your vocabulary, it’s a good idea to memorize where the stress falls. In our examples here, we often show stress with</w:t>
      </w:r>
      <w:r>
        <w:t xml:space="preserve"> </w:t>
      </w:r>
      <w:r>
        <w:rPr>
          <w:b/>
          <w:bCs/>
        </w:rPr>
        <w:t xml:space="preserve">ALL CAPS or bold on the stressed syllable</w:t>
      </w:r>
      <w:r>
        <w:t xml:space="preserve"> </w:t>
      </w:r>
      <w:r>
        <w:t xml:space="preserve">in the “Anglicized” rendering (e.g. “KAH-neh” for</w:t>
      </w:r>
      <w:r>
        <w:t xml:space="preserve"> </w:t>
      </w:r>
      <w:r>
        <w:rPr>
          <w:i/>
          <w:iCs/>
        </w:rPr>
        <w:t xml:space="preserve">cane</w:t>
      </w:r>
      <w:r>
        <w:t xml:space="preserve">, stress on</w:t>
      </w:r>
      <w:r>
        <w:t xml:space="preserve"> </w:t>
      </w:r>
      <w:r>
        <w:rPr>
          <w:i/>
          <w:iCs/>
        </w:rPr>
        <w:t xml:space="preserve">KAH</w:t>
      </w:r>
      <w:r>
        <w:t xml:space="preserve">).</w:t>
      </w:r>
    </w:p>
    <w:p>
      <w:pPr>
        <w:pStyle w:val="BodyText"/>
      </w:pPr>
      <w:r>
        <w:rPr>
          <w:b/>
          <w:bCs/>
        </w:rPr>
        <w:t xml:space="preserve">Bottom line:</w:t>
      </w:r>
      <w:r>
        <w:t xml:space="preserve"> </w:t>
      </w:r>
      <w:r>
        <w:t xml:space="preserve">If no accent mark is written on a multi-syllable word,</w:t>
      </w:r>
      <w:r>
        <w:t xml:space="preserve"> </w:t>
      </w:r>
      <w:r>
        <w:rPr>
          <w:b/>
          <w:bCs/>
        </w:rPr>
        <w:t xml:space="preserve">assume stress on the second-to-last syllable</w:t>
      </w:r>
      <w:hyperlink r:id="rId69">
        <w:r>
          <w:rPr>
            <w:rStyle w:val="Hyperlink"/>
          </w:rPr>
          <w:t xml:space="preserve">[46]</w:t>
        </w:r>
      </w:hyperlink>
      <w:r>
        <w:t xml:space="preserve">. You will be right most of the time. If there</w:t>
      </w:r>
      <w:r>
        <w:t xml:space="preserve"> </w:t>
      </w:r>
      <w:r>
        <w:rPr>
          <w:i/>
          <w:iCs/>
        </w:rPr>
        <w:t xml:space="preserve">is</w:t>
      </w:r>
      <w:r>
        <w:t xml:space="preserve"> </w:t>
      </w:r>
      <w:r>
        <w:t xml:space="preserve">an accent mark, stress that accented syllable. With exposure, you’ll learn which words break the penultimate rule. And even if you misplace the stress, Italians can often still understand from context – though correct stress makes your speech much more natural.</w:t>
      </w:r>
    </w:p>
    <w:bookmarkEnd w:id="75"/>
    <w:bookmarkStart w:id="80" w:name="syllable-rhythm-and-intonation"/>
    <w:p>
      <w:pPr>
        <w:pStyle w:val="Heading2"/>
      </w:pPr>
      <w:r>
        <w:t xml:space="preserve">Syllable Rhythm and Intonation</w:t>
      </w:r>
    </w:p>
    <w:p>
      <w:pPr>
        <w:pStyle w:val="FirstParagraph"/>
      </w:pPr>
      <w:r>
        <w:t xml:space="preserve">Mastering Italian pronunciation isn’t just about individual sounds –</w:t>
      </w:r>
      <w:r>
        <w:t xml:space="preserve"> </w:t>
      </w:r>
      <w:r>
        <w:rPr>
          <w:b/>
          <w:bCs/>
        </w:rPr>
        <w:t xml:space="preserve">rhythm and melody</w:t>
      </w:r>
      <w:r>
        <w:t xml:space="preserve"> </w:t>
      </w:r>
      <w:r>
        <w:t xml:space="preserve">matter too. Italian is often described as having a</w:t>
      </w:r>
      <w:r>
        <w:t xml:space="preserve"> </w:t>
      </w:r>
      <w:r>
        <w:rPr>
          <w:i/>
          <w:iCs/>
        </w:rPr>
        <w:t xml:space="preserve">“musical” or “sing-song”</w:t>
      </w:r>
      <w:r>
        <w:t xml:space="preserve"> </w:t>
      </w:r>
      <w:r>
        <w:t xml:space="preserve">quality</w:t>
      </w:r>
      <w:hyperlink r:id="rId76">
        <w:r>
          <w:rPr>
            <w:rStyle w:val="Hyperlink"/>
          </w:rPr>
          <w:t xml:space="preserve">[52]</w:t>
        </w:r>
      </w:hyperlink>
      <w:r>
        <w:t xml:space="preserve">. Here are some tips on</w:t>
      </w:r>
      <w:r>
        <w:t xml:space="preserve"> </w:t>
      </w:r>
      <w:r>
        <w:rPr>
          <w:b/>
          <w:bCs/>
        </w:rPr>
        <w:t xml:space="preserve">syllable timing, sentence rhythm, and intonation:</w:t>
      </w:r>
    </w:p>
    <w:bookmarkStart w:id="77" w:name="syllable-timing-and-rhythm"/>
    <w:p>
      <w:pPr>
        <w:pStyle w:val="Heading3"/>
      </w:pPr>
      <w:r>
        <w:t xml:space="preserve">Syllable Timing and Rhythm</w:t>
      </w:r>
    </w:p>
    <w:p>
      <w:pPr>
        <w:pStyle w:val="FirstParagraph"/>
      </w:pPr>
      <w:r>
        <w:t xml:space="preserve">Italian is a</w:t>
      </w:r>
      <w:r>
        <w:t xml:space="preserve"> </w:t>
      </w:r>
      <w:r>
        <w:rPr>
          <w:b/>
          <w:bCs/>
        </w:rPr>
        <w:t xml:space="preserve">syllable-timed language</w:t>
      </w:r>
      <w:r>
        <w:t xml:space="preserve">, unlike English which is stress-timed</w:t>
      </w:r>
      <w:hyperlink r:id="rId23">
        <w:r>
          <w:rPr>
            <w:rStyle w:val="Hyperlink"/>
          </w:rPr>
          <w:t xml:space="preserve">[3]</w:t>
        </w:r>
      </w:hyperlink>
      <w:r>
        <w:t xml:space="preserve">. This means</w:t>
      </w:r>
      <w:r>
        <w:t xml:space="preserve"> </w:t>
      </w:r>
      <w:r>
        <w:rPr>
          <w:b/>
          <w:bCs/>
        </w:rPr>
        <w:t xml:space="preserve">each syllable is nearly equal in duration</w:t>
      </w:r>
      <w:r>
        <w:t xml:space="preserve"> </w:t>
      </w:r>
      <w:r>
        <w:t xml:space="preserve">– you pronounce every syllable clearly, in a steady sequence, rather than heavily compressing the unstressed ones.</w:t>
      </w:r>
      <w:r>
        <w:t xml:space="preserve"> </w:t>
      </w:r>
      <w:r>
        <w:rPr>
          <w:b/>
          <w:bCs/>
        </w:rPr>
        <w:t xml:space="preserve">Every vowel counts</w:t>
      </w:r>
      <w:r>
        <w:t xml:space="preserve">: even if a word has many syllables, you don’t shorten or obscure them drastically. For example,</w:t>
      </w:r>
      <w:r>
        <w:t xml:space="preserve"> </w:t>
      </w:r>
      <w:r>
        <w:rPr>
          <w:i/>
          <w:iCs/>
        </w:rPr>
        <w:t xml:space="preserve">“telefonerò”</w:t>
      </w:r>
      <w:r>
        <w:t xml:space="preserve"> </w:t>
      </w:r>
      <w:r>
        <w:t xml:space="preserve">(I will telephone) has 5 syllables: te-le-fo-ne-RÒ – you give each its due time, with a slight extra length on the stressed</w:t>
      </w:r>
      <w:r>
        <w:t xml:space="preserve"> </w:t>
      </w:r>
      <w:r>
        <w:rPr>
          <w:i/>
          <w:iCs/>
        </w:rPr>
        <w:t xml:space="preserve">-rò</w:t>
      </w:r>
      <w:r>
        <w:t xml:space="preserve">. This creates a</w:t>
      </w:r>
      <w:r>
        <w:t xml:space="preserve"> </w:t>
      </w:r>
      <w:r>
        <w:rPr>
          <w:i/>
          <w:iCs/>
        </w:rPr>
        <w:t xml:space="preserve">rhythmic cadence</w:t>
      </w:r>
      <w:r>
        <w:t xml:space="preserve"> </w:t>
      </w:r>
      <w:r>
        <w:t xml:space="preserve">where the beat is fairly even. An Italian phrase might sound staccato (machine-gun like) compared to the uneven rhythm of English.</w:t>
      </w:r>
      <w:r>
        <w:t xml:space="preserve"> </w:t>
      </w:r>
      <w:r>
        <w:rPr>
          <w:b/>
          <w:bCs/>
        </w:rPr>
        <w:t xml:space="preserve">Keep a consistent pace</w:t>
      </w:r>
      <w:r>
        <w:t xml:space="preserve"> </w:t>
      </w:r>
      <w:r>
        <w:t xml:space="preserve">from syllable to syllable.</w:t>
      </w:r>
    </w:p>
    <w:p>
      <w:pPr>
        <w:pStyle w:val="BodyText"/>
      </w:pPr>
      <w:r>
        <w:rPr>
          <w:b/>
          <w:bCs/>
        </w:rPr>
        <w:t xml:space="preserve">Practice:</w:t>
      </w:r>
      <w:r>
        <w:t xml:space="preserve"> </w:t>
      </w:r>
      <w:r>
        <w:t xml:space="preserve">Try clapping or tapping for each syllable as you speak a sentence:</w:t>
      </w:r>
      <w:r>
        <w:t xml:space="preserve"> </w:t>
      </w:r>
      <w:r>
        <w:rPr>
          <w:i/>
          <w:iCs/>
        </w:rPr>
        <w:t xml:space="preserve">“An-che se non ca-pi-sci tut-to, pro-va a par-la-re pia-no.”</w:t>
      </w:r>
      <w:r>
        <w:t xml:space="preserve"> </w:t>
      </w:r>
      <w:r>
        <w:t xml:space="preserve">You should be able to maintain a steady clap for each syllable. This will prevent you from elongating English-like stress and swallowing other syllables.</w:t>
      </w:r>
    </w:p>
    <w:p>
      <w:pPr>
        <w:pStyle w:val="BodyText"/>
      </w:pPr>
      <w:r>
        <w:t xml:space="preserve">Also, remember those</w:t>
      </w:r>
      <w:r>
        <w:t xml:space="preserve"> </w:t>
      </w:r>
      <w:r>
        <w:rPr>
          <w:b/>
          <w:bCs/>
        </w:rPr>
        <w:t xml:space="preserve">double consonants</w:t>
      </w:r>
      <w:r>
        <w:t xml:space="preserve"> </w:t>
      </w:r>
      <w:r>
        <w:t xml:space="preserve">introduce a tiny pause – that actually contributes to rhythm by effectively splitting the timing (the pause itself is like a mini-syllable beat). Emphasize them to keep the timing natural.</w:t>
      </w:r>
    </w:p>
    <w:p>
      <w:pPr>
        <w:pStyle w:val="BodyText"/>
      </w:pPr>
      <w:r>
        <w:t xml:space="preserve">Finally,</w:t>
      </w:r>
      <w:r>
        <w:t xml:space="preserve"> </w:t>
      </w:r>
      <w:r>
        <w:rPr>
          <w:b/>
          <w:bCs/>
        </w:rPr>
        <w:t xml:space="preserve">word stress</w:t>
      </w:r>
      <w:r>
        <w:t xml:space="preserve"> </w:t>
      </w:r>
      <w:r>
        <w:t xml:space="preserve">still exists – one syllable in each word gets a primary emphasis – but Italian speakers don’t reduce the other syllables as heavily. The stressed syllable might be slightly louder or higher pitch, but every syllable remains audible. This evenness gives Italian its legato flow.</w:t>
      </w:r>
    </w:p>
    <w:bookmarkEnd w:id="77"/>
    <w:bookmarkStart w:id="79" w:name="intonation-melody-of-sentences"/>
    <w:p>
      <w:pPr>
        <w:pStyle w:val="Heading3"/>
      </w:pPr>
      <w:r>
        <w:t xml:space="preserve">Intonation (Melody of Sentences)</w:t>
      </w:r>
    </w:p>
    <w:p>
      <w:pPr>
        <w:pStyle w:val="FirstParagraph"/>
      </w:pPr>
      <w:r>
        <w:t xml:space="preserve">Italian intonation (the pitch pattern across a phrase) conveys sentence type and emotion, much as in English, but with its own character. Generally:</w:t>
      </w:r>
      <w:r>
        <w:t xml:space="preserve"> </w:t>
      </w:r>
      <w:r>
        <w:t xml:space="preserve">-</w:t>
      </w:r>
      <w:r>
        <w:t xml:space="preserve"> </w:t>
      </w:r>
      <w:r>
        <w:rPr>
          <w:b/>
          <w:bCs/>
        </w:rPr>
        <w:t xml:space="preserve">Statements</w:t>
      </w:r>
      <w:r>
        <w:t xml:space="preserve">: tend to start at a normal pitch and</w:t>
      </w:r>
      <w:r>
        <w:t xml:space="preserve"> </w:t>
      </w:r>
      <w:r>
        <w:rPr>
          <w:b/>
          <w:bCs/>
        </w:rPr>
        <w:t xml:space="preserve">fall at the end</w:t>
      </w:r>
      <w:r>
        <w:t xml:space="preserve">. The voice drops on the final stressed syllable of a declarative sentence.</w:t>
      </w:r>
      <w:r>
        <w:t xml:space="preserve"> </w:t>
      </w:r>
      <w:r>
        <w:rPr>
          <w:i/>
          <w:iCs/>
        </w:rPr>
        <w:t xml:space="preserve">Example:</w:t>
      </w:r>
      <w:r>
        <w:t xml:space="preserve"> </w:t>
      </w:r>
      <w:r>
        <w:t xml:space="preserve">“Oggi</w:t>
      </w:r>
      <w:r>
        <w:t xml:space="preserve"> </w:t>
      </w:r>
      <w:r>
        <w:rPr>
          <w:b/>
          <w:bCs/>
        </w:rPr>
        <w:t xml:space="preserve">nevica</w:t>
      </w:r>
      <w:r>
        <w:t xml:space="preserve">.” (Today it’s snowing) – the pitch will usually fall on “-nevi</w:t>
      </w:r>
      <w:r>
        <w:rPr>
          <w:b/>
          <w:bCs/>
        </w:rPr>
        <w:t xml:space="preserve">ca</w:t>
      </w:r>
      <w:r>
        <w:t xml:space="preserve">.”</w:t>
      </w:r>
      <w:r>
        <w:t xml:space="preserve"> </w:t>
      </w:r>
      <w:r>
        <w:t xml:space="preserve">-</w:t>
      </w:r>
      <w:r>
        <w:t xml:space="preserve"> </w:t>
      </w:r>
      <w:r>
        <w:rPr>
          <w:b/>
          <w:bCs/>
        </w:rPr>
        <w:t xml:space="preserve">Yes–no questions</w:t>
      </w:r>
      <w:r>
        <w:t xml:space="preserve"> </w:t>
      </w:r>
      <w:r>
        <w:t xml:space="preserve">(questions expecting a yes/no answer): often indicated simply by</w:t>
      </w:r>
      <w:r>
        <w:t xml:space="preserve"> </w:t>
      </w:r>
      <w:r>
        <w:rPr>
          <w:b/>
          <w:bCs/>
        </w:rPr>
        <w:t xml:space="preserve">rising intonation at the end</w:t>
      </w:r>
      <w:r>
        <w:t xml:space="preserve"> </w:t>
      </w:r>
      <w:r>
        <w:t xml:space="preserve">(since syntactically they can look like statements).</w:t>
      </w:r>
      <w:r>
        <w:t xml:space="preserve"> </w:t>
      </w:r>
      <w:r>
        <w:rPr>
          <w:i/>
          <w:iCs/>
        </w:rPr>
        <w:t xml:space="preserve">Example:</w:t>
      </w:r>
      <w:r>
        <w:t xml:space="preserve"> </w:t>
      </w:r>
      <w:r>
        <w:t xml:space="preserve">“Sei pronto?” (“Are you ready?”) – you’ll usually raise your pitch on the last syllable</w:t>
      </w:r>
      <w:r>
        <w:t xml:space="preserve"> </w:t>
      </w:r>
      <w:r>
        <w:rPr>
          <w:b/>
          <w:bCs/>
        </w:rPr>
        <w:t xml:space="preserve">-to?</w:t>
      </w:r>
      <w:r>
        <w:t xml:space="preserve"> </w:t>
      </w:r>
      <w:r>
        <w:t xml:space="preserve">to signal it’s a question. There is no</w:t>
      </w:r>
      <w:r>
        <w:t xml:space="preserve"> </w:t>
      </w:r>
      <w:r>
        <w:rPr>
          <w:i/>
          <w:iCs/>
        </w:rPr>
        <w:t xml:space="preserve">do/does</w:t>
      </w:r>
      <w:r>
        <w:t xml:space="preserve"> </w:t>
      </w:r>
      <w:r>
        <w:t xml:space="preserve">or inversion, so intonation is key to show it’s a question</w:t>
      </w:r>
      <w:hyperlink r:id="rId78">
        <w:r>
          <w:rPr>
            <w:rStyle w:val="Hyperlink"/>
          </w:rPr>
          <w:t xml:space="preserve">[53]</w:t>
        </w:r>
      </w:hyperlink>
      <w:r>
        <w:t xml:space="preserve">.</w:t>
      </w:r>
      <w:r>
        <w:t xml:space="preserve"> </w:t>
      </w:r>
      <w:r>
        <w:t xml:space="preserve">-</w:t>
      </w:r>
      <w:r>
        <w:t xml:space="preserve"> </w:t>
      </w:r>
      <w:r>
        <w:rPr>
          <w:b/>
          <w:bCs/>
        </w:rPr>
        <w:t xml:space="preserve">“Wh-” questions</w:t>
      </w:r>
      <w:r>
        <w:t xml:space="preserve"> </w:t>
      </w:r>
      <w:r>
        <w:t xml:space="preserve">(questions with</w:t>
      </w:r>
      <w:r>
        <w:t xml:space="preserve"> </w:t>
      </w:r>
      <w:r>
        <w:rPr>
          <w:i/>
          <w:iCs/>
        </w:rPr>
        <w:t xml:space="preserve">che, chi, come,</w:t>
      </w:r>
      <w:r>
        <w:t xml:space="preserve"> </w:t>
      </w:r>
      <w:r>
        <w:t xml:space="preserve">etc.): often have a slight rise on the question word and then a</w:t>
      </w:r>
      <w:r>
        <w:t xml:space="preserve"> </w:t>
      </w:r>
      <w:r>
        <w:rPr>
          <w:b/>
          <w:bCs/>
        </w:rPr>
        <w:t xml:space="preserve">falling intonation toward the end</w:t>
      </w:r>
      <w:r>
        <w:t xml:space="preserve"> </w:t>
      </w:r>
      <w:r>
        <w:t xml:space="preserve">of the sentence. E.g. “</w:t>
      </w:r>
      <w:r>
        <w:rPr>
          <w:b/>
          <w:bCs/>
        </w:rPr>
        <w:t xml:space="preserve">Dov’è</w:t>
      </w:r>
      <w:r>
        <w:t xml:space="preserve"> </w:t>
      </w:r>
      <w:r>
        <w:t xml:space="preserve">il bagno?” (“Where is the bathroom?”) – likely a rise on</w:t>
      </w:r>
      <w:r>
        <w:t xml:space="preserve"> </w:t>
      </w:r>
      <w:r>
        <w:rPr>
          <w:i/>
          <w:iCs/>
        </w:rPr>
        <w:t xml:space="preserve">dov’è</w:t>
      </w:r>
      <w:r>
        <w:t xml:space="preserve"> </w:t>
      </w:r>
      <w:r>
        <w:t xml:space="preserve">and then falling after.</w:t>
      </w:r>
      <w:r>
        <w:t xml:space="preserve"> </w:t>
      </w:r>
      <w:r>
        <w:t xml:space="preserve">-</w:t>
      </w:r>
      <w:r>
        <w:t xml:space="preserve"> </w:t>
      </w:r>
      <w:r>
        <w:rPr>
          <w:b/>
          <w:bCs/>
        </w:rPr>
        <w:t xml:space="preserve">Lists or continuation</w:t>
      </w:r>
      <w:r>
        <w:t xml:space="preserve">: Pitch tends to rise on each item if more is coming, and fall on the final item.</w:t>
      </w:r>
      <w:r>
        <w:t xml:space="preserve"> </w:t>
      </w:r>
      <w:r>
        <w:t xml:space="preserve">-</w:t>
      </w:r>
      <w:r>
        <w:t xml:space="preserve"> </w:t>
      </w:r>
      <w:r>
        <w:rPr>
          <w:b/>
          <w:bCs/>
        </w:rPr>
        <w:t xml:space="preserve">Emphasis</w:t>
      </w:r>
      <w:r>
        <w:t xml:space="preserve">: Italians may raise pitch for emphasis on a particular word. Italian is quite</w:t>
      </w:r>
      <w:r>
        <w:t xml:space="preserve"> </w:t>
      </w:r>
      <w:r>
        <w:rPr>
          <w:b/>
          <w:bCs/>
        </w:rPr>
        <w:t xml:space="preserve">expressive</w:t>
      </w:r>
      <w:r>
        <w:t xml:space="preserve"> </w:t>
      </w:r>
      <w:r>
        <w:t xml:space="preserve">with tone – e.g. to show surprise, disbelief, excitement, etc., you might hear exaggerated ups and downs. Even simple sentences can have a melodic lilt.</w:t>
      </w:r>
    </w:p>
    <w:p>
      <w:pPr>
        <w:pStyle w:val="BodyText"/>
      </w:pPr>
      <w:r>
        <w:rPr>
          <w:b/>
          <w:bCs/>
        </w:rPr>
        <w:t xml:space="preserve">Overall melody:</w:t>
      </w:r>
      <w:r>
        <w:t xml:space="preserve"> </w:t>
      </w:r>
      <w:r>
        <w:t xml:space="preserve">Italian uses pitch</w:t>
      </w:r>
      <w:r>
        <w:t xml:space="preserve"> </w:t>
      </w:r>
      <w:r>
        <w:rPr>
          <w:b/>
          <w:bCs/>
        </w:rPr>
        <w:t xml:space="preserve">variation on almost every stressed syllable</w:t>
      </w:r>
      <w:r>
        <w:t xml:space="preserve">, which makes it sound melodic</w:t>
      </w:r>
      <w:hyperlink r:id="rId76">
        <w:r>
          <w:rPr>
            <w:rStyle w:val="Hyperlink"/>
          </w:rPr>
          <w:t xml:space="preserve">[52]</w:t>
        </w:r>
      </w:hyperlink>
      <w:r>
        <w:t xml:space="preserve">. Compared to English, which often emphasizes content words and flattens function words, Italian will give each syllable its note. This is why even spoken Italian can sound a bit like “singing”. Don’t be afraid to</w:t>
      </w:r>
      <w:r>
        <w:t xml:space="preserve"> </w:t>
      </w:r>
      <w:r>
        <w:rPr>
          <w:b/>
          <w:bCs/>
        </w:rPr>
        <w:t xml:space="preserve">move your pitch</w:t>
      </w:r>
      <w:r>
        <w:t xml:space="preserve"> </w:t>
      </w:r>
      <w:r>
        <w:t xml:space="preserve">– let your voice rise and fall in a pattern. Listen to native speakers and mimic their tunes; for example, greetings like</w:t>
      </w:r>
      <w:r>
        <w:t xml:space="preserve"> </w:t>
      </w:r>
      <w:r>
        <w:rPr>
          <w:i/>
          <w:iCs/>
        </w:rPr>
        <w:t xml:space="preserve">“Ciao, come stai?”</w:t>
      </w:r>
      <w:r>
        <w:t xml:space="preserve"> </w:t>
      </w:r>
      <w:r>
        <w:t xml:space="preserve">typically go up then down in a friendly wave.</w:t>
      </w:r>
    </w:p>
    <w:p>
      <w:pPr>
        <w:pStyle w:val="BodyText"/>
      </w:pPr>
      <w:r>
        <w:rPr>
          <w:b/>
          <w:bCs/>
        </w:rPr>
        <w:t xml:space="preserve">Tip:</w:t>
      </w:r>
      <w:r>
        <w:t xml:space="preserve"> </w:t>
      </w:r>
      <w:r>
        <w:t xml:space="preserve">A fun way to grasp intonation is to listen (or sing along) to Italian songs or watch Italian movies – pay attention to how the tone of voice rises or drops at sentence endings or on important words. You’ll subconsciously pick up the “music” of Italian.</w:t>
      </w:r>
    </w:p>
    <w:bookmarkEnd w:id="79"/>
    <w:bookmarkEnd w:id="80"/>
    <w:bookmarkStart w:id="83" w:name="applying-the-rules-to-unknown-words"/>
    <w:p>
      <w:pPr>
        <w:pStyle w:val="Heading2"/>
      </w:pPr>
      <w:r>
        <w:t xml:space="preserve">Applying the Rules to Unknown Words</w:t>
      </w:r>
    </w:p>
    <w:p>
      <w:pPr>
        <w:pStyle w:val="FirstParagraph"/>
      </w:pPr>
      <w:r>
        <w:t xml:space="preserve">Now that we’ve covered the rules, here’s how you can</w:t>
      </w:r>
      <w:r>
        <w:t xml:space="preserve"> </w:t>
      </w:r>
      <w:r>
        <w:rPr>
          <w:b/>
          <w:bCs/>
        </w:rPr>
        <w:t xml:space="preserve">systematically decode and pronounce any Italian word</w:t>
      </w:r>
      <w:r>
        <w:t xml:space="preserve"> </w:t>
      </w:r>
      <w:r>
        <w:t xml:space="preserve">you come across. Italian’s consistent spelling means if you apply these patterns step by step, you’ll usually get the correct pronunciation</w:t>
      </w:r>
      <w:hyperlink r:id="rId21">
        <w:r>
          <w:rPr>
            <w:rStyle w:val="Hyperlink"/>
          </w:rPr>
          <w:t xml:space="preserve">[1]</w:t>
        </w:r>
      </w:hyperlink>
      <w:r>
        <w:t xml:space="preserve">:</w:t>
      </w:r>
    </w:p>
    <w:p>
      <w:pPr>
        <w:numPr>
          <w:ilvl w:val="0"/>
          <w:numId w:val="1005"/>
        </w:numPr>
      </w:pPr>
      <w:r>
        <w:rPr>
          <w:b/>
          <w:bCs/>
        </w:rPr>
        <w:t xml:space="preserve">Break the word into syllables</w:t>
      </w:r>
      <w:r>
        <w:t xml:space="preserve">: Each syllable typically contains one vowel (or diphthong). Mark the vowels in the word and split between consonant groupings.</w:t>
      </w:r>
      <w:r>
        <w:t xml:space="preserve"> </w:t>
      </w:r>
      <w:r>
        <w:rPr>
          <w:i/>
          <w:iCs/>
        </w:rPr>
        <w:t xml:space="preserve">Example:</w:t>
      </w:r>
      <w:r>
        <w:t xml:space="preserve"> </w:t>
      </w:r>
      <w:r>
        <w:rPr>
          <w:i/>
          <w:iCs/>
        </w:rPr>
        <w:t xml:space="preserve">“fantastico”</w:t>
      </w:r>
      <w:r>
        <w:t xml:space="preserve"> </w:t>
      </w:r>
      <w:r>
        <w:t xml:space="preserve">→ fan–ta–sti–co.</w:t>
      </w:r>
      <w:r>
        <w:t xml:space="preserve"> </w:t>
      </w:r>
      <w:r>
        <w:rPr>
          <w:i/>
          <w:iCs/>
        </w:rPr>
        <w:t xml:space="preserve">“pioggia”</w:t>
      </w:r>
      <w:r>
        <w:t xml:space="preserve"> </w:t>
      </w:r>
      <w:r>
        <w:t xml:space="preserve">→ piog–gia (remember</w:t>
      </w:r>
      <w:r>
        <w:t xml:space="preserve"> </w:t>
      </w:r>
      <w:r>
        <w:rPr>
          <w:i/>
          <w:iCs/>
        </w:rPr>
        <w:t xml:space="preserve">“gli”, “sci”</w:t>
      </w:r>
      <w:r>
        <w:t xml:space="preserve"> </w:t>
      </w:r>
      <w:r>
        <w:t xml:space="preserve">etc., stick together as one sound). If two vowels are together, decide if they form a diphthong (one syllable) or separate (two syllables) based on the patterns above (e.g. “uo” usually one syllable [wɔ], “ia” often one syllable [ja] unless accented otherwise).</w:t>
      </w:r>
    </w:p>
    <w:p>
      <w:pPr>
        <w:numPr>
          <w:ilvl w:val="0"/>
          <w:numId w:val="1005"/>
        </w:numPr>
      </w:pPr>
      <w:r>
        <w:rPr>
          <w:b/>
          <w:bCs/>
        </w:rPr>
        <w:t xml:space="preserve">Identify any digraphs or special combinations</w:t>
      </w:r>
      <w:r>
        <w:t xml:space="preserve">: Scan for letter pairs like</w:t>
      </w:r>
      <w:r>
        <w:t xml:space="preserve"> </w:t>
      </w:r>
      <w:r>
        <w:rPr>
          <w:b/>
          <w:bCs/>
        </w:rPr>
        <w:t xml:space="preserve">ch, gh, ci, gi, sci, gli, gn, qu,</w:t>
      </w:r>
      <w:r>
        <w:t xml:space="preserve"> </w:t>
      </w:r>
      <w:r>
        <w:t xml:space="preserve">etc. Treat those as single units when pronouncing. Mark them in your syllable breakdown. For instance, if you see</w:t>
      </w:r>
      <w:r>
        <w:t xml:space="preserve"> </w:t>
      </w:r>
      <w:r>
        <w:rPr>
          <w:b/>
          <w:bCs/>
        </w:rPr>
        <w:t xml:space="preserve">“gli”</w:t>
      </w:r>
      <w:r>
        <w:t xml:space="preserve">, note that’s /ʎ/; if you see</w:t>
      </w:r>
      <w:r>
        <w:t xml:space="preserve"> </w:t>
      </w:r>
      <w:r>
        <w:rPr>
          <w:b/>
          <w:bCs/>
        </w:rPr>
        <w:t xml:space="preserve">“che”</w:t>
      </w:r>
      <w:r>
        <w:t xml:space="preserve"> </w:t>
      </w:r>
      <w:r>
        <w:t xml:space="preserve">or</w:t>
      </w:r>
      <w:r>
        <w:t xml:space="preserve"> </w:t>
      </w:r>
      <w:r>
        <w:rPr>
          <w:b/>
          <w:bCs/>
        </w:rPr>
        <w:t xml:space="preserve">“chi”</w:t>
      </w:r>
      <w:r>
        <w:t xml:space="preserve">, that’s /ke/ or /ki/ (hard C);</w:t>
      </w:r>
      <w:r>
        <w:t xml:space="preserve"> </w:t>
      </w:r>
      <w:r>
        <w:rPr>
          <w:b/>
          <w:bCs/>
        </w:rPr>
        <w:t xml:space="preserve">“schi”</w:t>
      </w:r>
      <w:r>
        <w:t xml:space="preserve"> </w:t>
      </w:r>
      <w:r>
        <w:t xml:space="preserve">would be /ski/;</w:t>
      </w:r>
      <w:r>
        <w:t xml:space="preserve"> </w:t>
      </w:r>
      <w:r>
        <w:rPr>
          <w:b/>
          <w:bCs/>
        </w:rPr>
        <w:t xml:space="preserve">“zione”</w:t>
      </w:r>
      <w:r>
        <w:t xml:space="preserve"> </w:t>
      </w:r>
      <w:r>
        <w:t xml:space="preserve">has</w:t>
      </w:r>
      <w:r>
        <w:t xml:space="preserve"> </w:t>
      </w:r>
      <w:r>
        <w:rPr>
          <w:i/>
          <w:iCs/>
        </w:rPr>
        <w:t xml:space="preserve">zi = [ts]</w:t>
      </w:r>
      <w:r>
        <w:t xml:space="preserve">, etc. This step is crucial – it prevents you from erroneously pronouncing things letter-by-letter when two letters represent one sound.</w:t>
      </w:r>
    </w:p>
    <w:p>
      <w:pPr>
        <w:numPr>
          <w:ilvl w:val="0"/>
          <w:numId w:val="1005"/>
        </w:numPr>
      </w:pPr>
      <w:r>
        <w:rPr>
          <w:b/>
          <w:bCs/>
        </w:rPr>
        <w:t xml:space="preserve">Determine where the stress likely falls</w:t>
      </w:r>
      <w:r>
        <w:t xml:space="preserve">: If the word has an accent mark, it’s easy – stress that accented vowel. If not, apply the general rule: stress the second-to-last syllable</w:t>
      </w:r>
      <w:r>
        <w:t xml:space="preserve"> </w:t>
      </w:r>
      <w:r>
        <w:rPr>
          <w:b/>
          <w:bCs/>
        </w:rPr>
        <w:t xml:space="preserve">unless</w:t>
      </w:r>
      <w:r>
        <w:t xml:space="preserve"> </w:t>
      </w:r>
      <w:r>
        <w:t xml:space="preserve">it’s a known suffix or pattern that shifts it (for example, words ending in</w:t>
      </w:r>
      <w:r>
        <w:t xml:space="preserve"> </w:t>
      </w:r>
      <w:r>
        <w:rPr>
          <w:b/>
          <w:bCs/>
        </w:rPr>
        <w:t xml:space="preserve">-à, -ù</w:t>
      </w:r>
      <w:r>
        <w:t xml:space="preserve"> </w:t>
      </w:r>
      <w:r>
        <w:t xml:space="preserve">etc. will have last-syllable stress, words ending in</w:t>
      </w:r>
      <w:r>
        <w:t xml:space="preserve"> </w:t>
      </w:r>
      <w:r>
        <w:rPr>
          <w:b/>
          <w:bCs/>
        </w:rPr>
        <w:t xml:space="preserve">-ico</w:t>
      </w:r>
      <w:r>
        <w:t xml:space="preserve"> </w:t>
      </w:r>
      <w:r>
        <w:t xml:space="preserve">often have antepenultimate stress). If you’re completely unsure, penultimate stress is the default guess and will be right most of the time.</w:t>
      </w:r>
      <w:r>
        <w:t xml:space="preserve"> </w:t>
      </w:r>
      <w:r>
        <w:rPr>
          <w:i/>
          <w:iCs/>
        </w:rPr>
        <w:t xml:space="preserve">(As you learn more vocabulary, you’ll memorize exceptions. If you have a dictionary or the word in an app, check if the stress is indicated.)</w:t>
      </w:r>
    </w:p>
    <w:p>
      <w:pPr>
        <w:numPr>
          <w:ilvl w:val="0"/>
          <w:numId w:val="1005"/>
        </w:numPr>
      </w:pPr>
      <w:r>
        <w:rPr>
          <w:b/>
          <w:bCs/>
        </w:rPr>
        <w:t xml:space="preserve">Apply vowel sounds</w:t>
      </w:r>
      <w:r>
        <w:t xml:space="preserve">: For each syllable, pronounce the vowel (or diphthong) with the correct quality. Recall the simple rules: A = “ah”, I = “ee”, U = “oo”, E = “eh/ay” (depending on open/closed, choose one – closed /e/ is a safe default if you’re unsure), O = “oh/aw” (again, a closed /o/ as default). If the vowel is part of a combination (like “ai” or “glie”), use the appropriate combined sound.</w:t>
      </w:r>
    </w:p>
    <w:p>
      <w:pPr>
        <w:numPr>
          <w:ilvl w:val="0"/>
          <w:numId w:val="1005"/>
        </w:numPr>
      </w:pPr>
      <w:r>
        <w:rPr>
          <w:b/>
          <w:bCs/>
        </w:rPr>
        <w:t xml:space="preserve">Apply consonant sounds</w:t>
      </w:r>
      <w:r>
        <w:t xml:space="preserve">: Pronounce the consonants around those vowels using the rules:</w:t>
      </w:r>
    </w:p>
    <w:p>
      <w:pPr>
        <w:pStyle w:val="Compact"/>
        <w:numPr>
          <w:ilvl w:val="0"/>
          <w:numId w:val="1005"/>
        </w:numPr>
      </w:pPr>
      <w:r>
        <w:t xml:space="preserve">Use soft C/G (/tʃ/, /dʒ/) if they’re before e/i, otherwise hard.</w:t>
      </w:r>
    </w:p>
    <w:p>
      <w:pPr>
        <w:pStyle w:val="Compact"/>
        <w:numPr>
          <w:ilvl w:val="0"/>
          <w:numId w:val="1005"/>
        </w:numPr>
      </w:pPr>
      <w:r>
        <w:t xml:space="preserve">Pronounce</w:t>
      </w:r>
      <w:r>
        <w:t xml:space="preserve"> </w:t>
      </w:r>
      <w:r>
        <w:rPr>
          <w:i/>
          <w:iCs/>
        </w:rPr>
        <w:t xml:space="preserve">z</w:t>
      </w:r>
      <w:r>
        <w:t xml:space="preserve"> </w:t>
      </w:r>
      <w:r>
        <w:t xml:space="preserve">as /ts/ or /dz/ (you may not know which; take a guess or look it up – /ts/ is a common default for starting “z”).</w:t>
      </w:r>
    </w:p>
    <w:p>
      <w:pPr>
        <w:pStyle w:val="Compact"/>
        <w:numPr>
          <w:ilvl w:val="0"/>
          <w:numId w:val="1005"/>
        </w:numPr>
      </w:pPr>
      <w:r>
        <w:rPr>
          <w:i/>
          <w:iCs/>
        </w:rPr>
        <w:t xml:space="preserve">S</w:t>
      </w:r>
      <w:r>
        <w:t xml:space="preserve"> </w:t>
      </w:r>
      <w:r>
        <w:t xml:space="preserve">at start or</w:t>
      </w:r>
      <w:r>
        <w:t xml:space="preserve"> </w:t>
      </w:r>
      <w:r>
        <w:rPr>
          <w:i/>
          <w:iCs/>
        </w:rPr>
        <w:t xml:space="preserve">ss</w:t>
      </w:r>
      <w:r>
        <w:t xml:space="preserve"> </w:t>
      </w:r>
      <w:r>
        <w:t xml:space="preserve">is /s/, between vowels it might be /z/.</w:t>
      </w:r>
    </w:p>
    <w:p>
      <w:pPr>
        <w:pStyle w:val="Compact"/>
        <w:numPr>
          <w:ilvl w:val="0"/>
          <w:numId w:val="1005"/>
        </w:numPr>
      </w:pPr>
      <w:r>
        <w:t xml:space="preserve">Include the digraph sounds identified (sh, ny, ly, etc.) as single units.</w:t>
      </w:r>
    </w:p>
    <w:p>
      <w:pPr>
        <w:numPr>
          <w:ilvl w:val="0"/>
          <w:numId w:val="1005"/>
        </w:numPr>
      </w:pPr>
      <w:r>
        <w:t xml:space="preserve">And</w:t>
      </w:r>
      <w:r>
        <w:t xml:space="preserve"> </w:t>
      </w:r>
      <w:r>
        <w:rPr>
          <w:b/>
          <w:bCs/>
        </w:rPr>
        <w:t xml:space="preserve">double any letter that is written twice</w:t>
      </w:r>
      <w:r>
        <w:t xml:space="preserve">: consciously lengthen it.</w:t>
      </w:r>
    </w:p>
    <w:p>
      <w:pPr>
        <w:numPr>
          <w:ilvl w:val="0"/>
          <w:numId w:val="1005"/>
        </w:numPr>
      </w:pPr>
      <w:r>
        <w:rPr>
          <w:b/>
          <w:bCs/>
        </w:rPr>
        <w:t xml:space="preserve">Say the word slowly, syllable by syllable</w:t>
      </w:r>
      <w:r>
        <w:t xml:space="preserve">: e.g.</w:t>
      </w:r>
      <w:r>
        <w:t xml:space="preserve"> </w:t>
      </w:r>
      <w:r>
        <w:rPr>
          <w:i/>
          <w:iCs/>
        </w:rPr>
        <w:t xml:space="preserve">“fan-ta-sti-co”</w:t>
      </w:r>
      <w:r>
        <w:t xml:space="preserve">. Make sure each syllable’s vowel is clear and the consonant sounds are correct. Then smooth it out at a normal pace, keeping the stress on the correct syllable.</w:t>
      </w:r>
    </w:p>
    <w:p>
      <w:pPr>
        <w:numPr>
          <w:ilvl w:val="0"/>
          <w:numId w:val="1005"/>
        </w:numPr>
      </w:pPr>
      <w:r>
        <w:rPr>
          <w:b/>
          <w:bCs/>
        </w:rPr>
        <w:t xml:space="preserve">Maintain the Italian rhythm</w:t>
      </w:r>
      <w:r>
        <w:t xml:space="preserve">: as you pronounce the whole word, keep your syllables evenly timed. Don’t rush through unstressed syllables or overly draw out the stressed one – a slight emphasis is enough. If it’s a long word, you might notice a secondary stress (Italian long words often have a minor emphasis a couple syllables before the main stress – you can ignore that at first).</w:t>
      </w:r>
    </w:p>
    <w:p>
      <w:pPr>
        <w:numPr>
          <w:ilvl w:val="0"/>
          <w:numId w:val="1005"/>
        </w:numPr>
      </w:pPr>
      <w:r>
        <w:rPr>
          <w:b/>
          <w:bCs/>
        </w:rPr>
        <w:t xml:space="preserve">Check yourself with a reference (if available)</w:t>
      </w:r>
      <w:r>
        <w:t xml:space="preserve">: If you have the option, compare your attempt with an audio or an IPA transcription. Over time, you’ll need to do this less and less.</w:t>
      </w:r>
    </w:p>
    <w:p>
      <w:pPr>
        <w:pStyle w:val="FirstParagraph"/>
      </w:pPr>
      <w:r>
        <w:t xml:space="preserve">Let’s do a quick example with a somewhat tricky word:</w:t>
      </w:r>
      <w:r>
        <w:t xml:space="preserve"> </w:t>
      </w:r>
      <w:r>
        <w:rPr>
          <w:b/>
          <w:bCs/>
        </w:rPr>
        <w:t xml:space="preserve">“spiaggia”</w:t>
      </w:r>
      <w:r>
        <w:t xml:space="preserve"> </w:t>
      </w:r>
      <w:r>
        <w:t xml:space="preserve">(beach).</w:t>
      </w:r>
      <w:r>
        <w:br/>
      </w:r>
      <w:r>
        <w:t xml:space="preserve">- Syllables:</w:t>
      </w:r>
      <w:r>
        <w:t xml:space="preserve"> </w:t>
      </w:r>
      <w:r>
        <w:rPr>
          <w:b/>
          <w:bCs/>
        </w:rPr>
        <w:t xml:space="preserve">spiag-gia</w:t>
      </w:r>
      <w:r>
        <w:t xml:space="preserve"> </w:t>
      </w:r>
      <w:r>
        <w:t xml:space="preserve">(it looks like 7 letters, but note</w:t>
      </w:r>
      <w:r>
        <w:t xml:space="preserve"> </w:t>
      </w:r>
      <w:r>
        <w:rPr>
          <w:i/>
          <w:iCs/>
        </w:rPr>
        <w:t xml:space="preserve">gli</w:t>
      </w:r>
      <w:r>
        <w:t xml:space="preserve"> </w:t>
      </w:r>
      <w:r>
        <w:t xml:space="preserve">or here</w:t>
      </w:r>
      <w:r>
        <w:t xml:space="preserve"> </w:t>
      </w:r>
      <w:r>
        <w:rPr>
          <w:i/>
          <w:iCs/>
        </w:rPr>
        <w:t xml:space="preserve">gia</w:t>
      </w:r>
      <w:r>
        <w:t xml:space="preserve"> </w:t>
      </w:r>
      <w:r>
        <w:t xml:space="preserve">patterns – actually “spi” + “a” + “ggia”? Let’s break:</w:t>
      </w:r>
      <w:r>
        <w:t xml:space="preserve"> </w:t>
      </w:r>
      <w:r>
        <w:rPr>
          <w:b/>
          <w:bCs/>
        </w:rPr>
        <w:t xml:space="preserve">s</w:t>
      </w:r>
      <w:r>
        <w:t xml:space="preserve"> </w:t>
      </w:r>
      <w:r>
        <w:t xml:space="preserve">+</w:t>
      </w:r>
      <w:r>
        <w:t xml:space="preserve"> </w:t>
      </w:r>
      <w:r>
        <w:rPr>
          <w:b/>
          <w:bCs/>
        </w:rPr>
        <w:t xml:space="preserve">pi</w:t>
      </w:r>
      <w:r>
        <w:t xml:space="preserve"> </w:t>
      </w:r>
      <w:r>
        <w:t xml:space="preserve">+</w:t>
      </w:r>
      <w:r>
        <w:t xml:space="preserve"> </w:t>
      </w:r>
      <w:r>
        <w:rPr>
          <w:b/>
          <w:bCs/>
        </w:rPr>
        <w:t xml:space="preserve">a</w:t>
      </w:r>
      <w:r>
        <w:t xml:space="preserve"> </w:t>
      </w:r>
      <w:r>
        <w:t xml:space="preserve">+</w:t>
      </w:r>
      <w:r>
        <w:t xml:space="preserve"> </w:t>
      </w:r>
      <w:r>
        <w:rPr>
          <w:b/>
          <w:bCs/>
        </w:rPr>
        <w:t xml:space="preserve">ggia</w:t>
      </w:r>
      <w:r>
        <w:t xml:space="preserve"> </w:t>
      </w:r>
      <w:r>
        <w:t xml:space="preserve">– Italian would syllabify as</w:t>
      </w:r>
      <w:r>
        <w:t xml:space="preserve"> </w:t>
      </w:r>
      <w:r>
        <w:rPr>
          <w:i/>
          <w:iCs/>
        </w:rPr>
        <w:t xml:space="preserve">spiag-gia</w:t>
      </w:r>
      <w:r>
        <w:t xml:space="preserve">, since</w:t>
      </w:r>
      <w:r>
        <w:t xml:space="preserve"> </w:t>
      </w:r>
      <w:r>
        <w:rPr>
          <w:i/>
          <w:iCs/>
        </w:rPr>
        <w:t xml:space="preserve">gg</w:t>
      </w:r>
      <w:r>
        <w:t xml:space="preserve"> </w:t>
      </w:r>
      <w:r>
        <w:t xml:space="preserve">splits).</w:t>
      </w:r>
      <w:r>
        <w:br/>
      </w:r>
      <w:r>
        <w:t xml:space="preserve">- Identify combos:</w:t>
      </w:r>
      <w:r>
        <w:t xml:space="preserve"> </w:t>
      </w:r>
      <w:r>
        <w:rPr>
          <w:b/>
          <w:bCs/>
        </w:rPr>
        <w:t xml:space="preserve">spi</w:t>
      </w:r>
      <w:r>
        <w:t xml:space="preserve">: here</w:t>
      </w:r>
      <w:r>
        <w:t xml:space="preserve"> </w:t>
      </w:r>
      <w:r>
        <w:rPr>
          <w:i/>
          <w:iCs/>
        </w:rPr>
        <w:t xml:space="preserve">s</w:t>
      </w:r>
      <w:r>
        <w:t xml:space="preserve"> </w:t>
      </w:r>
      <w:r>
        <w:t xml:space="preserve">+</w:t>
      </w:r>
      <w:r>
        <w:t xml:space="preserve"> </w:t>
      </w:r>
      <w:r>
        <w:rPr>
          <w:i/>
          <w:iCs/>
        </w:rPr>
        <w:t xml:space="preserve">p</w:t>
      </w:r>
      <w:r>
        <w:t xml:space="preserve"> </w:t>
      </w:r>
      <w:r>
        <w:t xml:space="preserve">(no special combo, but</w:t>
      </w:r>
      <w:r>
        <w:t xml:space="preserve"> </w:t>
      </w:r>
      <w:r>
        <w:rPr>
          <w:i/>
          <w:iCs/>
        </w:rPr>
        <w:t xml:space="preserve">i</w:t>
      </w:r>
      <w:r>
        <w:t xml:space="preserve"> </w:t>
      </w:r>
      <w:r>
        <w:t xml:space="preserve">after</w:t>
      </w:r>
      <w:r>
        <w:t xml:space="preserve"> </w:t>
      </w:r>
      <w:r>
        <w:rPr>
          <w:i/>
          <w:iCs/>
        </w:rPr>
        <w:t xml:space="preserve">p</w:t>
      </w:r>
      <w:r>
        <w:t xml:space="preserve"> </w:t>
      </w:r>
      <w:r>
        <w:t xml:space="preserve">doesn’t soften anything, it’s just part of “pia” diphthong perhaps),</w:t>
      </w:r>
      <w:r>
        <w:t xml:space="preserve"> </w:t>
      </w:r>
      <w:r>
        <w:rPr>
          <w:b/>
          <w:bCs/>
        </w:rPr>
        <w:t xml:space="preserve">gg</w:t>
      </w:r>
      <w:r>
        <w:t xml:space="preserve"> </w:t>
      </w:r>
      <w:r>
        <w:t xml:space="preserve">is a double,</w:t>
      </w:r>
      <w:r>
        <w:t xml:space="preserve"> </w:t>
      </w:r>
      <w:r>
        <w:rPr>
          <w:b/>
          <w:bCs/>
        </w:rPr>
        <w:t xml:space="preserve">gia</w:t>
      </w:r>
      <w:r>
        <w:t xml:space="preserve"> </w:t>
      </w:r>
      <w:r>
        <w:t xml:space="preserve">after that – actually “ggia” includes a</w:t>
      </w:r>
      <w:r>
        <w:t xml:space="preserve"> </w:t>
      </w:r>
      <w:r>
        <w:rPr>
          <w:b/>
          <w:bCs/>
        </w:rPr>
        <w:t xml:space="preserve">gi</w:t>
      </w:r>
      <w:r>
        <w:t xml:space="preserve"> </w:t>
      </w:r>
      <w:r>
        <w:t xml:space="preserve">before</w:t>
      </w:r>
      <w:r>
        <w:t xml:space="preserve"> </w:t>
      </w:r>
      <w:r>
        <w:rPr>
          <w:b/>
          <w:bCs/>
        </w:rPr>
        <w:t xml:space="preserve">a</w:t>
      </w:r>
      <w:r>
        <w:t xml:space="preserve">, meaning</w:t>
      </w:r>
      <w:r>
        <w:t xml:space="preserve"> </w:t>
      </w:r>
      <w:r>
        <w:rPr>
          <w:i/>
          <w:iCs/>
        </w:rPr>
        <w:t xml:space="preserve">g</w:t>
      </w:r>
      <w:r>
        <w:t xml:space="preserve"> </w:t>
      </w:r>
      <w:r>
        <w:t xml:space="preserve">is followed by i then a. According to rules,</w:t>
      </w:r>
      <w:r>
        <w:t xml:space="preserve"> </w:t>
      </w:r>
      <w:r>
        <w:rPr>
          <w:i/>
          <w:iCs/>
        </w:rPr>
        <w:t xml:space="preserve">gi + vowel</w:t>
      </w:r>
      <w:r>
        <w:t xml:space="preserve"> </w:t>
      </w:r>
      <w:r>
        <w:t xml:space="preserve">(“gia”) the</w:t>
      </w:r>
      <w:r>
        <w:t xml:space="preserve"> </w:t>
      </w:r>
      <w:r>
        <w:rPr>
          <w:i/>
          <w:iCs/>
        </w:rPr>
        <w:t xml:space="preserve">i</w:t>
      </w:r>
      <w:r>
        <w:t xml:space="preserve"> </w:t>
      </w:r>
      <w:r>
        <w:t xml:space="preserve">is silent as a separate sound (it’s there to soften g to /dʒ/). So “ggia” is effectively “double soft g” /dʒːa/. Also</w:t>
      </w:r>
      <w:r>
        <w:t xml:space="preserve"> </w:t>
      </w:r>
      <w:r>
        <w:rPr>
          <w:b/>
          <w:bCs/>
        </w:rPr>
        <w:t xml:space="preserve">sp</w:t>
      </w:r>
      <w:r>
        <w:t xml:space="preserve"> </w:t>
      </w:r>
      <w:r>
        <w:t xml:space="preserve">at the start doesn’t change s (s + p = still /sp/).</w:t>
      </w:r>
      <w:r>
        <w:br/>
      </w:r>
      <w:r>
        <w:t xml:space="preserve">- Stress: likely “SPIA-ggia” (penultimate syllable</w:t>
      </w:r>
      <w:r>
        <w:t xml:space="preserve"> </w:t>
      </w:r>
      <w:r>
        <w:rPr>
          <w:i/>
          <w:iCs/>
        </w:rPr>
        <w:t xml:space="preserve">ggia</w:t>
      </w:r>
      <w:r>
        <w:t xml:space="preserve"> </w:t>
      </w:r>
      <w:r>
        <w:t xml:space="preserve">stressed, as most two-syllable words stress first syllable – wait “spiaggia” is three syllables? spi-ag-gia, actually it’s 3 syllables: s ~ pia ~ gg ia? Let’s see: “spiaggia” in IPA is [ˈspjadʒːa] I believe, which is effectively 2 syllables [ˈspja] + [dʒːa] = spia-ggia. So stress is on spia (first syllable) or on ggia? Actually [ˈspjadʒːa], the stress mark before spja indicates stress on the first part. Indeed “SPIA-ggia”.) So assume stress on</w:t>
      </w:r>
      <w:r>
        <w:t xml:space="preserve"> </w:t>
      </w:r>
      <w:r>
        <w:rPr>
          <w:b/>
          <w:bCs/>
        </w:rPr>
        <w:t xml:space="preserve">spiá</w:t>
      </w:r>
      <w:r>
        <w:t xml:space="preserve"> </w:t>
      </w:r>
      <w:r>
        <w:t xml:space="preserve">(if not sure, default to penultimate might mislead because if you thought it was 3 syllables, you might think spi-AG-gia, but it’s actually 2 syllable sound groups spia-ggia; this is a bit advanced – but anyway</w:t>
      </w:r>
      <w:r>
        <w:t xml:space="preserve"> </w:t>
      </w:r>
      <w:r>
        <w:rPr>
          <w:i/>
          <w:iCs/>
        </w:rPr>
        <w:t xml:space="preserve">spiaggia</w:t>
      </w:r>
      <w:r>
        <w:t xml:space="preserve"> </w:t>
      </w:r>
      <w:r>
        <w:t xml:space="preserve">is stressed on</w:t>
      </w:r>
      <w:r>
        <w:t xml:space="preserve"> </w:t>
      </w:r>
      <w:r>
        <w:rPr>
          <w:i/>
          <w:iCs/>
        </w:rPr>
        <w:t xml:space="preserve">-spiá-</w:t>
      </w:r>
      <w:r>
        <w:t xml:space="preserve">).</w:t>
      </w:r>
      <w:r>
        <w:br/>
      </w:r>
      <w:r>
        <w:t xml:space="preserve">- Sounds:</w:t>
      </w:r>
      <w:r>
        <w:t xml:space="preserve"> </w:t>
      </w:r>
      <w:r>
        <w:rPr>
          <w:i/>
          <w:iCs/>
        </w:rPr>
        <w:t xml:space="preserve">s</w:t>
      </w:r>
      <w:r>
        <w:t xml:space="preserve"> </w:t>
      </w:r>
      <w:r>
        <w:t xml:space="preserve">= /s/,</w:t>
      </w:r>
      <w:r>
        <w:t xml:space="preserve"> </w:t>
      </w:r>
      <w:r>
        <w:rPr>
          <w:i/>
          <w:iCs/>
        </w:rPr>
        <w:t xml:space="preserve">pi</w:t>
      </w:r>
      <w:r>
        <w:t xml:space="preserve"> </w:t>
      </w:r>
      <w:r>
        <w:t xml:space="preserve">= /pj/ (p followed by i acting as glide yields a blend “py” sound),</w:t>
      </w:r>
      <w:r>
        <w:t xml:space="preserve"> </w:t>
      </w:r>
      <w:r>
        <w:rPr>
          <w:i/>
          <w:iCs/>
        </w:rPr>
        <w:t xml:space="preserve">a</w:t>
      </w:r>
      <w:r>
        <w:t xml:space="preserve"> </w:t>
      </w:r>
      <w:r>
        <w:t xml:space="preserve">= /a/, so “spia” gives [spja] (sounds like “SPYAH”).</w:t>
      </w:r>
      <w:r>
        <w:t xml:space="preserve"> </w:t>
      </w:r>
      <w:r>
        <w:rPr>
          <w:i/>
          <w:iCs/>
        </w:rPr>
        <w:t xml:space="preserve">gg</w:t>
      </w:r>
      <w:r>
        <w:t xml:space="preserve"> </w:t>
      </w:r>
      <w:r>
        <w:t xml:space="preserve">= double /dʒː/,</w:t>
      </w:r>
      <w:r>
        <w:t xml:space="preserve"> </w:t>
      </w:r>
      <w:r>
        <w:rPr>
          <w:i/>
          <w:iCs/>
        </w:rPr>
        <w:t xml:space="preserve">ia</w:t>
      </w:r>
      <w:r>
        <w:t xml:space="preserve"> </w:t>
      </w:r>
      <w:r>
        <w:t xml:space="preserve">after g: we already accounted for</w:t>
      </w:r>
      <w:r>
        <w:t xml:space="preserve"> </w:t>
      </w:r>
      <w:r>
        <w:rPr>
          <w:i/>
          <w:iCs/>
        </w:rPr>
        <w:t xml:space="preserve">gi</w:t>
      </w:r>
      <w:r>
        <w:t xml:space="preserve"> </w:t>
      </w:r>
      <w:r>
        <w:t xml:space="preserve">giving /dʒ/, plus</w:t>
      </w:r>
      <w:r>
        <w:t xml:space="preserve"> </w:t>
      </w:r>
      <w:r>
        <w:rPr>
          <w:i/>
          <w:iCs/>
        </w:rPr>
        <w:t xml:space="preserve">a</w:t>
      </w:r>
      <w:r>
        <w:t xml:space="preserve"> </w:t>
      </w:r>
      <w:r>
        <w:t xml:space="preserve">ends it as /a/. So</w:t>
      </w:r>
      <w:r>
        <w:t xml:space="preserve"> </w:t>
      </w:r>
      <w:r>
        <w:rPr>
          <w:i/>
          <w:iCs/>
        </w:rPr>
        <w:t xml:space="preserve">ggia</w:t>
      </w:r>
      <w:r>
        <w:t xml:space="preserve"> </w:t>
      </w:r>
      <w:r>
        <w:t xml:space="preserve">= [dʒːa] (a long “jah” sound). Put together: [ˈspja.dʒːa] =</w:t>
      </w:r>
      <w:r>
        <w:t xml:space="preserve"> </w:t>
      </w:r>
      <w:r>
        <w:rPr>
          <w:b/>
          <w:bCs/>
        </w:rPr>
        <w:t xml:space="preserve">SPIA</w:t>
      </w:r>
      <w:r>
        <w:t xml:space="preserve"> </w:t>
      </w:r>
      <w:r>
        <w:t xml:space="preserve">(high pitch) +</w:t>
      </w:r>
      <w:r>
        <w:t xml:space="preserve"> </w:t>
      </w:r>
      <w:r>
        <w:rPr>
          <w:b/>
          <w:bCs/>
        </w:rPr>
        <w:t xml:space="preserve">GGIA</w:t>
      </w:r>
      <w:r>
        <w:t xml:space="preserve"> </w:t>
      </w:r>
      <w:r>
        <w:t xml:space="preserve">(lower) – “SPIAH-jah”.</w:t>
      </w:r>
      <w:r>
        <w:br/>
      </w:r>
      <w:r>
        <w:t xml:space="preserve">- Rhythm: 2 beats: SPIA – GGIA, equal length, with a hold on the j.</w:t>
      </w:r>
      <w:r>
        <w:br/>
      </w:r>
      <w:r>
        <w:t xml:space="preserve">You’d end up with something like “SPIAHJ-ah”. A dictionary confirms</w:t>
      </w:r>
      <w:r>
        <w:t xml:space="preserve"> </w:t>
      </w:r>
      <w:r>
        <w:rPr>
          <w:i/>
          <w:iCs/>
        </w:rPr>
        <w:t xml:space="preserve">spiaggia</w:t>
      </w:r>
      <w:r>
        <w:t xml:space="preserve"> </w:t>
      </w:r>
      <w:r>
        <w:t xml:space="preserve">= [ˈspjadʒa]. Good!</w:t>
      </w:r>
    </w:p>
    <w:p>
      <w:pPr>
        <w:pStyle w:val="BodyText"/>
      </w:pPr>
      <w:r>
        <w:t xml:space="preserve">This process gets faster with practice. Initially, you might need to consciously recall rules (“okay, c+i = /tʃ/, s between vowels = /z/, accent on that syllable...”), but soon it becomes second nature. Italian is wonderfully</w:t>
      </w:r>
      <w:r>
        <w:t xml:space="preserve"> </w:t>
      </w:r>
      <w:r>
        <w:rPr>
          <w:b/>
          <w:bCs/>
        </w:rPr>
        <w:t xml:space="preserve">consistent</w:t>
      </w:r>
      <w:r>
        <w:t xml:space="preserve"> </w:t>
      </w:r>
      <w:r>
        <w:t xml:space="preserve">– much more so than English – so the effort you put into learning these pronunciation rules will pay off every time you encounter a new word</w:t>
      </w:r>
      <w:hyperlink r:id="rId21">
        <w:r>
          <w:rPr>
            <w:rStyle w:val="Hyperlink"/>
          </w:rPr>
          <w:t xml:space="preserve">[1]</w:t>
        </w:r>
      </w:hyperlink>
      <w:r>
        <w:t xml:space="preserve">.</w:t>
      </w:r>
    </w:p>
    <w:p>
      <w:r>
        <w:pict>
          <v:rect style="width:0;height:1.5pt" o:hralign="center" o:hrstd="t" o:hr="t"/>
        </w:pict>
      </w:r>
    </w:p>
    <w:p>
      <w:pPr>
        <w:pStyle w:val="FirstParagraph"/>
      </w:pPr>
      <w:r>
        <w:rPr>
          <w:b/>
          <w:bCs/>
        </w:rPr>
        <w:t xml:space="preserve">By following this guide,</w:t>
      </w:r>
      <w:r>
        <w:t xml:space="preserve"> </w:t>
      </w:r>
      <w:r>
        <w:t xml:space="preserve">you can confidently approach Italian words knowing how each letter or letter pair should sound. Remember to</w:t>
      </w:r>
      <w:r>
        <w:t xml:space="preserve"> </w:t>
      </w:r>
      <w:r>
        <w:rPr>
          <w:b/>
          <w:bCs/>
        </w:rPr>
        <w:t xml:space="preserve">listen to native speakers</w:t>
      </w:r>
      <w:r>
        <w:t xml:space="preserve"> </w:t>
      </w:r>
      <w:r>
        <w:t xml:space="preserve">as much as possible – this will reinforce the rules and the natural intonation. In time, you’ll not only pronounce words correctly but also</w:t>
      </w:r>
      <w:r>
        <w:t xml:space="preserve"> </w:t>
      </w:r>
      <w:r>
        <w:rPr>
          <w:i/>
          <w:iCs/>
        </w:rPr>
        <w:t xml:space="preserve">beautifully</w:t>
      </w:r>
      <w:r>
        <w:t xml:space="preserve">, with that authentic Italian rhythm and flair.</w:t>
      </w:r>
      <w:r>
        <w:t xml:space="preserve"> </w:t>
      </w:r>
      <w:r>
        <w:rPr>
          <w:b/>
          <w:bCs/>
        </w:rPr>
        <w:t xml:space="preserve">Buona fortuna!</w:t>
      </w:r>
      <w:r>
        <w:t xml:space="preserve"> </w:t>
      </w:r>
      <w:r>
        <w:t xml:space="preserve">(Good luck!)</w:t>
      </w:r>
      <w:hyperlink r:id="rId81">
        <w:r>
          <w:rPr>
            <w:rStyle w:val="Hyperlink"/>
          </w:rPr>
          <w:t xml:space="preserve">[54]</w:t>
        </w:r>
      </w:hyperlink>
      <w:r>
        <w:t xml:space="preserve"> </w:t>
      </w:r>
      <w:r>
        <w:t xml:space="preserve">and</w:t>
      </w:r>
      <w:r>
        <w:t xml:space="preserve"> </w:t>
      </w:r>
      <w:r>
        <w:rPr>
          <w:i/>
          <w:iCs/>
        </w:rPr>
        <w:t xml:space="preserve">buon apprendimento</w:t>
      </w:r>
      <w:r>
        <w:t xml:space="preserve"> </w:t>
      </w:r>
      <w:r>
        <w:t xml:space="preserve">(“happy learning”) – or as Italians say,</w:t>
      </w:r>
      <w:r>
        <w:t xml:space="preserve"> </w:t>
      </w:r>
      <w:r>
        <w:rPr>
          <w:i/>
          <w:iCs/>
        </w:rPr>
        <w:t xml:space="preserve">In bocca al lupo!</w:t>
      </w:r>
      <w:r>
        <w:t xml:space="preserve"> </w:t>
      </w:r>
      <w:r>
        <w:t xml:space="preserve">(Break a leg!).</w:t>
      </w:r>
    </w:p>
    <w:p>
      <w:pPr>
        <w:pStyle w:val="BodyText"/>
      </w:pPr>
      <w:r>
        <w:rPr>
          <w:i/>
          <w:iCs/>
        </w:rPr>
        <w:t xml:space="preserve">sources:</w:t>
      </w:r>
      <w:hyperlink r:id="rId82">
        <w:r>
          <w:rPr>
            <w:rStyle w:val="Hyperlink"/>
          </w:rPr>
          <w:t xml:space="preserve">[55]</w:t>
        </w:r>
      </w:hyperlink>
      <w:hyperlink r:id="rId61">
        <w:r>
          <w:rPr>
            <w:rStyle w:val="Hyperlink"/>
          </w:rPr>
          <w:t xml:space="preserve">[40]</w:t>
        </w:r>
      </w:hyperlink>
      <w:r>
        <w:t xml:space="preserve"> </w:t>
      </w:r>
      <w:r>
        <w:t xml:space="preserve">(and others throughout the guide)</w:t>
      </w:r>
    </w:p>
    <w:bookmarkEnd w:id="83"/>
    <w:bookmarkEnd w:id="84"/>
    <w:bookmarkEnd w:id="85"/>
    <w:p>
      <w:r>
        <w:pict>
          <v:rect style="width:0;height:1.5pt" o:hralign="center" o:hrstd="t" o:hr="t"/>
        </w:pict>
      </w:r>
    </w:p>
    <w:bookmarkStart w:id="95" w:name="citations"/>
    <w:p>
      <w:pPr>
        <w:pStyle w:val="FirstParagraph"/>
      </w:pPr>
      <w:hyperlink r:id="rId21">
        <w:r>
          <w:rPr>
            <w:rStyle w:val="Hyperlink"/>
          </w:rPr>
          <w:t xml:space="preserve">[1]</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40">
        <w:r>
          <w:rPr>
            <w:rStyle w:val="Hyperlink"/>
          </w:rPr>
          <w:t xml:space="preserve">[19]</w:t>
        </w:r>
      </w:hyperlink>
      <w:r>
        <w:t xml:space="preserve"> </w:t>
      </w:r>
      <w:hyperlink r:id="rId43">
        <w:r>
          <w:rPr>
            <w:rStyle w:val="Hyperlink"/>
          </w:rPr>
          <w:t xml:space="preserve">[22]</w:t>
        </w:r>
      </w:hyperlink>
      <w:r>
        <w:t xml:space="preserve"> </w:t>
      </w:r>
      <w:hyperlink r:id="rId49">
        <w:r>
          <w:rPr>
            <w:rStyle w:val="Hyperlink"/>
          </w:rPr>
          <w:t xml:space="preserve">[28]</w:t>
        </w:r>
      </w:hyperlink>
      <w:r>
        <w:t xml:space="preserve"> </w:t>
      </w:r>
      <w:hyperlink r:id="rId82">
        <w:r>
          <w:rPr>
            <w:rStyle w:val="Hyperlink"/>
          </w:rPr>
          <w:t xml:space="preserve">[55]</w:t>
        </w:r>
      </w:hyperlink>
      <w:r>
        <w:t xml:space="preserve"> </w:t>
      </w:r>
      <w:r>
        <w:t xml:space="preserve">Italian Pronunciation Guide: Consonants, Vowels, and Accent Marks</w:t>
      </w:r>
    </w:p>
    <w:p>
      <w:pPr>
        <w:pStyle w:val="BodyText"/>
      </w:pPr>
      <w:hyperlink r:id="rId86">
        <w:r>
          <w:rPr>
            <w:rStyle w:val="Hyperlink"/>
          </w:rPr>
          <w:t xml:space="preserve">https://blog.duolingo.com/italian-pronunciation-guide/</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7">
        <w:r>
          <w:rPr>
            <w:rStyle w:val="Hyperlink"/>
          </w:rPr>
          <w:t xml:space="preserve">[7]</w:t>
        </w:r>
      </w:hyperlink>
      <w:r>
        <w:t xml:space="preserve"> </w:t>
      </w:r>
      <w:hyperlink r:id="rId27">
        <w:r>
          <w:rPr>
            <w:rStyle w:val="Hyperlink"/>
          </w:rPr>
          <w:t xml:space="preserve">[8]</w:t>
        </w:r>
      </w:hyperlink>
      <w:r>
        <w:t xml:space="preserve"> </w:t>
      </w:r>
      <w:hyperlink r:id="rId28">
        <w:r>
          <w:rPr>
            <w:rStyle w:val="Hyperlink"/>
          </w:rPr>
          <w:t xml:space="preserve">[9]</w:t>
        </w:r>
      </w:hyperlink>
      <w:r>
        <w:t xml:space="preserve"> </w:t>
      </w:r>
      <w:hyperlink r:id="rId72">
        <w:r>
          <w:rPr>
            <w:rStyle w:val="Hyperlink"/>
          </w:rPr>
          <w:t xml:space="preserve">[49]</w:t>
        </w:r>
      </w:hyperlink>
      <w:r>
        <w:t xml:space="preserve"> </w:t>
      </w:r>
      <w:hyperlink r:id="rId73">
        <w:r>
          <w:rPr>
            <w:rStyle w:val="Hyperlink"/>
          </w:rPr>
          <w:t xml:space="preserve">[50]</w:t>
        </w:r>
      </w:hyperlink>
      <w:r>
        <w:t xml:space="preserve"> </w:t>
      </w:r>
      <w:hyperlink r:id="rId74">
        <w:r>
          <w:rPr>
            <w:rStyle w:val="Hyperlink"/>
          </w:rPr>
          <w:t xml:space="preserve">[51]</w:t>
        </w:r>
      </w:hyperlink>
      <w:r>
        <w:t xml:space="preserve"> </w:t>
      </w:r>
      <w:r>
        <w:t xml:space="preserve">What are the most important spelling rules in Italian?</w:t>
      </w:r>
    </w:p>
    <w:p>
      <w:pPr>
        <w:pStyle w:val="BodyText"/>
      </w:pPr>
      <w:hyperlink r:id="rId87">
        <w:r>
          <w:rPr>
            <w:rStyle w:val="Hyperlink"/>
          </w:rPr>
          <w:t xml:space="preserve">https://mangolanguages.com/resources/learn/grammar/italian/what-are-the-most-important-spelling-rules-in-italian</w:t>
        </w:r>
      </w:hyperlink>
    </w:p>
    <w:p>
      <w:pPr>
        <w:pStyle w:val="BodyText"/>
      </w:pPr>
      <w:hyperlink r:id="rId23">
        <w:r>
          <w:rPr>
            <w:rStyle w:val="Hyperlink"/>
          </w:rPr>
          <w:t xml:space="preserve">[3]</w:t>
        </w:r>
      </w:hyperlink>
      <w:r>
        <w:t xml:space="preserve"> </w:t>
      </w:r>
      <w:hyperlink r:id="rId81">
        <w:r>
          <w:rPr>
            <w:rStyle w:val="Hyperlink"/>
          </w:rPr>
          <w:t xml:space="preserve">[54]</w:t>
        </w:r>
      </w:hyperlink>
      <w:r>
        <w:t xml:space="preserve"> </w:t>
      </w:r>
      <w:r>
        <w:t xml:space="preserve">How to sound Italian (Italian pronuciation rules for beginners) – The Language Rose with Ermy Pedata</w:t>
      </w:r>
    </w:p>
    <w:p>
      <w:pPr>
        <w:pStyle w:val="BodyText"/>
      </w:pPr>
      <w:hyperlink r:id="rId88">
        <w:r>
          <w:rPr>
            <w:rStyle w:val="Hyperlink"/>
          </w:rPr>
          <w:t xml:space="preserve">https://thelanguagerose.com/2019/11/02/how-to-sound-italian-italian-pronuciation-rules-for-beginners/</w:t>
        </w:r>
      </w:hyperlink>
    </w:p>
    <w:p>
      <w:pPr>
        <w:pStyle w:val="BodyText"/>
      </w:pPr>
      <w:hyperlink r:id="rId35">
        <w:r>
          <w:rPr>
            <w:rStyle w:val="Hyperlink"/>
          </w:rPr>
          <w:t xml:space="preserve">[14]</w:t>
        </w:r>
      </w:hyperlink>
      <w:r>
        <w:t xml:space="preserve"> </w:t>
      </w:r>
      <w:hyperlink r:id="rId39">
        <w:r>
          <w:rPr>
            <w:rStyle w:val="Hyperlink"/>
          </w:rPr>
          <w:t xml:space="preserve">[18]</w:t>
        </w:r>
      </w:hyperlink>
      <w:r>
        <w:t xml:space="preserve"> </w:t>
      </w:r>
      <w:hyperlink r:id="rId59">
        <w:r>
          <w:rPr>
            <w:rStyle w:val="Hyperlink"/>
          </w:rPr>
          <w:t xml:space="preserve">[39]</w:t>
        </w:r>
      </w:hyperlink>
      <w:r>
        <w:t xml:space="preserve"> </w:t>
      </w:r>
      <w:hyperlink r:id="rId62">
        <w:r>
          <w:rPr>
            <w:rStyle w:val="Hyperlink"/>
          </w:rPr>
          <w:t xml:space="preserve">[41]</w:t>
        </w:r>
      </w:hyperlink>
      <w:r>
        <w:t xml:space="preserve"> </w:t>
      </w:r>
      <w:hyperlink r:id="rId65">
        <w:r>
          <w:rPr>
            <w:rStyle w:val="Hyperlink"/>
          </w:rPr>
          <w:t xml:space="preserve">[43]</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r>
        <w:t xml:space="preserve">Complete Guide: Alphabet in Italian - Master Italian Letters and Sounds</w:t>
      </w:r>
    </w:p>
    <w:p>
      <w:pPr>
        <w:pStyle w:val="BodyText"/>
      </w:pPr>
      <w:hyperlink r:id="rId89">
        <w:r>
          <w:rPr>
            <w:rStyle w:val="Hyperlink"/>
          </w:rPr>
          <w:t xml:space="preserve">https://univext.com/en/blog/31/complete-guide-alphabet-in-italian</w:t>
        </w:r>
      </w:hyperlink>
    </w:p>
    <w:p>
      <w:pPr>
        <w:pStyle w:val="BodyText"/>
      </w:pPr>
      <w:hyperlink r:id="rId41">
        <w:r>
          <w:rPr>
            <w:rStyle w:val="Hyperlink"/>
          </w:rPr>
          <w:t xml:space="preserve">[20]</w:t>
        </w:r>
      </w:hyperlink>
      <w:r>
        <w:t xml:space="preserve"> </w:t>
      </w:r>
      <w:hyperlink r:id="rId42">
        <w:r>
          <w:rPr>
            <w:rStyle w:val="Hyperlink"/>
          </w:rPr>
          <w:t xml:space="preserve">[21]</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3">
        <w:r>
          <w:rPr>
            <w:rStyle w:val="Hyperlink"/>
          </w:rPr>
          <w:t xml:space="preserve">[34]</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r>
        <w:t xml:space="preserve">Italian orthography - Wikipedia</w:t>
      </w:r>
    </w:p>
    <w:p>
      <w:pPr>
        <w:pStyle w:val="BodyText"/>
      </w:pPr>
      <w:hyperlink r:id="rId90">
        <w:r>
          <w:rPr>
            <w:rStyle w:val="Hyperlink"/>
          </w:rPr>
          <w:t xml:space="preserve">https://en.wikipedia.org/wiki/Italian_orthography</w:t>
        </w:r>
      </w:hyperlink>
    </w:p>
    <w:p>
      <w:pPr>
        <w:pStyle w:val="BodyText"/>
      </w:pPr>
      <w:hyperlink r:id="rId44">
        <w:r>
          <w:rPr>
            <w:rStyle w:val="Hyperlink"/>
          </w:rPr>
          <w:t xml:space="preserve">[23]</w:t>
        </w:r>
      </w:hyperlink>
      <w:r>
        <w:t xml:space="preserve"> </w:t>
      </w:r>
      <w:hyperlink r:id="rId61">
        <w:r>
          <w:rPr>
            <w:rStyle w:val="Hyperlink"/>
          </w:rPr>
          <w:t xml:space="preserve">[40]</w:t>
        </w:r>
      </w:hyperlink>
      <w:r>
        <w:t xml:space="preserve"> </w:t>
      </w:r>
      <w:hyperlink r:id="rId63">
        <w:r>
          <w:rPr>
            <w:rStyle w:val="Hyperlink"/>
          </w:rPr>
          <w:t xml:space="preserve">[42]</w:t>
        </w:r>
      </w:hyperlink>
      <w:r>
        <w:t xml:space="preserve"> </w:t>
      </w:r>
      <w:r>
        <w:t xml:space="preserve">Master the Most Difficult Sounds of the Italian Language – LearnAmo</w:t>
      </w:r>
    </w:p>
    <w:p>
      <w:pPr>
        <w:pStyle w:val="BodyText"/>
      </w:pPr>
      <w:hyperlink r:id="rId91">
        <w:r>
          <w:rPr>
            <w:rStyle w:val="Hyperlink"/>
          </w:rPr>
          <w:t xml:space="preserve">https://learnamo.com/en/difficult-sounds-italian/</w:t>
        </w:r>
      </w:hyperlink>
    </w:p>
    <w:p>
      <w:pPr>
        <w:pStyle w:val="BodyText"/>
      </w:pPr>
      <w:hyperlink r:id="rId66">
        <w:r>
          <w:rPr>
            <w:rStyle w:val="Hyperlink"/>
          </w:rPr>
          <w:t xml:space="preserve">[44]</w:t>
        </w:r>
      </w:hyperlink>
      <w:r>
        <w:t xml:space="preserve"> </w:t>
      </w:r>
      <w:hyperlink r:id="rId67">
        <w:r>
          <w:rPr>
            <w:rStyle w:val="Hyperlink"/>
          </w:rPr>
          <w:t xml:space="preserve">[45]</w:t>
        </w:r>
      </w:hyperlink>
      <w:r>
        <w:t xml:space="preserve"> </w:t>
      </w:r>
      <w:r>
        <w:t xml:space="preserve">ITALIAN ALPHABET | A1 (beginners) | Deunglienisch</w:t>
      </w:r>
    </w:p>
    <w:p>
      <w:pPr>
        <w:pStyle w:val="BodyText"/>
      </w:pPr>
      <w:hyperlink r:id="rId92">
        <w:r>
          <w:rPr>
            <w:rStyle w:val="Hyperlink"/>
          </w:rPr>
          <w:t xml:space="preserve">https://deunglienisch.altervista.org/italian-alphabet/italian-grammar/a1-en/deunglienisch/</w:t>
        </w:r>
      </w:hyperlink>
    </w:p>
    <w:p>
      <w:pPr>
        <w:pStyle w:val="BodyText"/>
      </w:pPr>
      <w:hyperlink r:id="rId76">
        <w:r>
          <w:rPr>
            <w:rStyle w:val="Hyperlink"/>
          </w:rPr>
          <w:t xml:space="preserve">[52]</w:t>
        </w:r>
      </w:hyperlink>
      <w:r>
        <w:t xml:space="preserve"> </w:t>
      </w:r>
      <w:r>
        <w:t xml:space="preserve">Italian Intonation: Pitch, Rhythm | StudySmarter</w:t>
      </w:r>
    </w:p>
    <w:p>
      <w:pPr>
        <w:pStyle w:val="BodyText"/>
      </w:pPr>
      <w:hyperlink r:id="rId93">
        <w:r>
          <w:rPr>
            <w:rStyle w:val="Hyperlink"/>
          </w:rPr>
          <w:t xml:space="preserve">https://www.studysmarter.co.uk/explanations/italian/italian-grammar/italian-intonation/</w:t>
        </w:r>
      </w:hyperlink>
    </w:p>
    <w:p>
      <w:pPr>
        <w:pStyle w:val="BodyText"/>
      </w:pPr>
      <w:hyperlink r:id="rId78">
        <w:r>
          <w:rPr>
            <w:rStyle w:val="Hyperlink"/>
          </w:rPr>
          <w:t xml:space="preserve">[53]</w:t>
        </w:r>
      </w:hyperlink>
      <w:r>
        <w:t xml:space="preserve"> </w:t>
      </w:r>
      <w:r>
        <w:t xml:space="preserve">Tone talk: questions vs. statements : r/thinkinitalian - Reddit</w:t>
      </w:r>
    </w:p>
    <w:p>
      <w:pPr>
        <w:pStyle w:val="BodyText"/>
      </w:pPr>
      <w:hyperlink r:id="rId94">
        <w:r>
          <w:rPr>
            <w:rStyle w:val="Hyperlink"/>
          </w:rPr>
          <w:t xml:space="preserve">https://www.reddit.com/r/thinkinitalian/comments/1i54ir2/tone_talk_questions_vs_statements/</w:t>
        </w:r>
      </w:hyperlink>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6" Target="https://blog.duolingo.com/italian-pronunciation-guide/" TargetMode="External" /><Relationship Type="http://schemas.openxmlformats.org/officeDocument/2006/relationships/hyperlink" Id="rId82" Target="https://blog.duolingo.com/italian-pronunciation-guide/#:~:text=Letter%20Sound%20,kind" TargetMode="External" /><Relationship Type="http://schemas.openxmlformats.org/officeDocument/2006/relationships/hyperlink" Id="rId36" Target="https://blog.duolingo.com/italian-pronunciation-guide/#:~:text=Letters%20Sound%20,g%20%2B%20e" TargetMode="External" /><Relationship Type="http://schemas.openxmlformats.org/officeDocument/2006/relationships/hyperlink" Id="rId31" Target="https://blog.duolingo.com/italian-pronunciation-guide/#:~:text=Letters%20Sound%20,of%20the" TargetMode="External" /><Relationship Type="http://schemas.openxmlformats.org/officeDocument/2006/relationships/hyperlink" Id="rId30" Target="https://blog.duolingo.com/italian-pronunciation-guide/#:~:text=Letters%20Sound%20,tire" TargetMode="External" /><Relationship Type="http://schemas.openxmlformats.org/officeDocument/2006/relationships/hyperlink" Id="rId21" Target="https://blog.duolingo.com/italian-pronunciation-guide/#:~:text=When%20you%E2%80%99re%20learning%20a%20new,to%20pronounce%20any%20Italian%20word" TargetMode="External" /><Relationship Type="http://schemas.openxmlformats.org/officeDocument/2006/relationships/hyperlink" Id="rId37" Target="https://blog.duolingo.com/italian-pronunciation-guide/#:~:text=c%20%2B%20i%20%2Ft%CA%83%2F%20ce,ice%20cream" TargetMode="External" /><Relationship Type="http://schemas.openxmlformats.org/officeDocument/2006/relationships/hyperlink" Id="rId25" Target="https://blog.duolingo.com/italian-pronunciation-guide/#:~:text=c%20a%20ro%20,kind" TargetMode="External" /><Relationship Type="http://schemas.openxmlformats.org/officeDocument/2006/relationships/hyperlink" Id="rId29" Target="https://blog.duolingo.com/italian-pronunciation-guide/#:~:text=d%20i%20,thing" TargetMode="External" /><Relationship Type="http://schemas.openxmlformats.org/officeDocument/2006/relationships/hyperlink" Id="rId32" Target="https://blog.duolingo.com/italian-pronunciation-guide/#:~:text=ei%20%2Fej%2F%20d%20ei%20,euro" TargetMode="External" /><Relationship Type="http://schemas.openxmlformats.org/officeDocument/2006/relationships/hyperlink" Id="rId38" Target="https://blog.duolingo.com/italian-pronunciation-guide/#:~:text=g%20%2B%20e%20g%20%2B,the" TargetMode="External" /><Relationship Type="http://schemas.openxmlformats.org/officeDocument/2006/relationships/hyperlink" Id="rId40" Target="https://blog.duolingo.com/italian-pronunciation-guide/#:~:text=gh%20iro%20,chalkboard" TargetMode="External" /><Relationship Type="http://schemas.openxmlformats.org/officeDocument/2006/relationships/hyperlink" Id="rId43" Target="https://blog.duolingo.com/italian-pronunciation-guide/#:~:text=h%20,hobby" TargetMode="External" /><Relationship Type="http://schemas.openxmlformats.org/officeDocument/2006/relationships/hyperlink" Id="rId26" Target="https://blog.duolingo.com/italian-pronunciation-guide/#:~:text=m%20e%20la%20,kind" TargetMode="External" /><Relationship Type="http://schemas.openxmlformats.org/officeDocument/2006/relationships/hyperlink" Id="rId49" Target="https://blog.duolingo.com/italian-pronunciation-guide/#:~:text=sc%20%2B%20i%20%2F%CA%83%2F%20pe,psychology" TargetMode="External" /><Relationship Type="http://schemas.openxmlformats.org/officeDocument/2006/relationships/hyperlink" Id="rId92" Target="https://deunglienisch.altervista.org/italian-alphabet/italian-grammar/a1-en/deunglienisch/" TargetMode="External" /><Relationship Type="http://schemas.openxmlformats.org/officeDocument/2006/relationships/hyperlink" Id="rId66" Target="https://deunglienisch.altervista.org/italian-alphabet/italian-grammar/a1-en/deunglienisch/#:~:text=,%28see%20%E2%80%9Ci%E2%80%9D" TargetMode="External" /><Relationship Type="http://schemas.openxmlformats.org/officeDocument/2006/relationships/hyperlink" Id="rId67" Target="https://deunglienisch.altervista.org/italian-alphabet/italian-grammar/a1-en/deunglienisch/#:~:text=,tongue%20instead%20of%20the%20tip" TargetMode="External" /><Relationship Type="http://schemas.openxmlformats.org/officeDocument/2006/relationships/hyperlink" Id="rId90" Target="https://en.wikipedia.org/wiki/Italian_orthography" TargetMode="External" /><Relationship Type="http://schemas.openxmlformats.org/officeDocument/2006/relationships/hyperlink" Id="rId42" Target="https://en.wikipedia.org/wiki/Italian_orthography#:~:text=%E2%9F%A8g%E2%9F%A9%20joins%20with%20%E2%9F%A8l%E2%9F%A9%20to,other%20than%20%E2%9F%A8i%E2%9F%A9%20represents%20straightforward" TargetMode="External" /><Relationship Type="http://schemas.openxmlformats.org/officeDocument/2006/relationships/hyperlink" Id="rId41" Target="https://en.wikipedia.org/wiki/Italian_orthography#:~:text=%E2%9F%A8g%E2%9F%A9%20joins%20with%20%E2%9F%A8l%E2%9F%A9%20to,than%20%E2%9F%A8i%E2%9F%A9%20represents%20straightforward%20%2F%C9%A1l" TargetMode="External" /><Relationship Type="http://schemas.openxmlformats.org/officeDocument/2006/relationships/hyperlink" Id="rId52" Target="https://en.wikipedia.org/wiki/Italian_orthography#:~:text=%E2%9F%A8ss%E2%9F%A9%20always%20represents%20voiceless%20%2Fss%2F%3A,pa%20ss%20ato%20%2Fpas%CB%88sato%2F%2C%20etc" TargetMode="External" /><Relationship Type="http://schemas.openxmlformats.org/officeDocument/2006/relationships/hyperlink" Id="rId53" Target="https://en.wikipedia.org/wiki/Italian_orthography#:~:text=%E2%9F%A8z%E2%9F%A9%20represents%20a%20dental%20,there%20are%20few%20minimal%20pairs" TargetMode="External" /><Relationship Type="http://schemas.openxmlformats.org/officeDocument/2006/relationships/hyperlink" Id="rId50" Target="https://en.wikipedia.org/wiki/Italian_orthography#:~:text=,%E2%9F%A8s%E2%9F%A9" TargetMode="External" /><Relationship Type="http://schemas.openxmlformats.org/officeDocument/2006/relationships/hyperlink" Id="rId45" Target="https://en.wikipedia.org/wiki/Italian_orthography#:~:text=,240%20affitta%20s" TargetMode="External" /><Relationship Type="http://schemas.openxmlformats.org/officeDocument/2006/relationships/hyperlink" Id="rId46" Target="https://en.wikipedia.org/wiki/Italian_orthography#:~:text=,a%2C%20%20258%20ci%20s" TargetMode="External" /><Relationship Type="http://schemas.openxmlformats.org/officeDocument/2006/relationships/hyperlink" Id="rId55" Target="https://en.wikipedia.org/wiki/Italian_orthography#:~:text=,see" TargetMode="External" /><Relationship Type="http://schemas.openxmlformats.org/officeDocument/2006/relationships/hyperlink" Id="rId54" Target="https://en.wikipedia.org/wiki/Italian_orthography#:~:text=,see%20above" TargetMode="External" /><Relationship Type="http://schemas.openxmlformats.org/officeDocument/2006/relationships/hyperlink" Id="rId58" Target="https://en.wikipedia.org/wiki/Italian_orthography#:~:text=In%20addition%20to%20being%20used,The%20letter%20%E2%9F%A8h%E2%9F%A9%20is%20also" TargetMode="External" /><Relationship Type="http://schemas.openxmlformats.org/officeDocument/2006/relationships/hyperlink" Id="rId56" Target="https://en.wikipedia.org/wiki/Italian_orthography#:~:text=Normally%20%2Fkw%2F%20is%20represented%20by,derivation%20soqquadrare%2C%20and%20beqquadro%20and" TargetMode="External" /><Relationship Type="http://schemas.openxmlformats.org/officeDocument/2006/relationships/hyperlink" Id="rId48" Target="https://en.wikipedia.org/wiki/Italian_orthography#:~:text=aputo%20en,o%2C%20%20253%20cine%20s" TargetMode="External" /><Relationship Type="http://schemas.openxmlformats.org/officeDocument/2006/relationships/hyperlink" Id="rId57" Target="https://en.wikipedia.org/wiki/Italian_orthography#:~:text=cuore%2C%20scuola%2C%20scuotere%2C%20and%20percuotere,4" TargetMode="External" /><Relationship Type="http://schemas.openxmlformats.org/officeDocument/2006/relationships/hyperlink" Id="rId47" Target="https://en.wikipedia.org/wiki/Italian_orthography#:~:text=i%20en,s%20a%2C%20co%20s%20a" TargetMode="External" /><Relationship Type="http://schemas.openxmlformats.org/officeDocument/2006/relationships/hyperlink" Id="rId51" Target="https://en.wikipedia.org/wiki/Italian_orthography#:~:text=ogno%20en,vowels%20is%20always%20pronounced%20%2Fs" TargetMode="External" /><Relationship Type="http://schemas.openxmlformats.org/officeDocument/2006/relationships/hyperlink" Id="rId91" Target="https://learnamo.com/en/difficult-sounds-italian/" TargetMode="External" /><Relationship Type="http://schemas.openxmlformats.org/officeDocument/2006/relationships/hyperlink" Id="rId63" Target="https://learnamo.com/en/difficult-sounds-italian/#:~:text=,here%20is" TargetMode="External" /><Relationship Type="http://schemas.openxmlformats.org/officeDocument/2006/relationships/hyperlink" Id="rId44" Target="https://learnamo.com/en/difficult-sounds-italian/#:~:text=The%20%E2%80%9CSC%E2%80%9D%20Group%20Followed%20by,The%20Sound%20That%20Doesn%E2%80%99t%20Exist" TargetMode="External" /><Relationship Type="http://schemas.openxmlformats.org/officeDocument/2006/relationships/hyperlink" Id="rId61" Target="https://learnamo.com/en/difficult-sounds-italian/#:~:text=The%20secret%20of%20double%20consonants,without%20completely%20breaking%20the%20sound" TargetMode="External" /><Relationship Type="http://schemas.openxmlformats.org/officeDocument/2006/relationships/hyperlink" Id="rId87" Target="https://mangolanguages.com/resources/learn/grammar/italian/what-are-the-most-important-spelling-rules-in-italian" TargetMode="External" /><Relationship Type="http://schemas.openxmlformats.org/officeDocument/2006/relationships/hyperlink" Id="rId27" Target="https://mangolanguages.com/resources/learn/grammar/italian/what-are-the-most-important-spelling-rules-in-italian#:~:text=" TargetMode="External" /><Relationship Type="http://schemas.openxmlformats.org/officeDocument/2006/relationships/hyperlink" Id="rId72" Target="https://mangolanguages.com/resources/learn/grammar/italian/what-are-the-most-important-spelling-rules-in-italian#:~:text=%2A%20With%20,Look%20at%20these%20examples" TargetMode="External" /><Relationship Type="http://schemas.openxmlformats.org/officeDocument/2006/relationships/hyperlink" Id="rId74" Target="https://mangolanguages.com/resources/learn/grammar/italian/what-are-the-most-important-spelling-rules-in-italian#:~:text=,roh" TargetMode="External" /><Relationship Type="http://schemas.openxmlformats.org/officeDocument/2006/relationships/hyperlink" Id="rId24" Target="https://mangolanguages.com/resources/learn/grammar/italian/what-are-the-most-important-spelling-rules-in-italian#:~:text=,to%20appear%20in%20the%20word" TargetMode="External" /><Relationship Type="http://schemas.openxmlformats.org/officeDocument/2006/relationships/hyperlink" Id="rId73" Target="https://mangolanguages.com/resources/learn/grammar/italian/what-are-the-most-important-spelling-rules-in-italian#:~:text=The%20good%20news%20is%20that,according%20to%20their%20regional%20customs" TargetMode="External" /><Relationship Type="http://schemas.openxmlformats.org/officeDocument/2006/relationships/hyperlink" Id="rId22" Target="https://mangolanguages.com/resources/learn/grammar/italian/what-are-the-most-important-spelling-rules-in-italian#:~:text=What%20are%20the%20Italian%20vowels%3F" TargetMode="External" /><Relationship Type="http://schemas.openxmlformats.org/officeDocument/2006/relationships/hyperlink" Id="rId28" Target="https://mangolanguages.com/resources/learn/grammar/italian/what-are-the-most-important-spelling-rules-in-italian#:~:text=determine%20open%20versus%20closed%20vowels,are%20very%20complex" TargetMode="External" /><Relationship Type="http://schemas.openxmlformats.org/officeDocument/2006/relationships/hyperlink" Id="rId88" Target="https://thelanguagerose.com/2019/11/02/how-to-sound-italian-italian-pronuciation-rules-for-beginners/" TargetMode="External" /><Relationship Type="http://schemas.openxmlformats.org/officeDocument/2006/relationships/hyperlink" Id="rId23" Target="https://thelanguagerose.com/2019/11/02/how-to-sound-italian-italian-pronuciation-rules-for-beginners/#:~:text=Italian%20is%20a%20syllable%20timed,the%20same%20amount%20of%20time" TargetMode="External" /><Relationship Type="http://schemas.openxmlformats.org/officeDocument/2006/relationships/hyperlink" Id="rId81" Target="https://thelanguagerose.com/2019/11/02/how-to-sound-italian-italian-pronuciation-rules-for-beginners/#:~:text=There%20are%20many%20rules%20in,You%20read%20what%20you%20write" TargetMode="External" /><Relationship Type="http://schemas.openxmlformats.org/officeDocument/2006/relationships/hyperlink" Id="rId89" Target="https://univext.com/en/blog/31/complete-guide-alphabet-in-italian" TargetMode="External" /><Relationship Type="http://schemas.openxmlformats.org/officeDocument/2006/relationships/hyperlink" Id="rId39" Target="https://univext.com/en/blog/31/complete-guide-alphabet-in-italian#:~:text=GLI" TargetMode="External" /><Relationship Type="http://schemas.openxmlformats.org/officeDocument/2006/relationships/hyperlink" Id="rId59" Target="https://univext.com/en/blog/31/complete-guide-alphabet-in-italian#:~:text=Important" TargetMode="External" /><Relationship Type="http://schemas.openxmlformats.org/officeDocument/2006/relationships/hyperlink" Id="rId62" Target="https://univext.com/en/blog/31/complete-guide-alphabet-in-italian#:~:text=Notes" TargetMode="External" /><Relationship Type="http://schemas.openxmlformats.org/officeDocument/2006/relationships/hyperlink" Id="rId35" Target="https://univext.com/en/blog/31/complete-guide-alphabet-in-italian#:~:text=Regular%20Consonants" TargetMode="External" /><Relationship Type="http://schemas.openxmlformats.org/officeDocument/2006/relationships/hyperlink" Id="rId65" Target="https://univext.com/en/blog/31/complete-guide-alphabet-in-italian#:~:text=Silent%20Letters" TargetMode="External" /><Relationship Type="http://schemas.openxmlformats.org/officeDocument/2006/relationships/hyperlink" Id="rId69" Target="https://univext.com/en/blog/31/complete-guide-alphabet-in-italian#:~:text=Stress%20and%20Accent%20Marks" TargetMode="External" /><Relationship Type="http://schemas.openxmlformats.org/officeDocument/2006/relationships/hyperlink" Id="rId71" Target="https://univext.com/en/blog/31/complete-guide-alphabet-in-italian#:~:text=Word%20Meaning" TargetMode="External" /><Relationship Type="http://schemas.openxmlformats.org/officeDocument/2006/relationships/hyperlink" Id="rId70" Target="https://univext.com/en/blog/31/complete-guide-alphabet-in-italian#:~:text=marks%20appear%20only%20on%20final,vowels%20to%20indicate%20stress" TargetMode="External" /><Relationship Type="http://schemas.openxmlformats.org/officeDocument/2006/relationships/hyperlink" Id="rId94" Target="https://www.reddit.com/r/thinkinitalian/comments/1i54ir2/tone_talk_questions_vs_statements/" TargetMode="External" /><Relationship Type="http://schemas.openxmlformats.org/officeDocument/2006/relationships/hyperlink" Id="rId78" Target="https://www.reddit.com/r/thinkinitalian/comments/1i54ir2/tone_talk_questions_vs_statements/#:~:text=Tone%20talk%3A%20questions%20vs,relies%20on%20word%20order" TargetMode="External" /><Relationship Type="http://schemas.openxmlformats.org/officeDocument/2006/relationships/hyperlink" Id="rId93" Target="https://www.studysmarter.co.uk/explanations/italian/italian-grammar/italian-intonation/" TargetMode="External" /><Relationship Type="http://schemas.openxmlformats.org/officeDocument/2006/relationships/hyperlink" Id="rId76" Target="https://www.studysmarter.co.uk/explanations/italian/italian-grammar/italian-intonation/#:~:text=Italian%20intonation%20relies%20heavily%20on,sound%20more%20musical%20than%20English" TargetMode="External" /></Relationships>
</file>

<file path=word/_rels/footnotes.xml.rels><?xml version="1.0" encoding="UTF-8"?><Relationships xmlns="http://schemas.openxmlformats.org/package/2006/relationships"><Relationship Type="http://schemas.openxmlformats.org/officeDocument/2006/relationships/hyperlink" Id="rId86" Target="https://blog.duolingo.com/italian-pronunciation-guide/" TargetMode="External" /><Relationship Type="http://schemas.openxmlformats.org/officeDocument/2006/relationships/hyperlink" Id="rId82" Target="https://blog.duolingo.com/italian-pronunciation-guide/#:~:text=Letter%20Sound%20,kind" TargetMode="External" /><Relationship Type="http://schemas.openxmlformats.org/officeDocument/2006/relationships/hyperlink" Id="rId36" Target="https://blog.duolingo.com/italian-pronunciation-guide/#:~:text=Letters%20Sound%20,g%20%2B%20e" TargetMode="External" /><Relationship Type="http://schemas.openxmlformats.org/officeDocument/2006/relationships/hyperlink" Id="rId31" Target="https://blog.duolingo.com/italian-pronunciation-guide/#:~:text=Letters%20Sound%20,of%20the" TargetMode="External" /><Relationship Type="http://schemas.openxmlformats.org/officeDocument/2006/relationships/hyperlink" Id="rId30" Target="https://blog.duolingo.com/italian-pronunciation-guide/#:~:text=Letters%20Sound%20,tire" TargetMode="External" /><Relationship Type="http://schemas.openxmlformats.org/officeDocument/2006/relationships/hyperlink" Id="rId21" Target="https://blog.duolingo.com/italian-pronunciation-guide/#:~:text=When%20you%E2%80%99re%20learning%20a%20new,to%20pronounce%20any%20Italian%20word" TargetMode="External" /><Relationship Type="http://schemas.openxmlformats.org/officeDocument/2006/relationships/hyperlink" Id="rId37" Target="https://blog.duolingo.com/italian-pronunciation-guide/#:~:text=c%20%2B%20i%20%2Ft%CA%83%2F%20ce,ice%20cream" TargetMode="External" /><Relationship Type="http://schemas.openxmlformats.org/officeDocument/2006/relationships/hyperlink" Id="rId25" Target="https://blog.duolingo.com/italian-pronunciation-guide/#:~:text=c%20a%20ro%20,kind" TargetMode="External" /><Relationship Type="http://schemas.openxmlformats.org/officeDocument/2006/relationships/hyperlink" Id="rId29" Target="https://blog.duolingo.com/italian-pronunciation-guide/#:~:text=d%20i%20,thing" TargetMode="External" /><Relationship Type="http://schemas.openxmlformats.org/officeDocument/2006/relationships/hyperlink" Id="rId32" Target="https://blog.duolingo.com/italian-pronunciation-guide/#:~:text=ei%20%2Fej%2F%20d%20ei%20,euro" TargetMode="External" /><Relationship Type="http://schemas.openxmlformats.org/officeDocument/2006/relationships/hyperlink" Id="rId38" Target="https://blog.duolingo.com/italian-pronunciation-guide/#:~:text=g%20%2B%20e%20g%20%2B,the" TargetMode="External" /><Relationship Type="http://schemas.openxmlformats.org/officeDocument/2006/relationships/hyperlink" Id="rId40" Target="https://blog.duolingo.com/italian-pronunciation-guide/#:~:text=gh%20iro%20,chalkboard" TargetMode="External" /><Relationship Type="http://schemas.openxmlformats.org/officeDocument/2006/relationships/hyperlink" Id="rId43" Target="https://blog.duolingo.com/italian-pronunciation-guide/#:~:text=h%20,hobby" TargetMode="External" /><Relationship Type="http://schemas.openxmlformats.org/officeDocument/2006/relationships/hyperlink" Id="rId26" Target="https://blog.duolingo.com/italian-pronunciation-guide/#:~:text=m%20e%20la%20,kind" TargetMode="External" /><Relationship Type="http://schemas.openxmlformats.org/officeDocument/2006/relationships/hyperlink" Id="rId49" Target="https://blog.duolingo.com/italian-pronunciation-guide/#:~:text=sc%20%2B%20i%20%2F%CA%83%2F%20pe,psychology" TargetMode="External" /><Relationship Type="http://schemas.openxmlformats.org/officeDocument/2006/relationships/hyperlink" Id="rId92" Target="https://deunglienisch.altervista.org/italian-alphabet/italian-grammar/a1-en/deunglienisch/" TargetMode="External" /><Relationship Type="http://schemas.openxmlformats.org/officeDocument/2006/relationships/hyperlink" Id="rId66" Target="https://deunglienisch.altervista.org/italian-alphabet/italian-grammar/a1-en/deunglienisch/#:~:text=,%28see%20%E2%80%9Ci%E2%80%9D" TargetMode="External" /><Relationship Type="http://schemas.openxmlformats.org/officeDocument/2006/relationships/hyperlink" Id="rId67" Target="https://deunglienisch.altervista.org/italian-alphabet/italian-grammar/a1-en/deunglienisch/#:~:text=,tongue%20instead%20of%20the%20tip" TargetMode="External" /><Relationship Type="http://schemas.openxmlformats.org/officeDocument/2006/relationships/hyperlink" Id="rId90" Target="https://en.wikipedia.org/wiki/Italian_orthography" TargetMode="External" /><Relationship Type="http://schemas.openxmlformats.org/officeDocument/2006/relationships/hyperlink" Id="rId42" Target="https://en.wikipedia.org/wiki/Italian_orthography#:~:text=%E2%9F%A8g%E2%9F%A9%20joins%20with%20%E2%9F%A8l%E2%9F%A9%20to,other%20than%20%E2%9F%A8i%E2%9F%A9%20represents%20straightforward" TargetMode="External" /><Relationship Type="http://schemas.openxmlformats.org/officeDocument/2006/relationships/hyperlink" Id="rId41" Target="https://en.wikipedia.org/wiki/Italian_orthography#:~:text=%E2%9F%A8g%E2%9F%A9%20joins%20with%20%E2%9F%A8l%E2%9F%A9%20to,than%20%E2%9F%A8i%E2%9F%A9%20represents%20straightforward%20%2F%C9%A1l" TargetMode="External" /><Relationship Type="http://schemas.openxmlformats.org/officeDocument/2006/relationships/hyperlink" Id="rId52" Target="https://en.wikipedia.org/wiki/Italian_orthography#:~:text=%E2%9F%A8ss%E2%9F%A9%20always%20represents%20voiceless%20%2Fss%2F%3A,pa%20ss%20ato%20%2Fpas%CB%88sato%2F%2C%20etc" TargetMode="External" /><Relationship Type="http://schemas.openxmlformats.org/officeDocument/2006/relationships/hyperlink" Id="rId53" Target="https://en.wikipedia.org/wiki/Italian_orthography#:~:text=%E2%9F%A8z%E2%9F%A9%20represents%20a%20dental%20,there%20are%20few%20minimal%20pairs" TargetMode="External" /><Relationship Type="http://schemas.openxmlformats.org/officeDocument/2006/relationships/hyperlink" Id="rId50" Target="https://en.wikipedia.org/wiki/Italian_orthography#:~:text=,%E2%9F%A8s%E2%9F%A9" TargetMode="External" /><Relationship Type="http://schemas.openxmlformats.org/officeDocument/2006/relationships/hyperlink" Id="rId45" Target="https://en.wikipedia.org/wiki/Italian_orthography#:~:text=,240%20affitta%20s" TargetMode="External" /><Relationship Type="http://schemas.openxmlformats.org/officeDocument/2006/relationships/hyperlink" Id="rId46" Target="https://en.wikipedia.org/wiki/Italian_orthography#:~:text=,a%2C%20%20258%20ci%20s" TargetMode="External" /><Relationship Type="http://schemas.openxmlformats.org/officeDocument/2006/relationships/hyperlink" Id="rId55" Target="https://en.wikipedia.org/wiki/Italian_orthography#:~:text=,see" TargetMode="External" /><Relationship Type="http://schemas.openxmlformats.org/officeDocument/2006/relationships/hyperlink" Id="rId54" Target="https://en.wikipedia.org/wiki/Italian_orthography#:~:text=,see%20above" TargetMode="External" /><Relationship Type="http://schemas.openxmlformats.org/officeDocument/2006/relationships/hyperlink" Id="rId58" Target="https://en.wikipedia.org/wiki/Italian_orthography#:~:text=In%20addition%20to%20being%20used,The%20letter%20%E2%9F%A8h%E2%9F%A9%20is%20also" TargetMode="External" /><Relationship Type="http://schemas.openxmlformats.org/officeDocument/2006/relationships/hyperlink" Id="rId56" Target="https://en.wikipedia.org/wiki/Italian_orthography#:~:text=Normally%20%2Fkw%2F%20is%20represented%20by,derivation%20soqquadrare%2C%20and%20beqquadro%20and" TargetMode="External" /><Relationship Type="http://schemas.openxmlformats.org/officeDocument/2006/relationships/hyperlink" Id="rId48" Target="https://en.wikipedia.org/wiki/Italian_orthography#:~:text=aputo%20en,o%2C%20%20253%20cine%20s" TargetMode="External" /><Relationship Type="http://schemas.openxmlformats.org/officeDocument/2006/relationships/hyperlink" Id="rId57" Target="https://en.wikipedia.org/wiki/Italian_orthography#:~:text=cuore%2C%20scuola%2C%20scuotere%2C%20and%20percuotere,4" TargetMode="External" /><Relationship Type="http://schemas.openxmlformats.org/officeDocument/2006/relationships/hyperlink" Id="rId47" Target="https://en.wikipedia.org/wiki/Italian_orthography#:~:text=i%20en,s%20a%2C%20co%20s%20a" TargetMode="External" /><Relationship Type="http://schemas.openxmlformats.org/officeDocument/2006/relationships/hyperlink" Id="rId51" Target="https://en.wikipedia.org/wiki/Italian_orthography#:~:text=ogno%20en,vowels%20is%20always%20pronounced%20%2Fs" TargetMode="External" /><Relationship Type="http://schemas.openxmlformats.org/officeDocument/2006/relationships/hyperlink" Id="rId91" Target="https://learnamo.com/en/difficult-sounds-italian/" TargetMode="External" /><Relationship Type="http://schemas.openxmlformats.org/officeDocument/2006/relationships/hyperlink" Id="rId63" Target="https://learnamo.com/en/difficult-sounds-italian/#:~:text=,here%20is" TargetMode="External" /><Relationship Type="http://schemas.openxmlformats.org/officeDocument/2006/relationships/hyperlink" Id="rId44" Target="https://learnamo.com/en/difficult-sounds-italian/#:~:text=The%20%E2%80%9CSC%E2%80%9D%20Group%20Followed%20by,The%20Sound%20That%20Doesn%E2%80%99t%20Exist" TargetMode="External" /><Relationship Type="http://schemas.openxmlformats.org/officeDocument/2006/relationships/hyperlink" Id="rId61" Target="https://learnamo.com/en/difficult-sounds-italian/#:~:text=The%20secret%20of%20double%20consonants,without%20completely%20breaking%20the%20sound" TargetMode="External" /><Relationship Type="http://schemas.openxmlformats.org/officeDocument/2006/relationships/hyperlink" Id="rId87" Target="https://mangolanguages.com/resources/learn/grammar/italian/what-are-the-most-important-spelling-rules-in-italian" TargetMode="External" /><Relationship Type="http://schemas.openxmlformats.org/officeDocument/2006/relationships/hyperlink" Id="rId27" Target="https://mangolanguages.com/resources/learn/grammar/italian/what-are-the-most-important-spelling-rules-in-italian#:~:text=" TargetMode="External" /><Relationship Type="http://schemas.openxmlformats.org/officeDocument/2006/relationships/hyperlink" Id="rId72" Target="https://mangolanguages.com/resources/learn/grammar/italian/what-are-the-most-important-spelling-rules-in-italian#:~:text=%2A%20With%20,Look%20at%20these%20examples" TargetMode="External" /><Relationship Type="http://schemas.openxmlformats.org/officeDocument/2006/relationships/hyperlink" Id="rId74" Target="https://mangolanguages.com/resources/learn/grammar/italian/what-are-the-most-important-spelling-rules-in-italian#:~:text=,roh" TargetMode="External" /><Relationship Type="http://schemas.openxmlformats.org/officeDocument/2006/relationships/hyperlink" Id="rId24" Target="https://mangolanguages.com/resources/learn/grammar/italian/what-are-the-most-important-spelling-rules-in-italian#:~:text=,to%20appear%20in%20the%20word" TargetMode="External" /><Relationship Type="http://schemas.openxmlformats.org/officeDocument/2006/relationships/hyperlink" Id="rId73" Target="https://mangolanguages.com/resources/learn/grammar/italian/what-are-the-most-important-spelling-rules-in-italian#:~:text=The%20good%20news%20is%20that,according%20to%20their%20regional%20customs" TargetMode="External" /><Relationship Type="http://schemas.openxmlformats.org/officeDocument/2006/relationships/hyperlink" Id="rId22" Target="https://mangolanguages.com/resources/learn/grammar/italian/what-are-the-most-important-spelling-rules-in-italian#:~:text=What%20are%20the%20Italian%20vowels%3F" TargetMode="External" /><Relationship Type="http://schemas.openxmlformats.org/officeDocument/2006/relationships/hyperlink" Id="rId28" Target="https://mangolanguages.com/resources/learn/grammar/italian/what-are-the-most-important-spelling-rules-in-italian#:~:text=determine%20open%20versus%20closed%20vowels,are%20very%20complex" TargetMode="External" /><Relationship Type="http://schemas.openxmlformats.org/officeDocument/2006/relationships/hyperlink" Id="rId88" Target="https://thelanguagerose.com/2019/11/02/how-to-sound-italian-italian-pronuciation-rules-for-beginners/" TargetMode="External" /><Relationship Type="http://schemas.openxmlformats.org/officeDocument/2006/relationships/hyperlink" Id="rId23" Target="https://thelanguagerose.com/2019/11/02/how-to-sound-italian-italian-pronuciation-rules-for-beginners/#:~:text=Italian%20is%20a%20syllable%20timed,the%20same%20amount%20of%20time" TargetMode="External" /><Relationship Type="http://schemas.openxmlformats.org/officeDocument/2006/relationships/hyperlink" Id="rId81" Target="https://thelanguagerose.com/2019/11/02/how-to-sound-italian-italian-pronuciation-rules-for-beginners/#:~:text=There%20are%20many%20rules%20in,You%20read%20what%20you%20write" TargetMode="External" /><Relationship Type="http://schemas.openxmlformats.org/officeDocument/2006/relationships/hyperlink" Id="rId89" Target="https://univext.com/en/blog/31/complete-guide-alphabet-in-italian" TargetMode="External" /><Relationship Type="http://schemas.openxmlformats.org/officeDocument/2006/relationships/hyperlink" Id="rId39" Target="https://univext.com/en/blog/31/complete-guide-alphabet-in-italian#:~:text=GLI" TargetMode="External" /><Relationship Type="http://schemas.openxmlformats.org/officeDocument/2006/relationships/hyperlink" Id="rId59" Target="https://univext.com/en/blog/31/complete-guide-alphabet-in-italian#:~:text=Important" TargetMode="External" /><Relationship Type="http://schemas.openxmlformats.org/officeDocument/2006/relationships/hyperlink" Id="rId62" Target="https://univext.com/en/blog/31/complete-guide-alphabet-in-italian#:~:text=Notes" TargetMode="External" /><Relationship Type="http://schemas.openxmlformats.org/officeDocument/2006/relationships/hyperlink" Id="rId35" Target="https://univext.com/en/blog/31/complete-guide-alphabet-in-italian#:~:text=Regular%20Consonants" TargetMode="External" /><Relationship Type="http://schemas.openxmlformats.org/officeDocument/2006/relationships/hyperlink" Id="rId65" Target="https://univext.com/en/blog/31/complete-guide-alphabet-in-italian#:~:text=Silent%20Letters" TargetMode="External" /><Relationship Type="http://schemas.openxmlformats.org/officeDocument/2006/relationships/hyperlink" Id="rId69" Target="https://univext.com/en/blog/31/complete-guide-alphabet-in-italian#:~:text=Stress%20and%20Accent%20Marks" TargetMode="External" /><Relationship Type="http://schemas.openxmlformats.org/officeDocument/2006/relationships/hyperlink" Id="rId71" Target="https://univext.com/en/blog/31/complete-guide-alphabet-in-italian#:~:text=Word%20Meaning" TargetMode="External" /><Relationship Type="http://schemas.openxmlformats.org/officeDocument/2006/relationships/hyperlink" Id="rId70" Target="https://univext.com/en/blog/31/complete-guide-alphabet-in-italian#:~:text=marks%20appear%20only%20on%20final,vowels%20to%20indicate%20stress" TargetMode="External" /><Relationship Type="http://schemas.openxmlformats.org/officeDocument/2006/relationships/hyperlink" Id="rId94" Target="https://www.reddit.com/r/thinkinitalian/comments/1i54ir2/tone_talk_questions_vs_statements/" TargetMode="External" /><Relationship Type="http://schemas.openxmlformats.org/officeDocument/2006/relationships/hyperlink" Id="rId78" Target="https://www.reddit.com/r/thinkinitalian/comments/1i54ir2/tone_talk_questions_vs_statements/#:~:text=Tone%20talk%3A%20questions%20vs,relies%20on%20word%20order" TargetMode="External" /><Relationship Type="http://schemas.openxmlformats.org/officeDocument/2006/relationships/hyperlink" Id="rId93" Target="https://www.studysmarter.co.uk/explanations/italian/italian-grammar/italian-intonation/" TargetMode="External" /><Relationship Type="http://schemas.openxmlformats.org/officeDocument/2006/relationships/hyperlink" Id="rId76" Target="https://www.studysmarter.co.uk/explanations/italian/italian-grammar/italian-intonation/#:~:text=Italian%20intonation%20relies%20heavily%20on,sound%20more%20musical%20than%20Englis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2025-12-21T22:24:45Z</dcterms:created>
  <dcterms:modified xsi:type="dcterms:W3CDTF">2025-12-21T22:24:45Z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