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djustRightInd w:val="0"/>
        <w:snapToGrid w:val="0"/>
        <w:ind w:firstLine="5775" w:firstLineChars="2750"/>
        <w:jc w:val="left"/>
        <w:rPr>
          <w:rFonts w:hint="eastAsia"/>
          <w:sz w:val="21"/>
          <w:szCs w:val="21"/>
          <w:u w:val="single"/>
        </w:rPr>
      </w:pPr>
      <w:r>
        <w:rPr>
          <w:rFonts w:hint="eastAsia"/>
          <w:sz w:val="21"/>
          <w:szCs w:val="21"/>
        </w:rPr>
        <w:t>编    号：</w:t>
      </w:r>
      <w:r>
        <w:rPr>
          <w:rFonts w:hint="eastAsia"/>
          <w:sz w:val="21"/>
          <w:szCs w:val="21"/>
          <w:u w:val="single"/>
        </w:rPr>
        <w:t xml:space="preserve">  </w:t>
      </w:r>
      <w:r>
        <w:rPr>
          <w:rFonts w:ascii="Calibri" w:hAnsi="Calibri" w:cs="Calibri"/>
          <w:sz w:val="18"/>
          <w:szCs w:val="18"/>
          <w:u w:val="single"/>
        </w:rPr>
        <w:t xml:space="preserve">07 2.016 </w:t>
      </w:r>
      <w:r>
        <w:rPr>
          <w:rFonts w:hint="eastAsia" w:ascii="Calibri" w:hAnsi="Calibri" w:cs="Calibri"/>
          <w:sz w:val="18"/>
          <w:szCs w:val="18"/>
          <w:u w:val="single"/>
        </w:rPr>
        <w:t>7</w:t>
      </w:r>
      <w:r>
        <w:rPr>
          <w:rFonts w:hint="eastAsia" w:ascii="Calibri" w:hAnsi="Calibri" w:cs="Calibri"/>
          <w:sz w:val="18"/>
          <w:szCs w:val="18"/>
          <w:u w:val="single"/>
          <w:lang w:val="en-US" w:eastAsia="zh-CN"/>
        </w:rPr>
        <w:t>613A</w:t>
      </w:r>
      <w:r>
        <w:rPr>
          <w:rFonts w:ascii="Calibri" w:hAnsi="Calibri" w:cs="Calibri"/>
          <w:sz w:val="18"/>
          <w:szCs w:val="18"/>
          <w:u w:val="single"/>
        </w:rPr>
        <w:t xml:space="preserve"> AZSC</w:t>
      </w:r>
      <w:r>
        <w:rPr>
          <w:rFonts w:hint="eastAsia" w:ascii="Calibri" w:hAnsi="Calibri" w:cs="Calibri"/>
          <w:sz w:val="18"/>
          <w:szCs w:val="18"/>
          <w:u w:val="single"/>
        </w:rPr>
        <w:t xml:space="preserve"> </w:t>
      </w:r>
      <w:r>
        <w:rPr>
          <w:rFonts w:ascii="Calibri" w:hAnsi="Calibri" w:cs="Calibri"/>
          <w:sz w:val="18"/>
          <w:szCs w:val="18"/>
          <w:u w:val="single"/>
        </w:rPr>
        <w:t>0</w:t>
      </w:r>
      <w:r>
        <w:rPr>
          <w:rFonts w:hint="eastAsia" w:ascii="Calibri" w:hAnsi="Calibri" w:cs="Calibri"/>
          <w:sz w:val="18"/>
          <w:szCs w:val="18"/>
          <w:u w:val="single"/>
        </w:rPr>
        <w:t xml:space="preserve">1  </w:t>
      </w:r>
      <w:r>
        <w:rPr>
          <w:rFonts w:hint="eastAsia"/>
          <w:sz w:val="20"/>
          <w:szCs w:val="21"/>
          <w:u w:val="single"/>
        </w:rPr>
        <w:t xml:space="preserve"> </w:t>
      </w:r>
    </w:p>
    <w:p>
      <w:pPr>
        <w:adjustRightInd w:val="0"/>
        <w:snapToGrid w:val="0"/>
        <w:ind w:firstLine="5775" w:firstLineChars="2750"/>
        <w:jc w:val="left"/>
        <w:rPr>
          <w:rFonts w:hint="eastAsia"/>
          <w:sz w:val="21"/>
          <w:szCs w:val="21"/>
          <w:u w:val="single"/>
        </w:rPr>
      </w:pPr>
      <w:r>
        <w:rPr>
          <w:rFonts w:hint="eastAsia"/>
          <w:sz w:val="21"/>
          <w:szCs w:val="21"/>
        </w:rPr>
        <w:t>版 本 号：</w:t>
      </w:r>
      <w:r>
        <w:rPr>
          <w:rFonts w:hint="eastAsia"/>
          <w:sz w:val="21"/>
          <w:szCs w:val="21"/>
          <w:u w:val="single"/>
        </w:rPr>
        <w:t xml:space="preserve">       </w:t>
      </w:r>
      <w:r>
        <w:rPr>
          <w:rFonts w:hint="eastAsia" w:ascii="Calibri" w:hAnsi="Calibri" w:cs="Calibri"/>
          <w:sz w:val="18"/>
          <w:szCs w:val="18"/>
          <w:u w:val="single"/>
        </w:rPr>
        <w:t xml:space="preserve">V1.0 </w:t>
      </w:r>
      <w:r>
        <w:rPr>
          <w:rFonts w:hint="eastAsia"/>
          <w:sz w:val="21"/>
          <w:szCs w:val="21"/>
          <w:u w:val="single"/>
        </w:rPr>
        <w:t xml:space="preserve">         </w:t>
      </w:r>
    </w:p>
    <w:p>
      <w:pPr>
        <w:adjustRightInd w:val="0"/>
        <w:snapToGrid w:val="0"/>
        <w:ind w:firstLine="5775" w:firstLineChars="2750"/>
        <w:jc w:val="left"/>
        <w:rPr>
          <w:rFonts w:hint="eastAsia"/>
          <w:sz w:val="18"/>
          <w:szCs w:val="18"/>
          <w:u w:val="single"/>
        </w:rPr>
      </w:pPr>
      <w:r>
        <w:rPr>
          <w:rFonts w:hint="eastAsia"/>
          <w:sz w:val="21"/>
          <w:szCs w:val="21"/>
        </w:rPr>
        <w:t>阶段标记：</w:t>
      </w:r>
      <w:r>
        <w:rPr>
          <w:rFonts w:hint="eastAsia"/>
          <w:sz w:val="21"/>
          <w:szCs w:val="21"/>
          <w:u w:val="single"/>
        </w:rPr>
        <w:t xml:space="preserve">        </w:t>
      </w:r>
      <w:r>
        <w:rPr>
          <w:rFonts w:hint="eastAsia" w:ascii="Calibri" w:hAnsi="Calibri" w:cs="Calibri"/>
          <w:sz w:val="18"/>
          <w:szCs w:val="18"/>
          <w:u w:val="single"/>
        </w:rPr>
        <w:t>D</w:t>
      </w:r>
      <w:r>
        <w:rPr>
          <w:rFonts w:hint="eastAsia"/>
          <w:sz w:val="21"/>
          <w:szCs w:val="21"/>
          <w:u w:val="single"/>
        </w:rPr>
        <w:t xml:space="preserve">      </w:t>
      </w:r>
      <w:r>
        <w:rPr>
          <w:rFonts w:hint="eastAsia"/>
          <w:sz w:val="18"/>
          <w:szCs w:val="18"/>
          <w:u w:val="single"/>
        </w:rPr>
        <w:t xml:space="preserve">      </w:t>
      </w:r>
    </w:p>
    <w:p>
      <w:pPr>
        <w:jc w:val="center"/>
        <w:rPr>
          <w:rFonts w:hint="eastAsia" w:ascii="黑体" w:eastAsia="黑体"/>
          <w:b/>
          <w:sz w:val="21"/>
          <w:szCs w:val="21"/>
        </w:rPr>
      </w:pPr>
    </w:p>
    <w:p>
      <w:pPr>
        <w:jc w:val="center"/>
        <w:rPr>
          <w:rFonts w:hint="eastAsia" w:ascii="黑体" w:eastAsia="黑体"/>
          <w:b/>
          <w:sz w:val="21"/>
          <w:szCs w:val="21"/>
        </w:rPr>
      </w:pPr>
    </w:p>
    <w:p>
      <w:pPr>
        <w:jc w:val="center"/>
        <w:rPr>
          <w:rFonts w:hint="eastAsia" w:ascii="黑体" w:eastAsia="黑体"/>
          <w:b/>
          <w:sz w:val="21"/>
          <w:szCs w:val="21"/>
        </w:rPr>
      </w:pPr>
    </w:p>
    <w:p>
      <w:pPr>
        <w:jc w:val="center"/>
        <w:rPr>
          <w:rFonts w:hint="eastAsia" w:ascii="黑体" w:eastAsia="黑体"/>
          <w:b/>
          <w:sz w:val="21"/>
          <w:szCs w:val="21"/>
        </w:rPr>
      </w:pPr>
    </w:p>
    <w:p>
      <w:pPr>
        <w:jc w:val="center"/>
        <w:rPr>
          <w:rFonts w:hint="eastAsia" w:ascii="黑体" w:eastAsia="黑体"/>
          <w:b/>
          <w:sz w:val="48"/>
          <w:szCs w:val="48"/>
          <w:lang w:val="en-US" w:eastAsia="zh-CN"/>
        </w:rPr>
      </w:pPr>
      <w:r>
        <w:rPr>
          <w:rFonts w:hint="eastAsia" w:ascii="黑体" w:eastAsia="黑体"/>
          <w:b/>
          <w:sz w:val="48"/>
          <w:szCs w:val="48"/>
        </w:rPr>
        <w:t>GNS</w:t>
      </w:r>
      <w:r>
        <w:rPr>
          <w:rFonts w:hint="eastAsia" w:ascii="黑体" w:eastAsia="黑体"/>
          <w:b/>
          <w:sz w:val="48"/>
          <w:szCs w:val="48"/>
          <w:lang w:val="en-US" w:eastAsia="zh-CN"/>
        </w:rPr>
        <w:t>7613A实时再生导航信号模拟器</w:t>
      </w:r>
    </w:p>
    <w:p>
      <w:pPr>
        <w:jc w:val="center"/>
        <w:rPr>
          <w:rFonts w:hint="eastAsia" w:ascii="黑体" w:eastAsia="黑体"/>
          <w:b/>
          <w:sz w:val="48"/>
          <w:szCs w:val="48"/>
        </w:rPr>
      </w:pPr>
      <w:r>
        <w:rPr>
          <w:rFonts w:hint="eastAsia" w:ascii="黑体" w:eastAsia="黑体"/>
          <w:b/>
          <w:sz w:val="48"/>
          <w:szCs w:val="48"/>
        </w:rPr>
        <w:t>安装手册</w:t>
      </w:r>
    </w:p>
    <w:p>
      <w:pPr>
        <w:jc w:val="center"/>
        <w:rPr>
          <w:rFonts w:hint="eastAsia" w:ascii="黑体" w:eastAsia="黑体"/>
          <w:b/>
          <w:sz w:val="48"/>
          <w:szCs w:val="48"/>
        </w:rPr>
      </w:pPr>
      <w:bookmarkStart w:id="0" w:name="_Toc302464514"/>
    </w:p>
    <w:p>
      <w:pPr>
        <w:jc w:val="center"/>
        <w:rPr>
          <w:rFonts w:hint="eastAsia" w:ascii="黑体" w:eastAsia="黑体"/>
          <w:b/>
          <w:sz w:val="48"/>
          <w:szCs w:val="48"/>
        </w:rPr>
      </w:pPr>
    </w:p>
    <w:p>
      <w:pPr>
        <w:jc w:val="center"/>
        <w:rPr>
          <w:rFonts w:hint="eastAsia" w:ascii="黑体" w:eastAsia="黑体"/>
          <w:b/>
          <w:sz w:val="48"/>
          <w:szCs w:val="48"/>
        </w:rPr>
      </w:pPr>
    </w:p>
    <w:p>
      <w:pPr>
        <w:jc w:val="center"/>
        <w:rPr>
          <w:rFonts w:hint="eastAsia" w:ascii="黑体" w:eastAsia="黑体"/>
          <w:b/>
          <w:sz w:val="48"/>
          <w:szCs w:val="48"/>
        </w:rPr>
      </w:pPr>
    </w:p>
    <w:p>
      <w:pPr>
        <w:jc w:val="center"/>
        <w:rPr>
          <w:rFonts w:hint="eastAsia" w:ascii="黑体" w:eastAsia="黑体"/>
          <w:b/>
          <w:sz w:val="48"/>
          <w:szCs w:val="48"/>
        </w:rPr>
      </w:pPr>
    </w:p>
    <w:p>
      <w:pPr>
        <w:jc w:val="center"/>
        <w:rPr>
          <w:rFonts w:hint="eastAsia" w:ascii="黑体" w:eastAsia="黑体"/>
          <w:b/>
          <w:sz w:val="48"/>
          <w:szCs w:val="48"/>
        </w:rPr>
      </w:pPr>
    </w:p>
    <w:p>
      <w:pPr>
        <w:jc w:val="center"/>
        <w:rPr>
          <w:rFonts w:hint="eastAsia" w:ascii="黑体" w:eastAsia="黑体"/>
          <w:b/>
          <w:sz w:val="48"/>
          <w:szCs w:val="48"/>
        </w:rPr>
      </w:pPr>
    </w:p>
    <w:p>
      <w:pPr>
        <w:jc w:val="center"/>
        <w:rPr>
          <w:rFonts w:hint="eastAsia" w:ascii="黑体" w:eastAsia="黑体"/>
          <w:b/>
          <w:sz w:val="48"/>
          <w:szCs w:val="48"/>
        </w:rPr>
      </w:pPr>
    </w:p>
    <w:p>
      <w:pPr>
        <w:jc w:val="center"/>
        <w:rPr>
          <w:rFonts w:hint="eastAsia" w:ascii="黑体" w:eastAsia="黑体"/>
          <w:b/>
          <w:sz w:val="48"/>
          <w:szCs w:val="48"/>
        </w:rPr>
      </w:pPr>
    </w:p>
    <w:p>
      <w:pPr>
        <w:jc w:val="center"/>
        <w:rPr>
          <w:rFonts w:hint="eastAsia" w:ascii="黑体" w:eastAsia="黑体"/>
          <w:b/>
          <w:sz w:val="48"/>
          <w:szCs w:val="48"/>
        </w:rPr>
      </w:pPr>
    </w:p>
    <w:p>
      <w:pPr>
        <w:jc w:val="center"/>
        <w:rPr>
          <w:rFonts w:hint="eastAsia" w:ascii="黑体" w:eastAsia="黑体"/>
          <w:b/>
          <w:sz w:val="48"/>
          <w:szCs w:val="48"/>
        </w:rPr>
      </w:pPr>
    </w:p>
    <w:bookmarkEnd w:id="0"/>
    <w:p>
      <w:pPr>
        <w:jc w:val="center"/>
        <w:rPr>
          <w:rFonts w:hint="eastAsia" w:ascii="宋体" w:hAnsi="宋体"/>
          <w:b/>
          <w:sz w:val="32"/>
          <w:szCs w:val="32"/>
        </w:rPr>
      </w:pPr>
      <w:r>
        <w:rPr>
          <w:rFonts w:hint="eastAsia" w:ascii="宋体" w:hAnsi="宋体"/>
          <w:b/>
          <w:sz w:val="32"/>
          <w:szCs w:val="32"/>
        </w:rPr>
        <w:t>湖南矩阵电子科技有限公司</w:t>
      </w:r>
    </w:p>
    <w:p>
      <w:pPr>
        <w:jc w:val="center"/>
        <w:rPr>
          <w:rFonts w:hint="eastAsia" w:ascii="宋体" w:hAnsi="宋体"/>
          <w:b/>
          <w:sz w:val="32"/>
          <w:szCs w:val="32"/>
        </w:rPr>
      </w:pPr>
      <w:bookmarkStart w:id="1" w:name="_Toc302464515"/>
      <w:r>
        <w:rPr>
          <w:rFonts w:hint="eastAsia" w:ascii="宋体" w:hAnsi="宋体"/>
          <w:b/>
          <w:sz w:val="32"/>
          <w:szCs w:val="32"/>
        </w:rPr>
        <w:t>二0</w:t>
      </w:r>
      <w:r>
        <w:rPr>
          <w:rFonts w:hint="eastAsia" w:ascii="宋体" w:hAnsi="宋体"/>
          <w:b/>
          <w:sz w:val="32"/>
          <w:szCs w:val="32"/>
          <w:lang w:eastAsia="zh-CN"/>
        </w:rPr>
        <w:t>二二</w:t>
      </w:r>
      <w:r>
        <w:rPr>
          <w:rFonts w:hint="eastAsia" w:ascii="宋体" w:hAnsi="宋体"/>
          <w:b/>
          <w:sz w:val="32"/>
          <w:szCs w:val="32"/>
        </w:rPr>
        <w:t>年九月</w:t>
      </w:r>
      <w:bookmarkEnd w:id="1"/>
    </w:p>
    <w:p>
      <w:pPr>
        <w:jc w:val="center"/>
        <w:rPr>
          <w:rFonts w:hint="eastAsia"/>
          <w:b/>
          <w:sz w:val="44"/>
          <w:szCs w:val="44"/>
        </w:rPr>
      </w:pPr>
      <w:r>
        <w:rPr>
          <w:b/>
          <w:sz w:val="44"/>
          <w:szCs w:val="44"/>
        </w:rPr>
        <w:br w:type="page"/>
      </w:r>
    </w:p>
    <w:p>
      <w:pPr>
        <w:jc w:val="center"/>
        <w:rPr>
          <w:rFonts w:hint="eastAsia"/>
          <w:b/>
          <w:sz w:val="44"/>
          <w:szCs w:val="44"/>
        </w:rPr>
      </w:pPr>
    </w:p>
    <w:p>
      <w:pPr>
        <w:jc w:val="center"/>
        <w:rPr>
          <w:rFonts w:hint="eastAsia"/>
          <w:b/>
          <w:sz w:val="44"/>
          <w:szCs w:val="44"/>
        </w:rPr>
      </w:pPr>
    </w:p>
    <w:p>
      <w:pPr>
        <w:jc w:val="center"/>
        <w:rPr>
          <w:rFonts w:hint="eastAsia"/>
          <w:b/>
          <w:sz w:val="44"/>
          <w:szCs w:val="44"/>
        </w:rPr>
      </w:pPr>
    </w:p>
    <w:p>
      <w:pPr>
        <w:jc w:val="center"/>
        <w:rPr>
          <w:rFonts w:hint="eastAsia" w:ascii="黑体" w:eastAsia="黑体"/>
          <w:b/>
          <w:sz w:val="48"/>
          <w:szCs w:val="48"/>
          <w:lang w:val="en-US" w:eastAsia="zh-CN"/>
        </w:rPr>
      </w:pPr>
      <w:r>
        <w:rPr>
          <w:rFonts w:hint="eastAsia" w:ascii="黑体" w:eastAsia="黑体"/>
          <w:b/>
          <w:sz w:val="48"/>
          <w:szCs w:val="48"/>
        </w:rPr>
        <w:t>GNS</w:t>
      </w:r>
      <w:r>
        <w:rPr>
          <w:rFonts w:hint="eastAsia" w:ascii="黑体" w:eastAsia="黑体"/>
          <w:b/>
          <w:sz w:val="48"/>
          <w:szCs w:val="48"/>
          <w:lang w:val="en-US" w:eastAsia="zh-CN"/>
        </w:rPr>
        <w:t>7613A</w:t>
      </w:r>
      <w:bookmarkStart w:id="20" w:name="_GoBack"/>
      <w:bookmarkEnd w:id="20"/>
      <w:r>
        <w:rPr>
          <w:rFonts w:hint="eastAsia" w:ascii="黑体" w:eastAsia="黑体"/>
          <w:b/>
          <w:sz w:val="48"/>
          <w:szCs w:val="48"/>
          <w:lang w:val="en-US" w:eastAsia="zh-CN"/>
        </w:rPr>
        <w:t>实时再生导航信号模拟器</w:t>
      </w:r>
    </w:p>
    <w:p>
      <w:pPr>
        <w:jc w:val="center"/>
        <w:rPr>
          <w:rFonts w:hint="eastAsia" w:ascii="黑体" w:eastAsia="黑体"/>
          <w:b/>
          <w:sz w:val="48"/>
          <w:szCs w:val="48"/>
        </w:rPr>
      </w:pPr>
      <w:r>
        <w:rPr>
          <w:rFonts w:hint="eastAsia" w:ascii="黑体" w:eastAsia="黑体"/>
          <w:b/>
          <w:sz w:val="48"/>
          <w:szCs w:val="48"/>
        </w:rPr>
        <w:t>安装手册</w:t>
      </w:r>
    </w:p>
    <w:p>
      <w:pPr>
        <w:jc w:val="center"/>
        <w:rPr>
          <w:rFonts w:hint="eastAsia"/>
          <w:sz w:val="32"/>
          <w:szCs w:val="32"/>
        </w:rPr>
      </w:pPr>
      <w:r>
        <w:rPr>
          <w:rFonts w:hint="eastAsia"/>
          <w:sz w:val="32"/>
          <w:szCs w:val="32"/>
        </w:rPr>
        <w:t>（签署页）</w:t>
      </w:r>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spacing w:line="480" w:lineRule="auto"/>
        <w:ind w:firstLine="1185" w:firstLineChars="395"/>
        <w:rPr>
          <w:rFonts w:hint="eastAsia"/>
          <w:sz w:val="30"/>
          <w:szCs w:val="30"/>
        </w:rPr>
      </w:pPr>
      <w:r>
        <w:rPr>
          <w:rFonts w:hint="eastAsia"/>
          <w:sz w:val="30"/>
          <w:szCs w:val="30"/>
        </w:rPr>
        <w:t>编制：</w:t>
      </w:r>
      <w:r>
        <w:rPr>
          <w:rFonts w:hint="eastAsia"/>
          <w:sz w:val="30"/>
          <w:szCs w:val="30"/>
          <w:u w:val="single"/>
        </w:rPr>
        <w:t xml:space="preserve">               </w:t>
      </w:r>
      <w:r>
        <w:rPr>
          <w:rFonts w:hint="eastAsia"/>
          <w:sz w:val="30"/>
          <w:szCs w:val="30"/>
        </w:rPr>
        <w:t>日期：</w:t>
      </w:r>
      <w:r>
        <w:rPr>
          <w:rFonts w:hint="eastAsia"/>
          <w:sz w:val="30"/>
          <w:szCs w:val="30"/>
          <w:u w:val="single"/>
        </w:rPr>
        <w:t xml:space="preserve">               </w:t>
      </w:r>
    </w:p>
    <w:p>
      <w:pPr>
        <w:spacing w:line="480" w:lineRule="auto"/>
        <w:ind w:firstLine="1200" w:firstLineChars="400"/>
        <w:rPr>
          <w:rFonts w:hint="eastAsia"/>
          <w:sz w:val="30"/>
          <w:szCs w:val="30"/>
        </w:rPr>
      </w:pPr>
      <w:r>
        <w:rPr>
          <w:rFonts w:hint="eastAsia"/>
          <w:sz w:val="30"/>
          <w:szCs w:val="30"/>
        </w:rPr>
        <w:t>校对：</w:t>
      </w:r>
      <w:r>
        <w:rPr>
          <w:rFonts w:hint="eastAsia"/>
          <w:sz w:val="30"/>
          <w:szCs w:val="30"/>
          <w:u w:val="single"/>
        </w:rPr>
        <w:t xml:space="preserve">               </w:t>
      </w:r>
      <w:r>
        <w:rPr>
          <w:rFonts w:hint="eastAsia"/>
          <w:sz w:val="30"/>
          <w:szCs w:val="30"/>
        </w:rPr>
        <w:t>日期：</w:t>
      </w:r>
      <w:r>
        <w:rPr>
          <w:rFonts w:hint="eastAsia"/>
          <w:sz w:val="30"/>
          <w:szCs w:val="30"/>
          <w:u w:val="single"/>
        </w:rPr>
        <w:t xml:space="preserve">               </w:t>
      </w:r>
    </w:p>
    <w:p>
      <w:pPr>
        <w:spacing w:line="480" w:lineRule="auto"/>
        <w:ind w:firstLine="1200" w:firstLineChars="400"/>
        <w:rPr>
          <w:rFonts w:hint="eastAsia"/>
          <w:sz w:val="30"/>
          <w:szCs w:val="30"/>
        </w:rPr>
      </w:pPr>
      <w:r>
        <w:rPr>
          <w:rFonts w:hint="eastAsia"/>
          <w:sz w:val="30"/>
          <w:szCs w:val="30"/>
        </w:rPr>
        <w:t>审核：</w:t>
      </w:r>
      <w:r>
        <w:rPr>
          <w:rFonts w:hint="eastAsia"/>
          <w:sz w:val="30"/>
          <w:szCs w:val="30"/>
          <w:u w:val="single"/>
        </w:rPr>
        <w:t xml:space="preserve">               </w:t>
      </w:r>
      <w:r>
        <w:rPr>
          <w:rFonts w:hint="eastAsia"/>
          <w:sz w:val="30"/>
          <w:szCs w:val="30"/>
        </w:rPr>
        <w:t>日期：</w:t>
      </w:r>
      <w:r>
        <w:rPr>
          <w:rFonts w:hint="eastAsia"/>
          <w:sz w:val="30"/>
          <w:szCs w:val="30"/>
          <w:u w:val="single"/>
        </w:rPr>
        <w:t xml:space="preserve">               </w:t>
      </w:r>
    </w:p>
    <w:p>
      <w:pPr>
        <w:spacing w:line="480" w:lineRule="auto"/>
        <w:ind w:firstLine="1200" w:firstLineChars="400"/>
        <w:rPr>
          <w:rFonts w:hint="eastAsia"/>
          <w:sz w:val="30"/>
          <w:szCs w:val="30"/>
        </w:rPr>
      </w:pPr>
      <w:r>
        <w:rPr>
          <w:rFonts w:hint="eastAsia"/>
          <w:sz w:val="30"/>
          <w:szCs w:val="30"/>
        </w:rPr>
        <w:t>标审：</w:t>
      </w:r>
      <w:r>
        <w:rPr>
          <w:rFonts w:hint="eastAsia"/>
          <w:sz w:val="30"/>
          <w:szCs w:val="30"/>
          <w:u w:val="single"/>
        </w:rPr>
        <w:t xml:space="preserve">               </w:t>
      </w:r>
      <w:r>
        <w:rPr>
          <w:rFonts w:hint="eastAsia"/>
          <w:sz w:val="30"/>
          <w:szCs w:val="30"/>
        </w:rPr>
        <w:t>日期：</w:t>
      </w:r>
      <w:r>
        <w:rPr>
          <w:rFonts w:hint="eastAsia"/>
          <w:sz w:val="30"/>
          <w:szCs w:val="30"/>
          <w:u w:val="single"/>
        </w:rPr>
        <w:t xml:space="preserve">               </w:t>
      </w:r>
    </w:p>
    <w:p>
      <w:pPr>
        <w:spacing w:line="480" w:lineRule="auto"/>
        <w:ind w:firstLine="1200" w:firstLineChars="400"/>
        <w:rPr>
          <w:rFonts w:hint="eastAsia"/>
          <w:sz w:val="30"/>
          <w:szCs w:val="30"/>
        </w:rPr>
      </w:pPr>
      <w:r>
        <w:rPr>
          <w:rFonts w:hint="eastAsia"/>
          <w:sz w:val="30"/>
          <w:szCs w:val="30"/>
        </w:rPr>
        <w:t>会签：</w:t>
      </w:r>
      <w:r>
        <w:rPr>
          <w:rFonts w:hint="eastAsia"/>
          <w:sz w:val="30"/>
          <w:szCs w:val="30"/>
          <w:u w:val="single"/>
        </w:rPr>
        <w:t xml:space="preserve">               </w:t>
      </w:r>
      <w:r>
        <w:rPr>
          <w:rFonts w:hint="eastAsia"/>
          <w:sz w:val="30"/>
          <w:szCs w:val="30"/>
        </w:rPr>
        <w:t>日期：</w:t>
      </w:r>
      <w:r>
        <w:rPr>
          <w:rFonts w:hint="eastAsia"/>
          <w:sz w:val="30"/>
          <w:szCs w:val="30"/>
          <w:u w:val="single"/>
        </w:rPr>
        <w:t xml:space="preserve">               </w:t>
      </w:r>
    </w:p>
    <w:p>
      <w:pPr>
        <w:spacing w:line="480" w:lineRule="auto"/>
        <w:ind w:firstLine="1200" w:firstLineChars="400"/>
        <w:rPr>
          <w:rFonts w:hint="eastAsia"/>
          <w:sz w:val="30"/>
          <w:szCs w:val="30"/>
        </w:rPr>
      </w:pPr>
      <w:r>
        <w:rPr>
          <w:rFonts w:hint="eastAsia"/>
          <w:sz w:val="30"/>
          <w:szCs w:val="30"/>
        </w:rPr>
        <w:t>批准：</w:t>
      </w:r>
      <w:r>
        <w:rPr>
          <w:rFonts w:hint="eastAsia"/>
          <w:sz w:val="30"/>
          <w:szCs w:val="30"/>
          <w:u w:val="single"/>
        </w:rPr>
        <w:t xml:space="preserve">               </w:t>
      </w:r>
      <w:r>
        <w:rPr>
          <w:rFonts w:hint="eastAsia"/>
          <w:sz w:val="30"/>
          <w:szCs w:val="30"/>
        </w:rPr>
        <w:t>日期：</w:t>
      </w:r>
      <w:r>
        <w:rPr>
          <w:rFonts w:hint="eastAsia"/>
          <w:sz w:val="30"/>
          <w:szCs w:val="30"/>
          <w:u w:val="single"/>
        </w:rPr>
        <w:t xml:space="preserve">               </w:t>
      </w:r>
    </w:p>
    <w:p>
      <w:pPr>
        <w:pStyle w:val="2"/>
        <w:keepNext w:val="0"/>
        <w:keepLines w:val="0"/>
        <w:tabs>
          <w:tab w:val="left" w:pos="425"/>
        </w:tabs>
        <w:adjustRightInd w:val="0"/>
        <w:snapToGrid w:val="0"/>
        <w:spacing w:line="360" w:lineRule="auto"/>
        <w:ind w:right="280"/>
        <w:jc w:val="center"/>
        <w:rPr>
          <w:rFonts w:hint="eastAsia" w:ascii="宋体" w:hAnsi="宋体" w:eastAsia="宋体" w:cs="宋体"/>
          <w:bCs w:val="0"/>
          <w:szCs w:val="32"/>
        </w:rPr>
      </w:pPr>
    </w:p>
    <w:p>
      <w:pPr>
        <w:pStyle w:val="2"/>
        <w:keepNext w:val="0"/>
        <w:keepLines w:val="0"/>
        <w:tabs>
          <w:tab w:val="left" w:pos="425"/>
        </w:tabs>
        <w:adjustRightInd w:val="0"/>
        <w:snapToGrid w:val="0"/>
        <w:spacing w:line="360" w:lineRule="auto"/>
        <w:ind w:right="280"/>
        <w:jc w:val="center"/>
        <w:rPr>
          <w:rFonts w:hint="eastAsia" w:ascii="宋体" w:hAnsi="宋体" w:eastAsia="宋体" w:cs="宋体"/>
          <w:bCs w:val="0"/>
          <w:szCs w:val="32"/>
        </w:rPr>
      </w:pPr>
    </w:p>
    <w:p>
      <w:pPr>
        <w:pStyle w:val="2"/>
        <w:keepNext w:val="0"/>
        <w:keepLines w:val="0"/>
        <w:tabs>
          <w:tab w:val="left" w:pos="425"/>
        </w:tabs>
        <w:adjustRightInd w:val="0"/>
        <w:snapToGrid w:val="0"/>
        <w:spacing w:line="360" w:lineRule="auto"/>
        <w:ind w:right="280"/>
        <w:jc w:val="center"/>
        <w:rPr>
          <w:rFonts w:hint="eastAsia" w:ascii="宋体" w:hAnsi="宋体" w:eastAsia="宋体" w:cs="宋体"/>
          <w:bCs w:val="0"/>
          <w:szCs w:val="32"/>
        </w:rPr>
      </w:pPr>
    </w:p>
    <w:p>
      <w:pPr>
        <w:pStyle w:val="2"/>
        <w:keepNext w:val="0"/>
        <w:keepLines w:val="0"/>
        <w:tabs>
          <w:tab w:val="left" w:pos="425"/>
          <w:tab w:val="left" w:pos="4420"/>
        </w:tabs>
        <w:adjustRightInd w:val="0"/>
        <w:snapToGrid w:val="0"/>
        <w:spacing w:line="360" w:lineRule="auto"/>
        <w:ind w:right="280"/>
        <w:jc w:val="left"/>
        <w:rPr>
          <w:rFonts w:hint="eastAsia" w:ascii="宋体" w:hAnsi="宋体" w:eastAsia="宋体" w:cs="宋体"/>
          <w:bCs w:val="0"/>
          <w:szCs w:val="32"/>
        </w:rPr>
      </w:pPr>
      <w:r>
        <w:rPr>
          <w:rFonts w:ascii="宋体" w:hAnsi="宋体" w:eastAsia="宋体" w:cs="宋体"/>
          <w:bCs w:val="0"/>
          <w:szCs w:val="32"/>
        </w:rPr>
        <w:tab/>
      </w:r>
      <w:r>
        <w:rPr>
          <w:rFonts w:ascii="宋体" w:hAnsi="宋体" w:eastAsia="宋体" w:cs="宋体"/>
          <w:bCs w:val="0"/>
          <w:szCs w:val="32"/>
        </w:rPr>
        <w:tab/>
      </w:r>
    </w:p>
    <w:p>
      <w:pPr>
        <w:jc w:val="center"/>
        <w:rPr>
          <w:rFonts w:hint="eastAsia" w:ascii="宋体" w:hAnsi="宋体"/>
          <w:b/>
          <w:sz w:val="32"/>
          <w:szCs w:val="32"/>
        </w:rPr>
      </w:pPr>
      <w:r>
        <w:rPr>
          <w:rFonts w:hint="eastAsia" w:ascii="宋体" w:hAnsi="宋体"/>
          <w:b/>
          <w:sz w:val="32"/>
          <w:szCs w:val="32"/>
        </w:rPr>
        <w:t>湖南矩阵电子科技有限公司</w:t>
      </w:r>
    </w:p>
    <w:p>
      <w:pPr>
        <w:rPr>
          <w:rFonts w:ascii="黑体" w:hAnsi="黑体" w:eastAsia="黑体"/>
          <w:sz w:val="28"/>
          <w:szCs w:val="28"/>
        </w:rPr>
        <w:sectPr>
          <w:footerReference r:id="rId5" w:type="default"/>
          <w:pgSz w:w="11906" w:h="16838"/>
          <w:pgMar w:top="1418" w:right="1418" w:bottom="1418" w:left="1418" w:header="851" w:footer="992" w:gutter="0"/>
          <w:pgNumType w:fmt="upperRoman" w:start="1"/>
          <w:cols w:space="720" w:num="1"/>
          <w:docGrid w:type="lines" w:linePitch="326" w:charSpace="0"/>
        </w:sectPr>
      </w:pPr>
    </w:p>
    <w:p>
      <w:pPr>
        <w:jc w:val="center"/>
      </w:pPr>
      <w:r>
        <w:rPr>
          <w:rFonts w:hint="eastAsia" w:ascii="宋体" w:hAnsi="宋体" w:cs="宋体"/>
          <w:b/>
          <w:bCs/>
          <w:sz w:val="28"/>
          <w:szCs w:val="28"/>
        </w:rPr>
        <w:t>修改履历</w:t>
      </w:r>
    </w:p>
    <w:tbl>
      <w:tblPr>
        <w:tblStyle w:val="20"/>
        <w:tblpPr w:leftFromText="180" w:rightFromText="180" w:vertAnchor="page" w:horzAnchor="margin" w:tblpXSpec="center" w:tblpY="2161"/>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73"/>
        <w:gridCol w:w="1084"/>
        <w:gridCol w:w="3105"/>
        <w:gridCol w:w="1990"/>
        <w:gridCol w:w="10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8" w:hRule="atLeast"/>
        </w:trPr>
        <w:tc>
          <w:tcPr>
            <w:tcW w:w="1173" w:type="dxa"/>
            <w:vAlign w:val="center"/>
          </w:tcPr>
          <w:p>
            <w:pPr>
              <w:ind w:left="-420" w:firstLine="480"/>
              <w:jc w:val="center"/>
              <w:rPr>
                <w:rFonts w:hint="eastAsia"/>
                <w:bCs/>
                <w:color w:val="000000"/>
                <w:sz w:val="21"/>
                <w:szCs w:val="21"/>
              </w:rPr>
            </w:pPr>
            <w:r>
              <w:rPr>
                <w:rFonts w:hint="eastAsia" w:hAnsi="宋体"/>
                <w:bCs/>
                <w:color w:val="000000"/>
                <w:sz w:val="21"/>
                <w:szCs w:val="21"/>
              </w:rPr>
              <w:t>修改时间</w:t>
            </w:r>
          </w:p>
        </w:tc>
        <w:tc>
          <w:tcPr>
            <w:tcW w:w="1084" w:type="dxa"/>
            <w:vAlign w:val="center"/>
          </w:tcPr>
          <w:p>
            <w:pPr>
              <w:ind w:left="-420" w:firstLine="480"/>
              <w:jc w:val="center"/>
              <w:rPr>
                <w:rFonts w:hint="eastAsia"/>
                <w:bCs/>
                <w:color w:val="000000"/>
                <w:sz w:val="21"/>
                <w:szCs w:val="21"/>
              </w:rPr>
            </w:pPr>
            <w:r>
              <w:rPr>
                <w:rFonts w:hint="eastAsia"/>
                <w:bCs/>
                <w:color w:val="000000"/>
                <w:sz w:val="21"/>
                <w:szCs w:val="21"/>
              </w:rPr>
              <w:t>版本号</w:t>
            </w:r>
          </w:p>
        </w:tc>
        <w:tc>
          <w:tcPr>
            <w:tcW w:w="3105" w:type="dxa"/>
            <w:tcBorders>
              <w:right w:val="single" w:color="auto" w:sz="4" w:space="0"/>
            </w:tcBorders>
            <w:vAlign w:val="center"/>
          </w:tcPr>
          <w:p>
            <w:pPr>
              <w:ind w:left="-420" w:firstLine="480"/>
              <w:jc w:val="center"/>
              <w:rPr>
                <w:bCs/>
                <w:color w:val="000000"/>
                <w:sz w:val="21"/>
                <w:szCs w:val="21"/>
              </w:rPr>
            </w:pPr>
            <w:r>
              <w:rPr>
                <w:rFonts w:hint="eastAsia" w:hAnsi="宋体"/>
                <w:bCs/>
                <w:color w:val="000000"/>
                <w:sz w:val="21"/>
                <w:szCs w:val="21"/>
              </w:rPr>
              <w:t>修改</w:t>
            </w:r>
            <w:r>
              <w:rPr>
                <w:rFonts w:hAnsi="宋体"/>
                <w:bCs/>
                <w:color w:val="000000"/>
                <w:sz w:val="21"/>
                <w:szCs w:val="21"/>
              </w:rPr>
              <w:t>内容</w:t>
            </w:r>
            <w:r>
              <w:rPr>
                <w:rFonts w:hint="eastAsia" w:hAnsi="宋体"/>
                <w:bCs/>
                <w:color w:val="000000"/>
                <w:sz w:val="21"/>
                <w:szCs w:val="21"/>
              </w:rPr>
              <w:t>摘要</w:t>
            </w:r>
          </w:p>
        </w:tc>
        <w:tc>
          <w:tcPr>
            <w:tcW w:w="1990" w:type="dxa"/>
            <w:tcBorders>
              <w:left w:val="single" w:color="auto" w:sz="4" w:space="0"/>
              <w:right w:val="single" w:color="auto" w:sz="4" w:space="0"/>
            </w:tcBorders>
            <w:vAlign w:val="center"/>
          </w:tcPr>
          <w:p>
            <w:pPr>
              <w:ind w:left="-420" w:firstLine="480"/>
              <w:jc w:val="center"/>
              <w:rPr>
                <w:rFonts w:hAnsi="宋体"/>
                <w:bCs/>
                <w:color w:val="000000"/>
                <w:sz w:val="21"/>
                <w:szCs w:val="21"/>
              </w:rPr>
            </w:pPr>
            <w:r>
              <w:rPr>
                <w:rFonts w:hAnsi="宋体"/>
                <w:bCs/>
                <w:color w:val="000000"/>
                <w:sz w:val="21"/>
                <w:szCs w:val="21"/>
              </w:rPr>
              <w:t>文件</w:t>
            </w:r>
            <w:r>
              <w:rPr>
                <w:rFonts w:hint="eastAsia" w:hAnsi="宋体"/>
                <w:bCs/>
                <w:color w:val="000000"/>
                <w:sz w:val="21"/>
                <w:szCs w:val="21"/>
              </w:rPr>
              <w:t>修改</w:t>
            </w:r>
            <w:r>
              <w:rPr>
                <w:rFonts w:hAnsi="宋体"/>
                <w:bCs/>
                <w:color w:val="000000"/>
                <w:sz w:val="21"/>
                <w:szCs w:val="21"/>
              </w:rPr>
              <w:t>申请单号</w:t>
            </w:r>
          </w:p>
        </w:tc>
        <w:tc>
          <w:tcPr>
            <w:tcW w:w="1068" w:type="dxa"/>
            <w:tcBorders>
              <w:left w:val="single" w:color="auto" w:sz="4" w:space="0"/>
            </w:tcBorders>
            <w:vAlign w:val="center"/>
          </w:tcPr>
          <w:p>
            <w:pPr>
              <w:ind w:left="-420" w:firstLine="480"/>
              <w:jc w:val="center"/>
              <w:rPr>
                <w:rFonts w:hint="eastAsia" w:hAnsi="宋体"/>
                <w:bCs/>
                <w:color w:val="000000"/>
                <w:sz w:val="21"/>
                <w:szCs w:val="21"/>
              </w:rPr>
            </w:pPr>
            <w:r>
              <w:rPr>
                <w:rFonts w:hint="eastAsia" w:hAnsi="宋体"/>
                <w:bCs/>
                <w:color w:val="000000"/>
                <w:sz w:val="21"/>
                <w:szCs w:val="21"/>
              </w:rPr>
              <w:t>修改人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358" w:hRule="atLeast"/>
        </w:trPr>
        <w:tc>
          <w:tcPr>
            <w:tcW w:w="1173" w:type="dxa"/>
            <w:tcBorders>
              <w:bottom w:val="single" w:color="000000" w:sz="4" w:space="0"/>
            </w:tcBorders>
            <w:vAlign w:val="center"/>
          </w:tcPr>
          <w:p>
            <w:pPr>
              <w:ind w:left="-420" w:right="595" w:rightChars="248" w:firstLine="480"/>
              <w:jc w:val="center"/>
            </w:pPr>
          </w:p>
          <w:p>
            <w:pPr>
              <w:ind w:left="-420" w:right="595" w:rightChars="248" w:firstLine="480"/>
              <w:jc w:val="center"/>
            </w:pPr>
          </w:p>
          <w:p>
            <w:pPr>
              <w:ind w:left="-420" w:right="595" w:rightChars="248" w:firstLine="480"/>
              <w:jc w:val="center"/>
            </w:pPr>
          </w:p>
          <w:p>
            <w:pPr>
              <w:ind w:left="-420" w:right="595" w:rightChars="248" w:firstLine="480"/>
              <w:jc w:val="center"/>
            </w:pPr>
          </w:p>
          <w:p>
            <w:pPr>
              <w:ind w:left="-420" w:right="595" w:rightChars="248" w:firstLine="480"/>
              <w:jc w:val="center"/>
            </w:pPr>
          </w:p>
          <w:p>
            <w:pPr>
              <w:ind w:left="-420" w:right="595" w:rightChars="248" w:firstLine="480"/>
              <w:jc w:val="center"/>
            </w:pPr>
          </w:p>
          <w:p>
            <w:pPr>
              <w:ind w:left="-420" w:right="595" w:rightChars="248" w:firstLine="480"/>
              <w:jc w:val="center"/>
            </w:pPr>
          </w:p>
          <w:p>
            <w:pPr>
              <w:ind w:left="-420" w:right="595" w:rightChars="248" w:firstLine="480"/>
              <w:jc w:val="center"/>
            </w:pPr>
          </w:p>
          <w:p>
            <w:pPr>
              <w:ind w:left="-420" w:right="595" w:rightChars="248" w:firstLine="480"/>
              <w:jc w:val="center"/>
            </w:pPr>
          </w:p>
          <w:p>
            <w:pPr>
              <w:ind w:left="-420" w:right="595" w:rightChars="248" w:firstLine="480"/>
              <w:jc w:val="center"/>
            </w:pPr>
          </w:p>
          <w:p>
            <w:pPr>
              <w:ind w:left="-420" w:right="595" w:rightChars="248" w:firstLine="480"/>
              <w:jc w:val="center"/>
            </w:pPr>
          </w:p>
          <w:p>
            <w:pPr>
              <w:ind w:left="-420" w:right="595" w:rightChars="248" w:firstLine="480"/>
              <w:jc w:val="center"/>
            </w:pPr>
          </w:p>
          <w:p>
            <w:pPr>
              <w:ind w:left="-420" w:right="595" w:rightChars="248" w:firstLine="480"/>
              <w:jc w:val="center"/>
            </w:pPr>
          </w:p>
          <w:p>
            <w:pPr>
              <w:ind w:left="-420" w:right="595" w:rightChars="248" w:firstLine="480"/>
              <w:jc w:val="center"/>
            </w:pPr>
          </w:p>
          <w:p>
            <w:pPr>
              <w:ind w:left="-420" w:right="595" w:rightChars="248" w:firstLine="480"/>
              <w:jc w:val="center"/>
            </w:pPr>
          </w:p>
          <w:p>
            <w:pPr>
              <w:ind w:left="-420" w:right="595" w:rightChars="248" w:firstLine="480"/>
              <w:jc w:val="center"/>
            </w:pPr>
          </w:p>
          <w:p>
            <w:pPr>
              <w:ind w:left="-420" w:right="595" w:rightChars="248" w:firstLine="480"/>
              <w:jc w:val="center"/>
            </w:pPr>
          </w:p>
          <w:p>
            <w:pPr>
              <w:ind w:left="-420" w:right="595" w:rightChars="248" w:firstLine="480"/>
              <w:jc w:val="center"/>
            </w:pPr>
          </w:p>
          <w:p>
            <w:pPr>
              <w:ind w:left="-420" w:right="595" w:rightChars="248" w:firstLine="480"/>
              <w:jc w:val="center"/>
            </w:pPr>
          </w:p>
          <w:p>
            <w:pPr>
              <w:ind w:left="-420" w:right="595" w:rightChars="248" w:firstLine="480"/>
              <w:jc w:val="center"/>
            </w:pPr>
          </w:p>
          <w:p>
            <w:pPr>
              <w:ind w:left="-420" w:right="595" w:rightChars="248" w:firstLine="480"/>
              <w:jc w:val="center"/>
            </w:pPr>
          </w:p>
          <w:p>
            <w:pPr>
              <w:ind w:left="-420" w:right="595" w:rightChars="248" w:firstLine="480"/>
              <w:jc w:val="center"/>
            </w:pPr>
          </w:p>
          <w:p>
            <w:pPr>
              <w:ind w:left="-420" w:right="595" w:rightChars="248" w:firstLine="480"/>
              <w:jc w:val="center"/>
            </w:pPr>
          </w:p>
          <w:p>
            <w:pPr>
              <w:ind w:left="-420" w:right="595" w:rightChars="248" w:firstLine="480"/>
              <w:jc w:val="center"/>
            </w:pPr>
          </w:p>
          <w:p>
            <w:pPr>
              <w:ind w:left="-420" w:right="595" w:rightChars="248" w:firstLine="480"/>
              <w:jc w:val="center"/>
            </w:pPr>
          </w:p>
          <w:p>
            <w:pPr>
              <w:ind w:right="595" w:rightChars="248"/>
              <w:rPr>
                <w:sz w:val="21"/>
                <w:szCs w:val="21"/>
              </w:rPr>
            </w:pPr>
          </w:p>
        </w:tc>
        <w:tc>
          <w:tcPr>
            <w:tcW w:w="1084" w:type="dxa"/>
            <w:vAlign w:val="center"/>
          </w:tcPr>
          <w:p>
            <w:pPr>
              <w:spacing w:after="120" w:line="300" w:lineRule="auto"/>
              <w:jc w:val="center"/>
              <w:rPr>
                <w:rFonts w:hint="eastAsia"/>
                <w:sz w:val="21"/>
                <w:szCs w:val="21"/>
              </w:rPr>
            </w:pPr>
          </w:p>
        </w:tc>
        <w:tc>
          <w:tcPr>
            <w:tcW w:w="3105" w:type="dxa"/>
            <w:tcBorders>
              <w:bottom w:val="single" w:color="000000" w:sz="4" w:space="0"/>
              <w:right w:val="single" w:color="auto" w:sz="4" w:space="0"/>
            </w:tcBorders>
            <w:vAlign w:val="center"/>
          </w:tcPr>
          <w:p>
            <w:pPr>
              <w:spacing w:after="120" w:line="300" w:lineRule="auto"/>
              <w:jc w:val="center"/>
              <w:rPr>
                <w:rFonts w:hint="eastAsia"/>
                <w:color w:val="FF0000"/>
                <w:sz w:val="21"/>
                <w:szCs w:val="21"/>
              </w:rPr>
            </w:pPr>
          </w:p>
        </w:tc>
        <w:tc>
          <w:tcPr>
            <w:tcW w:w="1990" w:type="dxa"/>
            <w:tcBorders>
              <w:left w:val="single" w:color="auto" w:sz="4" w:space="0"/>
              <w:bottom w:val="single" w:color="000000" w:sz="4" w:space="0"/>
              <w:right w:val="single" w:color="auto" w:sz="4" w:space="0"/>
            </w:tcBorders>
            <w:vAlign w:val="center"/>
          </w:tcPr>
          <w:p>
            <w:pPr>
              <w:spacing w:after="120" w:line="300" w:lineRule="auto"/>
              <w:jc w:val="center"/>
              <w:rPr>
                <w:rFonts w:hint="eastAsia"/>
                <w:color w:val="FF0000"/>
                <w:sz w:val="21"/>
                <w:szCs w:val="21"/>
              </w:rPr>
            </w:pPr>
          </w:p>
        </w:tc>
        <w:tc>
          <w:tcPr>
            <w:tcW w:w="1068" w:type="dxa"/>
            <w:tcBorders>
              <w:left w:val="single" w:color="auto" w:sz="4" w:space="0"/>
              <w:bottom w:val="single" w:color="000000" w:sz="4" w:space="0"/>
            </w:tcBorders>
            <w:vAlign w:val="center"/>
          </w:tcPr>
          <w:p>
            <w:pPr>
              <w:spacing w:after="120" w:line="300" w:lineRule="auto"/>
              <w:jc w:val="center"/>
              <w:rPr>
                <w:rFonts w:hint="eastAsia"/>
                <w:color w:val="FF0000"/>
                <w:sz w:val="21"/>
                <w:szCs w:val="21"/>
              </w:rPr>
            </w:pPr>
          </w:p>
        </w:tc>
      </w:tr>
    </w:tbl>
    <w:p>
      <w:pPr>
        <w:tabs>
          <w:tab w:val="left" w:pos="3606"/>
        </w:tabs>
        <w:jc w:val="left"/>
        <w:rPr>
          <w:rFonts w:hint="eastAsia"/>
        </w:rPr>
        <w:sectPr>
          <w:headerReference r:id="rId6" w:type="default"/>
          <w:footerReference r:id="rId7" w:type="default"/>
          <w:pgSz w:w="11906" w:h="16838"/>
          <w:pgMar w:top="1440" w:right="1800" w:bottom="1440" w:left="1800" w:header="851" w:footer="992" w:gutter="0"/>
          <w:pgNumType w:fmt="upperRoman" w:start="1"/>
          <w:cols w:space="720" w:num="1"/>
          <w:docGrid w:type="lines" w:linePitch="312" w:charSpace="0"/>
        </w:sectPr>
      </w:pPr>
    </w:p>
    <w:p>
      <w:pPr>
        <w:pStyle w:val="15"/>
        <w:tabs>
          <w:tab w:val="right" w:leader="dot" w:pos="8296"/>
        </w:tabs>
        <w:jc w:val="center"/>
      </w:pPr>
      <w:r>
        <w:rPr>
          <w:rFonts w:hint="eastAsia"/>
          <w:b/>
          <w:bCs/>
          <w:sz w:val="28"/>
          <w:szCs w:val="28"/>
        </w:rPr>
        <w:t>目  录</w:t>
      </w:r>
      <w:r>
        <w:rPr>
          <w:rFonts w:hint="eastAsia" w:ascii="宋体" w:hAnsi="宋体"/>
        </w:rPr>
        <w:fldChar w:fldCharType="begin"/>
      </w:r>
      <w:r>
        <w:rPr>
          <w:rFonts w:hint="eastAsia" w:ascii="宋体" w:hAnsi="宋体"/>
        </w:rPr>
        <w:instrText xml:space="preserve">TOC \o "1-3" \h \u </w:instrText>
      </w:r>
      <w:r>
        <w:rPr>
          <w:rFonts w:hint="eastAsia" w:ascii="宋体" w:hAnsi="宋体"/>
        </w:rPr>
        <w:fldChar w:fldCharType="separate"/>
      </w:r>
    </w:p>
    <w:p>
      <w:pPr>
        <w:pStyle w:val="15"/>
        <w:tabs>
          <w:tab w:val="right" w:leader="dot" w:pos="8296"/>
        </w:tabs>
        <w:rPr>
          <w:rFonts w:ascii="等线" w:hAnsi="等线" w:eastAsia="等线"/>
          <w:sz w:val="21"/>
          <w:szCs w:val="22"/>
        </w:rPr>
      </w:pPr>
      <w:r>
        <w:fldChar w:fldCharType="begin"/>
      </w:r>
      <w:r>
        <w:instrText xml:space="preserve"> HYPERLINK \l "_Toc119558640" </w:instrText>
      </w:r>
      <w:r>
        <w:fldChar w:fldCharType="separate"/>
      </w:r>
      <w:r>
        <w:rPr>
          <w:rStyle w:val="23"/>
          <w:rFonts w:ascii="宋体" w:hAnsi="宋体"/>
        </w:rPr>
        <w:t>干扰源</w:t>
      </w:r>
      <w:r>
        <w:rPr>
          <w:rStyle w:val="23"/>
          <w:rFonts w:ascii="黑体" w:hAnsi="宋体"/>
        </w:rPr>
        <w:t>硬件介绍与安装</w:t>
      </w:r>
      <w:r>
        <w:tab/>
      </w:r>
      <w:r>
        <w:fldChar w:fldCharType="begin"/>
      </w:r>
      <w:r>
        <w:instrText xml:space="preserve"> PAGEREF _Toc119558640 \h </w:instrText>
      </w:r>
      <w:r>
        <w:fldChar w:fldCharType="separate"/>
      </w:r>
      <w:r>
        <w:t>1</w:t>
      </w:r>
      <w:r>
        <w:fldChar w:fldCharType="end"/>
      </w:r>
      <w:r>
        <w:fldChar w:fldCharType="end"/>
      </w:r>
    </w:p>
    <w:p>
      <w:pPr>
        <w:pStyle w:val="18"/>
        <w:tabs>
          <w:tab w:val="right" w:leader="dot" w:pos="8296"/>
        </w:tabs>
        <w:ind w:left="480"/>
        <w:rPr>
          <w:rFonts w:ascii="等线" w:hAnsi="等线" w:eastAsia="等线"/>
          <w:sz w:val="21"/>
          <w:szCs w:val="22"/>
        </w:rPr>
      </w:pPr>
      <w:r>
        <w:fldChar w:fldCharType="begin"/>
      </w:r>
      <w:r>
        <w:instrText xml:space="preserve"> HYPERLINK \l "_Toc119558641" </w:instrText>
      </w:r>
      <w:r>
        <w:fldChar w:fldCharType="separate"/>
      </w:r>
      <w:r>
        <w:rPr>
          <w:rStyle w:val="23"/>
        </w:rPr>
        <w:t>1.1</w:t>
      </w:r>
      <w:r>
        <w:rPr>
          <w:rStyle w:val="23"/>
          <w:rFonts w:ascii="宋体" w:hAnsi="宋体"/>
        </w:rPr>
        <w:t xml:space="preserve"> 干扰源</w:t>
      </w:r>
      <w:r>
        <w:rPr>
          <w:rStyle w:val="23"/>
          <w:rFonts w:ascii="黑体"/>
        </w:rPr>
        <w:t>面板</w:t>
      </w:r>
      <w:r>
        <w:tab/>
      </w:r>
      <w:r>
        <w:fldChar w:fldCharType="begin"/>
      </w:r>
      <w:r>
        <w:instrText xml:space="preserve"> PAGEREF _Toc119558641 \h </w:instrText>
      </w:r>
      <w:r>
        <w:fldChar w:fldCharType="separate"/>
      </w:r>
      <w:r>
        <w:t>1</w:t>
      </w:r>
      <w:r>
        <w:fldChar w:fldCharType="end"/>
      </w:r>
      <w:r>
        <w:fldChar w:fldCharType="end"/>
      </w:r>
    </w:p>
    <w:p>
      <w:pPr>
        <w:pStyle w:val="10"/>
        <w:tabs>
          <w:tab w:val="right" w:leader="dot" w:pos="8296"/>
        </w:tabs>
        <w:ind w:left="960"/>
        <w:rPr>
          <w:rFonts w:ascii="等线" w:hAnsi="等线" w:eastAsia="等线"/>
          <w:sz w:val="21"/>
          <w:szCs w:val="22"/>
        </w:rPr>
      </w:pPr>
      <w:r>
        <w:fldChar w:fldCharType="begin"/>
      </w:r>
      <w:r>
        <w:instrText xml:space="preserve"> HYPERLINK \l "_Toc119558642" </w:instrText>
      </w:r>
      <w:r>
        <w:fldChar w:fldCharType="separate"/>
      </w:r>
      <w:r>
        <w:rPr>
          <w:rStyle w:val="23"/>
          <w:rFonts w:eastAsia="黑体"/>
          <w:lang w:val="en-US" w:eastAsia="zh-CN"/>
        </w:rPr>
        <w:t>1.1.1</w:t>
      </w:r>
      <w:r>
        <w:rPr>
          <w:rStyle w:val="23"/>
          <w:lang w:val="en-US" w:eastAsia="zh-CN"/>
        </w:rPr>
        <w:t xml:space="preserve"> 前面板界面</w:t>
      </w:r>
      <w:r>
        <w:tab/>
      </w:r>
      <w:r>
        <w:fldChar w:fldCharType="begin"/>
      </w:r>
      <w:r>
        <w:instrText xml:space="preserve"> PAGEREF _Toc119558642 \h </w:instrText>
      </w:r>
      <w:r>
        <w:fldChar w:fldCharType="separate"/>
      </w:r>
      <w:r>
        <w:t>1</w:t>
      </w:r>
      <w:r>
        <w:fldChar w:fldCharType="end"/>
      </w:r>
      <w:r>
        <w:fldChar w:fldCharType="end"/>
      </w:r>
    </w:p>
    <w:p>
      <w:pPr>
        <w:pStyle w:val="10"/>
        <w:tabs>
          <w:tab w:val="right" w:leader="dot" w:pos="8296"/>
        </w:tabs>
        <w:ind w:left="960"/>
        <w:rPr>
          <w:rFonts w:ascii="等线" w:hAnsi="等线" w:eastAsia="等线"/>
          <w:sz w:val="21"/>
          <w:szCs w:val="22"/>
        </w:rPr>
      </w:pPr>
      <w:r>
        <w:fldChar w:fldCharType="begin"/>
      </w:r>
      <w:r>
        <w:instrText xml:space="preserve"> HYPERLINK \l "_Toc119558643" </w:instrText>
      </w:r>
      <w:r>
        <w:fldChar w:fldCharType="separate"/>
      </w:r>
      <w:r>
        <w:rPr>
          <w:rStyle w:val="23"/>
          <w:rFonts w:eastAsia="黑体"/>
          <w:lang w:val="en-US" w:eastAsia="zh-CN"/>
        </w:rPr>
        <w:t>1.1.2</w:t>
      </w:r>
      <w:r>
        <w:rPr>
          <w:rStyle w:val="23"/>
          <w:lang w:val="en-US" w:eastAsia="zh-CN"/>
        </w:rPr>
        <w:t xml:space="preserve"> 后面板界面</w:t>
      </w:r>
      <w:r>
        <w:tab/>
      </w:r>
      <w:r>
        <w:fldChar w:fldCharType="begin"/>
      </w:r>
      <w:r>
        <w:instrText xml:space="preserve"> PAGEREF _Toc119558643 \h </w:instrText>
      </w:r>
      <w:r>
        <w:fldChar w:fldCharType="separate"/>
      </w:r>
      <w:r>
        <w:t>1</w:t>
      </w:r>
      <w:r>
        <w:fldChar w:fldCharType="end"/>
      </w:r>
      <w:r>
        <w:fldChar w:fldCharType="end"/>
      </w:r>
    </w:p>
    <w:p>
      <w:pPr>
        <w:pStyle w:val="18"/>
        <w:tabs>
          <w:tab w:val="right" w:leader="dot" w:pos="8296"/>
        </w:tabs>
        <w:ind w:left="480"/>
        <w:rPr>
          <w:rFonts w:ascii="等线" w:hAnsi="等线" w:eastAsia="等线"/>
          <w:sz w:val="21"/>
          <w:szCs w:val="22"/>
        </w:rPr>
      </w:pPr>
      <w:r>
        <w:fldChar w:fldCharType="begin"/>
      </w:r>
      <w:r>
        <w:instrText xml:space="preserve"> HYPERLINK \l "_Toc119558644" </w:instrText>
      </w:r>
      <w:r>
        <w:fldChar w:fldCharType="separate"/>
      </w:r>
      <w:r>
        <w:rPr>
          <w:rStyle w:val="23"/>
        </w:rPr>
        <w:t>1.2</w:t>
      </w:r>
      <w:r>
        <w:rPr>
          <w:rStyle w:val="23"/>
          <w:rFonts w:ascii="黑体"/>
        </w:rPr>
        <w:t xml:space="preserve"> 模拟器的安装连线</w:t>
      </w:r>
      <w:r>
        <w:tab/>
      </w:r>
      <w:r>
        <w:fldChar w:fldCharType="begin"/>
      </w:r>
      <w:r>
        <w:instrText xml:space="preserve"> PAGEREF _Toc119558644 \h </w:instrText>
      </w:r>
      <w:r>
        <w:fldChar w:fldCharType="separate"/>
      </w:r>
      <w:r>
        <w:t>2</w:t>
      </w:r>
      <w:r>
        <w:fldChar w:fldCharType="end"/>
      </w:r>
      <w:r>
        <w:fldChar w:fldCharType="end"/>
      </w:r>
    </w:p>
    <w:p>
      <w:pPr>
        <w:pStyle w:val="15"/>
        <w:tabs>
          <w:tab w:val="right" w:leader="dot" w:pos="8296"/>
        </w:tabs>
        <w:rPr>
          <w:rFonts w:ascii="等线" w:hAnsi="等线" w:eastAsia="等线"/>
          <w:sz w:val="21"/>
          <w:szCs w:val="22"/>
        </w:rPr>
      </w:pPr>
      <w:r>
        <w:fldChar w:fldCharType="begin"/>
      </w:r>
      <w:r>
        <w:instrText xml:space="preserve"> HYPERLINK \l "_Toc119558645" </w:instrText>
      </w:r>
      <w:r>
        <w:fldChar w:fldCharType="separate"/>
      </w:r>
      <w:r>
        <w:rPr>
          <w:rStyle w:val="23"/>
          <w:rFonts w:ascii="黑体" w:hAnsi="宋体"/>
        </w:rPr>
        <w:t>GNS干扰源软件使用</w:t>
      </w:r>
      <w:r>
        <w:tab/>
      </w:r>
      <w:r>
        <w:fldChar w:fldCharType="begin"/>
      </w:r>
      <w:r>
        <w:instrText xml:space="preserve"> PAGEREF _Toc119558645 \h </w:instrText>
      </w:r>
      <w:r>
        <w:fldChar w:fldCharType="separate"/>
      </w:r>
      <w:r>
        <w:t>3</w:t>
      </w:r>
      <w:r>
        <w:fldChar w:fldCharType="end"/>
      </w:r>
      <w:r>
        <w:fldChar w:fldCharType="end"/>
      </w:r>
    </w:p>
    <w:p>
      <w:pPr>
        <w:tabs>
          <w:tab w:val="left" w:pos="3606"/>
        </w:tabs>
        <w:jc w:val="left"/>
        <w:outlineLvl w:val="2"/>
        <w:rPr>
          <w:rFonts w:hint="eastAsia"/>
        </w:rPr>
        <w:sectPr>
          <w:footerReference r:id="rId8" w:type="default"/>
          <w:pgSz w:w="11906" w:h="16838"/>
          <w:pgMar w:top="1440" w:right="1800" w:bottom="1440" w:left="1800" w:header="851" w:footer="992" w:gutter="0"/>
          <w:pgNumType w:fmt="upperRoman"/>
          <w:cols w:space="720" w:num="1"/>
          <w:docGrid w:type="lines" w:linePitch="312" w:charSpace="0"/>
        </w:sectPr>
      </w:pPr>
      <w:r>
        <w:rPr>
          <w:rFonts w:hint="eastAsia" w:ascii="宋体" w:hAnsi="宋体"/>
        </w:rPr>
        <w:fldChar w:fldCharType="end"/>
      </w:r>
    </w:p>
    <w:p>
      <w:pPr>
        <w:pStyle w:val="2"/>
        <w:ind w:left="15876" w:hanging="15876" w:hangingChars="5670"/>
        <w:rPr>
          <w:rFonts w:hint="eastAsia" w:ascii="黑体" w:hAnsi="宋体"/>
        </w:rPr>
      </w:pPr>
      <w:bookmarkStart w:id="2" w:name="_Toc119558640"/>
      <w:bookmarkStart w:id="3" w:name="_Toc23599"/>
      <w:bookmarkStart w:id="4" w:name="_Toc524964549"/>
      <w:bookmarkStart w:id="5" w:name="_Toc265673544"/>
      <w:r>
        <w:rPr>
          <w:rFonts w:hint="eastAsia" w:ascii="黑体" w:hAnsi="宋体"/>
        </w:rPr>
        <w:t>硬件介绍与安装</w:t>
      </w:r>
      <w:bookmarkEnd w:id="2"/>
      <w:bookmarkEnd w:id="3"/>
      <w:bookmarkEnd w:id="4"/>
    </w:p>
    <w:p>
      <w:pPr>
        <w:pStyle w:val="3"/>
        <w:keepLines w:val="0"/>
        <w:numPr>
          <w:ilvl w:val="1"/>
          <w:numId w:val="2"/>
        </w:numPr>
        <w:adjustRightInd w:val="0"/>
        <w:snapToGrid w:val="0"/>
        <w:spacing w:line="360" w:lineRule="auto"/>
        <w:ind w:left="560" w:hanging="560" w:hangingChars="200"/>
        <w:textAlignment w:val="baseline"/>
        <w:rPr>
          <w:rFonts w:hint="eastAsia" w:ascii="黑体"/>
        </w:rPr>
      </w:pPr>
      <w:bookmarkStart w:id="6" w:name="_Toc524964550"/>
      <w:bookmarkStart w:id="7" w:name="_Toc119558641"/>
      <w:r>
        <w:rPr>
          <w:rFonts w:hint="eastAsia" w:ascii="黑体"/>
          <w:lang w:eastAsia="zh-CN"/>
        </w:rPr>
        <w:t>模拟器</w:t>
      </w:r>
      <w:r>
        <w:rPr>
          <w:rFonts w:hint="eastAsia" w:ascii="黑体"/>
        </w:rPr>
        <w:t>面板</w:t>
      </w:r>
      <w:bookmarkEnd w:id="5"/>
      <w:bookmarkEnd w:id="6"/>
      <w:bookmarkEnd w:id="7"/>
    </w:p>
    <w:p>
      <w:pPr>
        <w:pStyle w:val="4"/>
        <w:keepNext/>
        <w:numPr>
          <w:ilvl w:val="2"/>
          <w:numId w:val="2"/>
        </w:numPr>
        <w:adjustRightInd w:val="0"/>
        <w:snapToGrid w:val="0"/>
        <w:spacing w:line="360" w:lineRule="auto"/>
        <w:ind w:left="994" w:hanging="994" w:hangingChars="355"/>
        <w:textAlignment w:val="baseline"/>
        <w:rPr>
          <w:rFonts w:hint="eastAsia"/>
          <w:szCs w:val="28"/>
          <w:lang w:val="en-US" w:eastAsia="zh-CN"/>
        </w:rPr>
      </w:pPr>
      <w:bookmarkStart w:id="8" w:name="_Toc119558642"/>
      <w:bookmarkStart w:id="9" w:name="_Toc265673545"/>
      <w:bookmarkStart w:id="10" w:name="_Toc524964551"/>
      <w:r>
        <w:rPr>
          <w:rFonts w:hint="eastAsia"/>
          <w:szCs w:val="28"/>
          <w:lang w:val="en-US" w:eastAsia="zh-CN"/>
        </w:rPr>
        <w:t>前面板界面</w:t>
      </w:r>
      <w:bookmarkEnd w:id="8"/>
      <w:bookmarkEnd w:id="9"/>
      <w:bookmarkEnd w:id="10"/>
    </w:p>
    <w:p>
      <w:pPr>
        <w:jc w:val="center"/>
        <w:rPr>
          <w:rFonts w:hint="eastAsia"/>
        </w:rPr>
      </w:pPr>
      <w:r>
        <w:pict>
          <v:shape id="_x0000_i1025" o:spt="75" type="#_x0000_t75" style="height:43.95pt;width:414.7pt;" filled="f" o:preferrelative="t" stroked="f" coordsize="21600,21600">
            <v:path/>
            <v:fill on="f" focussize="0,0"/>
            <v:stroke on="f" joinstyle="miter"/>
            <v:imagedata r:id="rId11" o:title="QIANMIANBAN"/>
            <o:lock v:ext="edit" aspectratio="t"/>
            <w10:wrap type="none"/>
            <w10:anchorlock/>
          </v:shape>
        </w:pict>
      </w:r>
    </w:p>
    <w:p>
      <w:pPr>
        <w:jc w:val="center"/>
        <w:rPr>
          <w:rFonts w:hint="eastAsia"/>
        </w:rPr>
      </w:pPr>
      <w:r>
        <w:rPr>
          <w:rFonts w:hint="eastAsia" w:ascii="黑体" w:eastAsia="黑体"/>
          <w:szCs w:val="21"/>
        </w:rPr>
        <w:t>图1 前面板</w:t>
      </w:r>
    </w:p>
    <w:p>
      <w:pPr>
        <w:ind w:firstLine="560" w:firstLineChars="200"/>
        <w:rPr>
          <w:rFonts w:hint="eastAsia" w:ascii="宋体" w:hAnsi="宋体"/>
          <w:sz w:val="28"/>
          <w:szCs w:val="28"/>
        </w:rPr>
      </w:pPr>
      <w:r>
        <w:rPr>
          <w:rFonts w:hint="eastAsia" w:ascii="宋体" w:hAnsi="宋体"/>
          <w:sz w:val="28"/>
          <w:szCs w:val="28"/>
        </w:rPr>
        <w:t>如图1所示，实时再生导航信号模拟器前面板上有：</w:t>
      </w:r>
    </w:p>
    <w:p>
      <w:pPr>
        <w:ind w:firstLine="560" w:firstLineChars="200"/>
        <w:rPr>
          <w:rFonts w:hint="eastAsia" w:ascii="宋体" w:hAnsi="宋体"/>
          <w:sz w:val="28"/>
          <w:szCs w:val="28"/>
        </w:rPr>
      </w:pPr>
      <w:r>
        <w:rPr>
          <w:rFonts w:hint="eastAsia" w:ascii="宋体" w:hAnsi="宋体"/>
          <w:sz w:val="28"/>
          <w:szCs w:val="28"/>
        </w:rPr>
        <w:t>电源开关按键：用于控制设备电源开关 ；</w:t>
      </w:r>
    </w:p>
    <w:p>
      <w:pPr>
        <w:ind w:firstLine="560" w:firstLineChars="200"/>
        <w:rPr>
          <w:rFonts w:hint="eastAsia" w:ascii="宋体" w:hAnsi="宋体"/>
          <w:sz w:val="28"/>
          <w:szCs w:val="28"/>
        </w:rPr>
      </w:pPr>
      <w:r>
        <w:rPr>
          <w:rFonts w:hint="eastAsia" w:ascii="宋体" w:hAnsi="宋体"/>
          <w:sz w:val="28"/>
          <w:szCs w:val="28"/>
        </w:rPr>
        <w:t>指示灯电源：显示电源是否开启状态；</w:t>
      </w:r>
    </w:p>
    <w:p>
      <w:pPr>
        <w:ind w:firstLine="560" w:firstLineChars="200"/>
        <w:rPr>
          <w:rFonts w:hint="eastAsia" w:ascii="宋体" w:hAnsi="宋体"/>
          <w:sz w:val="28"/>
          <w:szCs w:val="28"/>
        </w:rPr>
      </w:pPr>
      <w:r>
        <w:rPr>
          <w:rFonts w:hint="eastAsia" w:ascii="宋体" w:hAnsi="宋体"/>
          <w:sz w:val="28"/>
          <w:szCs w:val="28"/>
        </w:rPr>
        <w:t>指示灯模拟：显示模拟是否正常。</w:t>
      </w:r>
    </w:p>
    <w:p>
      <w:pPr>
        <w:pStyle w:val="4"/>
        <w:keepNext/>
        <w:numPr>
          <w:ilvl w:val="2"/>
          <w:numId w:val="2"/>
        </w:numPr>
        <w:adjustRightInd w:val="0"/>
        <w:snapToGrid w:val="0"/>
        <w:spacing w:line="360" w:lineRule="auto"/>
        <w:ind w:left="994" w:hanging="994" w:hangingChars="355"/>
        <w:textAlignment w:val="baseline"/>
        <w:rPr>
          <w:rFonts w:hint="eastAsia"/>
          <w:szCs w:val="28"/>
          <w:lang w:val="en-US" w:eastAsia="zh-CN"/>
        </w:rPr>
      </w:pPr>
      <w:bookmarkStart w:id="11" w:name="_Toc119558643"/>
      <w:bookmarkStart w:id="12" w:name="_Toc524964552"/>
      <w:bookmarkStart w:id="13" w:name="_Toc265673546"/>
      <w:r>
        <w:rPr>
          <w:rFonts w:hint="eastAsia"/>
          <w:szCs w:val="28"/>
          <w:lang w:val="en-US" w:eastAsia="zh-CN"/>
        </w:rPr>
        <w:t>后面板界面</w:t>
      </w:r>
      <w:bookmarkEnd w:id="11"/>
      <w:bookmarkEnd w:id="12"/>
      <w:bookmarkEnd w:id="13"/>
    </w:p>
    <w:p>
      <w:pPr>
        <w:jc w:val="center"/>
        <w:rPr>
          <w:rFonts w:hint="eastAsia"/>
          <w:sz w:val="28"/>
          <w:szCs w:val="28"/>
        </w:rPr>
      </w:pPr>
      <w:r>
        <w:rPr>
          <w:rFonts w:hint="eastAsia" w:ascii="宋体" w:hAnsi="宋体"/>
          <w:sz w:val="28"/>
          <w:szCs w:val="28"/>
        </w:rPr>
        <w:pict>
          <v:shape id="_x0000_i1026" o:spt="75" type="#_x0000_t75" style="height:43pt;width:414.7pt;" filled="f" o:preferrelative="t" stroked="f" coordsize="21600,21600">
            <v:path/>
            <v:fill on="f" focussize="0,0"/>
            <v:stroke on="f" joinstyle="miter"/>
            <v:imagedata r:id="rId12" o:title="截图20221117012747806"/>
            <o:lock v:ext="edit" aspectratio="t"/>
            <w10:wrap type="none"/>
            <w10:anchorlock/>
          </v:shape>
        </w:pict>
      </w:r>
    </w:p>
    <w:p>
      <w:pPr>
        <w:jc w:val="center"/>
        <w:rPr>
          <w:rFonts w:hint="eastAsia" w:ascii="黑体" w:eastAsia="黑体"/>
          <w:szCs w:val="21"/>
        </w:rPr>
      </w:pPr>
      <w:r>
        <w:rPr>
          <w:rFonts w:hint="eastAsia" w:ascii="黑体" w:eastAsia="黑体"/>
          <w:szCs w:val="21"/>
        </w:rPr>
        <w:t>图2 后面板</w:t>
      </w:r>
    </w:p>
    <w:p>
      <w:pPr>
        <w:ind w:firstLine="560" w:firstLineChars="200"/>
        <w:rPr>
          <w:rFonts w:hint="eastAsia" w:ascii="宋体" w:hAnsi="宋体"/>
          <w:sz w:val="28"/>
          <w:szCs w:val="28"/>
        </w:rPr>
      </w:pPr>
      <w:r>
        <w:rPr>
          <w:rFonts w:hint="eastAsia" w:ascii="宋体" w:hAnsi="宋体"/>
          <w:sz w:val="28"/>
          <w:szCs w:val="28"/>
        </w:rPr>
        <w:t>如上图2所示，干扰源后面板上有：</w:t>
      </w:r>
    </w:p>
    <w:p>
      <w:pPr>
        <w:ind w:firstLine="560" w:firstLineChars="200"/>
        <w:rPr>
          <w:rFonts w:ascii="宋体" w:hAnsi="宋体"/>
          <w:sz w:val="28"/>
          <w:szCs w:val="28"/>
        </w:rPr>
      </w:pPr>
      <w:r>
        <w:rPr>
          <w:rFonts w:hint="eastAsia" w:ascii="宋体" w:hAnsi="宋体"/>
          <w:sz w:val="28"/>
          <w:szCs w:val="28"/>
        </w:rPr>
        <w:t>RF out输出：1个</w:t>
      </w:r>
    </w:p>
    <w:p>
      <w:pPr>
        <w:ind w:firstLine="560" w:firstLineChars="200"/>
        <w:rPr>
          <w:rFonts w:hint="eastAsia" w:ascii="宋体" w:hAnsi="宋体"/>
          <w:sz w:val="28"/>
          <w:szCs w:val="28"/>
        </w:rPr>
      </w:pPr>
      <w:r>
        <w:rPr>
          <w:rFonts w:hint="eastAsia" w:ascii="宋体" w:hAnsi="宋体"/>
          <w:sz w:val="28"/>
          <w:szCs w:val="28"/>
        </w:rPr>
        <w:t>RF in</w:t>
      </w:r>
      <w:r>
        <w:rPr>
          <w:rFonts w:ascii="宋体" w:hAnsi="宋体"/>
          <w:sz w:val="28"/>
          <w:szCs w:val="28"/>
        </w:rPr>
        <w:t xml:space="preserve">  </w:t>
      </w:r>
      <w:r>
        <w:rPr>
          <w:rFonts w:hint="eastAsia" w:ascii="宋体" w:hAnsi="宋体"/>
          <w:sz w:val="28"/>
          <w:szCs w:val="28"/>
        </w:rPr>
        <w:t>输入：1个</w:t>
      </w:r>
    </w:p>
    <w:p>
      <w:pPr>
        <w:ind w:firstLine="560" w:firstLineChars="200"/>
        <w:rPr>
          <w:rFonts w:hint="eastAsia" w:ascii="宋体" w:hAnsi="宋体"/>
          <w:sz w:val="28"/>
          <w:szCs w:val="28"/>
        </w:rPr>
      </w:pPr>
      <w:r>
        <w:rPr>
          <w:rFonts w:hint="eastAsia" w:ascii="宋体" w:hAnsi="宋体"/>
          <w:sz w:val="28"/>
          <w:szCs w:val="28"/>
        </w:rPr>
        <w:t>参考</w:t>
      </w:r>
      <w:r>
        <w:rPr>
          <w:rFonts w:ascii="宋体" w:hAnsi="宋体"/>
          <w:sz w:val="28"/>
          <w:szCs w:val="28"/>
        </w:rPr>
        <w:t>1PPS</w:t>
      </w:r>
      <w:r>
        <w:rPr>
          <w:rFonts w:hint="eastAsia" w:ascii="宋体" w:hAnsi="宋体"/>
          <w:sz w:val="28"/>
          <w:szCs w:val="28"/>
        </w:rPr>
        <w:t>输入：</w:t>
      </w:r>
      <w:r>
        <w:rPr>
          <w:rFonts w:ascii="宋体" w:hAnsi="宋体"/>
          <w:sz w:val="28"/>
          <w:szCs w:val="28"/>
        </w:rPr>
        <w:t>1</w:t>
      </w:r>
      <w:r>
        <w:rPr>
          <w:rFonts w:hint="eastAsia" w:ascii="宋体" w:hAnsi="宋体"/>
          <w:sz w:val="28"/>
          <w:szCs w:val="28"/>
        </w:rPr>
        <w:t>个</w:t>
      </w:r>
    </w:p>
    <w:p>
      <w:pPr>
        <w:ind w:firstLine="560" w:firstLineChars="200"/>
        <w:rPr>
          <w:rFonts w:hint="eastAsia" w:ascii="宋体" w:hAnsi="宋体"/>
          <w:sz w:val="28"/>
          <w:szCs w:val="28"/>
        </w:rPr>
      </w:pPr>
      <w:r>
        <w:rPr>
          <w:rFonts w:hint="eastAsia" w:ascii="宋体" w:hAnsi="宋体"/>
          <w:sz w:val="28"/>
          <w:szCs w:val="28"/>
        </w:rPr>
        <w:t>参考</w:t>
      </w:r>
      <w:r>
        <w:rPr>
          <w:rFonts w:ascii="宋体" w:hAnsi="宋体"/>
          <w:sz w:val="28"/>
          <w:szCs w:val="28"/>
        </w:rPr>
        <w:t>1PPS</w:t>
      </w:r>
      <w:r>
        <w:rPr>
          <w:rFonts w:hint="eastAsia" w:ascii="宋体" w:hAnsi="宋体"/>
          <w:sz w:val="28"/>
          <w:szCs w:val="28"/>
        </w:rPr>
        <w:t>输出：</w:t>
      </w:r>
      <w:r>
        <w:rPr>
          <w:rFonts w:ascii="宋体" w:hAnsi="宋体"/>
          <w:sz w:val="28"/>
          <w:szCs w:val="28"/>
        </w:rPr>
        <w:t>1</w:t>
      </w:r>
      <w:r>
        <w:rPr>
          <w:rFonts w:hint="eastAsia" w:ascii="宋体" w:hAnsi="宋体"/>
          <w:sz w:val="28"/>
          <w:szCs w:val="28"/>
        </w:rPr>
        <w:t>个</w:t>
      </w:r>
    </w:p>
    <w:p>
      <w:pPr>
        <w:ind w:firstLine="560" w:firstLineChars="200"/>
        <w:rPr>
          <w:rFonts w:hint="eastAsia" w:ascii="宋体" w:hAnsi="宋体"/>
          <w:sz w:val="28"/>
          <w:szCs w:val="28"/>
        </w:rPr>
      </w:pPr>
      <w:r>
        <w:rPr>
          <w:rFonts w:hint="eastAsia" w:ascii="宋体" w:hAnsi="宋体"/>
          <w:sz w:val="28"/>
          <w:szCs w:val="28"/>
        </w:rPr>
        <w:t>参考</w:t>
      </w:r>
      <w:r>
        <w:rPr>
          <w:rFonts w:ascii="宋体" w:hAnsi="宋体"/>
          <w:sz w:val="28"/>
          <w:szCs w:val="28"/>
        </w:rPr>
        <w:t>10MHz</w:t>
      </w:r>
      <w:r>
        <w:rPr>
          <w:rFonts w:hint="eastAsia" w:ascii="宋体" w:hAnsi="宋体"/>
          <w:sz w:val="28"/>
          <w:szCs w:val="28"/>
        </w:rPr>
        <w:t>输入：</w:t>
      </w:r>
      <w:r>
        <w:rPr>
          <w:rFonts w:ascii="宋体" w:hAnsi="宋体"/>
          <w:sz w:val="28"/>
          <w:szCs w:val="28"/>
        </w:rPr>
        <w:t>1</w:t>
      </w:r>
      <w:r>
        <w:rPr>
          <w:rFonts w:hint="eastAsia" w:ascii="宋体" w:hAnsi="宋体"/>
          <w:sz w:val="28"/>
          <w:szCs w:val="28"/>
        </w:rPr>
        <w:t>个</w:t>
      </w:r>
    </w:p>
    <w:p>
      <w:pPr>
        <w:ind w:firstLine="560" w:firstLineChars="200"/>
        <w:rPr>
          <w:rFonts w:hint="eastAsia" w:ascii="宋体" w:hAnsi="宋体"/>
          <w:sz w:val="28"/>
          <w:szCs w:val="28"/>
        </w:rPr>
      </w:pPr>
      <w:r>
        <w:rPr>
          <w:rFonts w:hint="eastAsia" w:ascii="宋体" w:hAnsi="宋体"/>
          <w:sz w:val="28"/>
          <w:szCs w:val="28"/>
        </w:rPr>
        <w:t>参考</w:t>
      </w:r>
      <w:r>
        <w:rPr>
          <w:rFonts w:ascii="宋体" w:hAnsi="宋体"/>
          <w:sz w:val="28"/>
          <w:szCs w:val="28"/>
        </w:rPr>
        <w:t>10MHz</w:t>
      </w:r>
      <w:r>
        <w:rPr>
          <w:rFonts w:hint="eastAsia" w:ascii="宋体" w:hAnsi="宋体"/>
          <w:sz w:val="28"/>
          <w:szCs w:val="28"/>
        </w:rPr>
        <w:t>输出：</w:t>
      </w:r>
      <w:r>
        <w:rPr>
          <w:rFonts w:ascii="宋体" w:hAnsi="宋体"/>
          <w:sz w:val="28"/>
          <w:szCs w:val="28"/>
        </w:rPr>
        <w:t>1</w:t>
      </w:r>
      <w:r>
        <w:rPr>
          <w:rFonts w:hint="eastAsia" w:ascii="宋体" w:hAnsi="宋体"/>
          <w:sz w:val="28"/>
          <w:szCs w:val="28"/>
        </w:rPr>
        <w:t>个</w:t>
      </w:r>
    </w:p>
    <w:p>
      <w:pPr>
        <w:ind w:firstLine="560" w:firstLineChars="200"/>
        <w:rPr>
          <w:rFonts w:hint="eastAsia" w:ascii="宋体" w:hAnsi="宋体"/>
          <w:sz w:val="28"/>
          <w:szCs w:val="28"/>
        </w:rPr>
      </w:pPr>
      <w:r>
        <w:rPr>
          <w:rFonts w:hint="eastAsia" w:ascii="宋体" w:hAnsi="宋体"/>
          <w:sz w:val="28"/>
          <w:szCs w:val="28"/>
        </w:rPr>
        <w:t>网络通信接口：</w:t>
      </w:r>
      <w:r>
        <w:rPr>
          <w:rFonts w:ascii="宋体" w:hAnsi="宋体"/>
          <w:sz w:val="28"/>
          <w:szCs w:val="28"/>
        </w:rPr>
        <w:t>1</w:t>
      </w:r>
      <w:r>
        <w:rPr>
          <w:rFonts w:hint="eastAsia" w:ascii="宋体" w:hAnsi="宋体"/>
          <w:sz w:val="28"/>
          <w:szCs w:val="28"/>
        </w:rPr>
        <w:t>个</w:t>
      </w:r>
    </w:p>
    <w:p>
      <w:pPr>
        <w:ind w:firstLine="560" w:firstLineChars="200"/>
        <w:rPr>
          <w:rFonts w:hint="eastAsia" w:ascii="宋体" w:hAnsi="宋体"/>
          <w:sz w:val="28"/>
          <w:szCs w:val="28"/>
        </w:rPr>
      </w:pPr>
      <w:r>
        <w:rPr>
          <w:rFonts w:hint="eastAsia" w:ascii="宋体" w:hAnsi="宋体"/>
          <w:sz w:val="28"/>
          <w:szCs w:val="28"/>
        </w:rPr>
        <w:t>三相电源接口：</w:t>
      </w:r>
      <w:r>
        <w:rPr>
          <w:rFonts w:ascii="宋体" w:hAnsi="宋体"/>
          <w:sz w:val="28"/>
          <w:szCs w:val="28"/>
        </w:rPr>
        <w:t>1</w:t>
      </w:r>
      <w:r>
        <w:rPr>
          <w:rFonts w:hint="eastAsia" w:ascii="宋体" w:hAnsi="宋体"/>
          <w:sz w:val="28"/>
          <w:szCs w:val="28"/>
        </w:rPr>
        <w:t>个</w:t>
      </w:r>
    </w:p>
    <w:p>
      <w:pPr>
        <w:ind w:firstLine="560" w:firstLineChars="200"/>
        <w:rPr>
          <w:rFonts w:hint="eastAsia" w:ascii="宋体" w:hAnsi="宋体"/>
          <w:sz w:val="28"/>
          <w:szCs w:val="28"/>
        </w:rPr>
      </w:pPr>
      <w:r>
        <w:rPr>
          <w:rFonts w:hint="eastAsia" w:ascii="宋体" w:hAnsi="宋体"/>
          <w:sz w:val="28"/>
          <w:szCs w:val="28"/>
        </w:rPr>
        <w:t>电源控制开关：</w:t>
      </w:r>
      <w:r>
        <w:rPr>
          <w:rFonts w:ascii="宋体" w:hAnsi="宋体"/>
          <w:sz w:val="28"/>
          <w:szCs w:val="28"/>
        </w:rPr>
        <w:t>1</w:t>
      </w:r>
      <w:r>
        <w:rPr>
          <w:rFonts w:hint="eastAsia" w:ascii="宋体" w:hAnsi="宋体"/>
          <w:sz w:val="28"/>
          <w:szCs w:val="28"/>
        </w:rPr>
        <w:t>个</w:t>
      </w:r>
    </w:p>
    <w:p>
      <w:pPr>
        <w:ind w:firstLine="560" w:firstLineChars="200"/>
        <w:rPr>
          <w:rFonts w:hint="eastAsia" w:ascii="宋体" w:hAnsi="宋体"/>
          <w:sz w:val="28"/>
          <w:szCs w:val="28"/>
        </w:rPr>
      </w:pPr>
      <w:r>
        <w:rPr>
          <w:rFonts w:hint="eastAsia" w:ascii="宋体" w:hAnsi="宋体"/>
          <w:sz w:val="28"/>
          <w:szCs w:val="28"/>
        </w:rPr>
        <w:t>RS232接口：1个</w:t>
      </w:r>
    </w:p>
    <w:p>
      <w:pPr>
        <w:ind w:firstLine="560" w:firstLineChars="200"/>
        <w:rPr>
          <w:rFonts w:hint="eastAsia" w:ascii="宋体" w:hAnsi="宋体"/>
          <w:sz w:val="28"/>
          <w:szCs w:val="28"/>
        </w:rPr>
      </w:pPr>
      <w:r>
        <w:rPr>
          <w:rFonts w:hint="eastAsia" w:ascii="宋体" w:hAnsi="宋体"/>
          <w:sz w:val="28"/>
          <w:szCs w:val="28"/>
        </w:rPr>
        <w:t>接地接口：1个</w:t>
      </w:r>
    </w:p>
    <w:p>
      <w:pPr>
        <w:pStyle w:val="3"/>
        <w:keepLines w:val="0"/>
        <w:numPr>
          <w:ilvl w:val="1"/>
          <w:numId w:val="2"/>
        </w:numPr>
        <w:adjustRightInd w:val="0"/>
        <w:snapToGrid w:val="0"/>
        <w:spacing w:line="360" w:lineRule="auto"/>
        <w:ind w:left="560" w:hanging="560" w:hangingChars="200"/>
        <w:textAlignment w:val="baseline"/>
        <w:rPr>
          <w:rFonts w:hint="eastAsia" w:ascii="黑体"/>
        </w:rPr>
      </w:pPr>
      <w:bookmarkStart w:id="14" w:name="_Toc119558644"/>
      <w:bookmarkStart w:id="15" w:name="_Toc265673543"/>
      <w:bookmarkStart w:id="16" w:name="_Toc524964553"/>
      <w:r>
        <w:rPr>
          <w:rFonts w:hint="eastAsia" w:ascii="黑体"/>
        </w:rPr>
        <w:t>模拟器的安装连线</w:t>
      </w:r>
      <w:bookmarkEnd w:id="14"/>
      <w:bookmarkEnd w:id="15"/>
      <w:bookmarkEnd w:id="16"/>
    </w:p>
    <w:p>
      <w:pPr>
        <w:ind w:firstLine="560" w:firstLineChars="200"/>
        <w:rPr>
          <w:rFonts w:hint="eastAsia" w:ascii="宋体" w:hAnsi="宋体"/>
          <w:sz w:val="28"/>
          <w:szCs w:val="28"/>
        </w:rPr>
      </w:pPr>
      <w:r>
        <w:rPr>
          <w:rFonts w:hint="eastAsia" w:ascii="宋体" w:hAnsi="宋体"/>
          <w:sz w:val="28"/>
          <w:szCs w:val="28"/>
        </w:rPr>
        <w:t>注：安装前确定实时再生导航信号模拟器电源开关是处于断开状态</w:t>
      </w:r>
    </w:p>
    <w:p>
      <w:pPr>
        <w:ind w:firstLine="560" w:firstLineChars="200"/>
        <w:rPr>
          <w:rFonts w:hint="eastAsia" w:ascii="宋体" w:hAnsi="宋体"/>
          <w:sz w:val="28"/>
          <w:szCs w:val="28"/>
        </w:rPr>
      </w:pPr>
      <w:r>
        <w:rPr>
          <w:rFonts w:hint="eastAsia" w:ascii="宋体" w:hAnsi="宋体"/>
          <w:sz w:val="28"/>
          <w:szCs w:val="28"/>
        </w:rPr>
        <w:t>图3所示为实时再生导航信号模拟器与控制计算机、用户设备之间使用安装的基本连线图。</w:t>
      </w:r>
    </w:p>
    <w:p>
      <w:pPr>
        <w:jc w:val="center"/>
        <w:rPr>
          <w:rFonts w:hint="eastAsia"/>
        </w:rPr>
      </w:pPr>
      <w:r>
        <w:rPr>
          <w:rFonts w:hint="eastAsia"/>
        </w:rPr>
        <w:pict>
          <v:shape id="_x0000_i1027" o:spt="75" type="#_x0000_t75" style="height:333.35pt;width:414.7pt;" filled="f" o:preferrelative="t" stroked="f" coordsize="21600,21600">
            <v:path/>
            <v:fill on="f" focussize="0,0"/>
            <v:stroke on="f" joinstyle="miter"/>
            <v:imagedata r:id="rId13" o:title="连线图"/>
            <o:lock v:ext="edit" aspectratio="t"/>
            <w10:wrap type="none"/>
            <w10:anchorlock/>
          </v:shape>
        </w:pict>
      </w:r>
    </w:p>
    <w:p>
      <w:pPr>
        <w:jc w:val="center"/>
        <w:rPr>
          <w:rFonts w:hint="eastAsia" w:ascii="黑体" w:eastAsia="黑体"/>
          <w:szCs w:val="21"/>
        </w:rPr>
      </w:pPr>
      <w:r>
        <w:rPr>
          <w:rFonts w:hint="eastAsia" w:ascii="黑体" w:eastAsia="黑体"/>
          <w:szCs w:val="21"/>
        </w:rPr>
        <w:t>图3 接线图</w:t>
      </w:r>
    </w:p>
    <w:p>
      <w:pPr>
        <w:ind w:firstLine="560" w:firstLineChars="200"/>
        <w:rPr>
          <w:rFonts w:hint="eastAsia" w:ascii="宋体" w:hAnsi="宋体"/>
          <w:sz w:val="28"/>
          <w:szCs w:val="28"/>
        </w:rPr>
      </w:pPr>
      <w:r>
        <w:rPr>
          <w:rFonts w:hint="eastAsia" w:ascii="宋体" w:hAnsi="宋体"/>
          <w:sz w:val="28"/>
          <w:szCs w:val="28"/>
        </w:rPr>
        <w:t>实时再生导航信号模拟器使用前将三相电源接口通过电源线与交流电源连接，网口通过网线与工控机连接，信号输入口与室外接收天线相连，信号输出口与发射天线连接。</w:t>
      </w:r>
    </w:p>
    <w:p>
      <w:pPr>
        <w:ind w:firstLine="560" w:firstLineChars="200"/>
        <w:rPr>
          <w:rFonts w:hint="eastAsia" w:ascii="宋体" w:hAnsi="宋体"/>
          <w:sz w:val="28"/>
          <w:szCs w:val="28"/>
        </w:rPr>
      </w:pPr>
      <w:r>
        <w:rPr>
          <w:rFonts w:hint="eastAsia" w:ascii="宋体" w:hAnsi="宋体"/>
          <w:sz w:val="28"/>
          <w:szCs w:val="28"/>
        </w:rPr>
        <w:t>注：模拟器射频输出端口单星单支路最大输出功率为-</w:t>
      </w:r>
      <w:r>
        <w:rPr>
          <w:rFonts w:ascii="宋体" w:hAnsi="宋体"/>
          <w:sz w:val="28"/>
          <w:szCs w:val="28"/>
        </w:rPr>
        <w:t>30</w:t>
      </w:r>
      <w:r>
        <w:rPr>
          <w:rFonts w:hint="eastAsia" w:ascii="宋体" w:hAnsi="宋体"/>
          <w:sz w:val="28"/>
          <w:szCs w:val="28"/>
        </w:rPr>
        <w:t>dBm，用户根据用户设备所需功率的大小，可适当的进行衰减。</w:t>
      </w:r>
    </w:p>
    <w:p>
      <w:pPr>
        <w:pStyle w:val="2"/>
        <w:ind w:left="15876" w:hanging="15876" w:hangingChars="5670"/>
        <w:rPr>
          <w:rFonts w:hint="eastAsia" w:ascii="黑体" w:hAnsi="宋体"/>
        </w:rPr>
      </w:pPr>
      <w:bookmarkStart w:id="17" w:name="_Toc524964554"/>
      <w:bookmarkStart w:id="18" w:name="_Toc11552"/>
      <w:bookmarkStart w:id="19" w:name="_Toc119558645"/>
      <w:r>
        <w:rPr>
          <w:rFonts w:hint="eastAsia" w:ascii="黑体" w:hAnsi="宋体"/>
        </w:rPr>
        <w:t>GNS干扰源软件使用</w:t>
      </w:r>
      <w:bookmarkEnd w:id="17"/>
      <w:bookmarkEnd w:id="18"/>
      <w:bookmarkEnd w:id="19"/>
    </w:p>
    <w:p>
      <w:pPr>
        <w:ind w:firstLine="560" w:firstLineChars="200"/>
        <w:rPr>
          <w:rFonts w:hint="eastAsia" w:ascii="宋体" w:hAnsi="宋体"/>
          <w:sz w:val="28"/>
          <w:szCs w:val="28"/>
        </w:rPr>
      </w:pPr>
      <w:r>
        <w:rPr>
          <w:rFonts w:hint="eastAsia" w:ascii="宋体" w:hAnsi="宋体"/>
          <w:sz w:val="28"/>
          <w:szCs w:val="28"/>
        </w:rPr>
        <w:t>具体软件的使用请参考GNS7</w:t>
      </w:r>
      <w:r>
        <w:rPr>
          <w:rFonts w:ascii="宋体" w:hAnsi="宋体"/>
          <w:sz w:val="28"/>
          <w:szCs w:val="28"/>
        </w:rPr>
        <w:t>613</w:t>
      </w:r>
      <w:r>
        <w:rPr>
          <w:rFonts w:hint="eastAsia" w:ascii="宋体" w:hAnsi="宋体"/>
          <w:sz w:val="28"/>
          <w:szCs w:val="28"/>
        </w:rPr>
        <w:t>实时再生导航信号模拟器使用维护说明书。</w:t>
      </w:r>
    </w:p>
    <w:sectPr>
      <w:footerReference r:id="rId9" w:type="default"/>
      <w:pgSz w:w="11906" w:h="16838"/>
      <w:pgMar w:top="1440" w:right="1800" w:bottom="1440" w:left="1800" w:header="851" w:footer="992" w:gutter="0"/>
      <w:pgNumType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Arial Unicode MS"/>
    <w:panose1 w:val="02010600030001010101"/>
    <w:charset w:val="86"/>
    <w:family w:val="auto"/>
    <w:pitch w:val="default"/>
    <w:sig w:usb0="00000000" w:usb1="00000000" w:usb2="00000016" w:usb3="00000000" w:csb0="0004000F" w:csb1="00000000"/>
  </w:font>
  <w:font w:name="Cambria">
    <w:panose1 w:val="02040503050406030204"/>
    <w:charset w:val="00"/>
    <w:family w:val="roman"/>
    <w:pitch w:val="default"/>
    <w:sig w:usb0="E00002FF" w:usb1="400004FF" w:usb2="00000000" w:usb3="00000000" w:csb0="2000019F" w:csb1="00000000"/>
  </w:font>
  <w:font w:name="Arial">
    <w:panose1 w:val="020B0604020202020204"/>
    <w:charset w:val="00"/>
    <w:family w:val="swiss"/>
    <w:pitch w:val="default"/>
    <w:sig w:usb0="E0002AFF" w:usb1="C0007843" w:usb2="00000009" w:usb3="00000000" w:csb0="400001FF" w:csb1="FFFF0000"/>
  </w:font>
  <w:font w:name="华文仿宋">
    <w:panose1 w:val="02010600040101010101"/>
    <w:charset w:val="86"/>
    <w:family w:val="auto"/>
    <w:pitch w:val="default"/>
    <w:sig w:usb0="00000287" w:usb1="080F0000" w:usb2="00000000" w:usb3="00000000" w:csb0="0004009F" w:csb1="DFD7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sz w:val="24"/>
        <w:szCs w:val="24"/>
      </w:rPr>
    </w:pPr>
    <w:r>
      <w:rPr>
        <w:sz w:val="24"/>
        <w:szCs w:val="24"/>
      </w:rPr>
      <w:fldChar w:fldCharType="begin"/>
    </w:r>
    <w:r>
      <w:rPr>
        <w:sz w:val="24"/>
        <w:szCs w:val="24"/>
      </w:rPr>
      <w:instrText xml:space="preserve">PAGE  \* ROMAN  \* MERGEFORMAT</w:instrText>
    </w:r>
    <w:r>
      <w:rPr>
        <w:sz w:val="24"/>
        <w:szCs w:val="24"/>
      </w:rPr>
      <w:fldChar w:fldCharType="separate"/>
    </w:r>
    <w:r>
      <w:rPr>
        <w:sz w:val="24"/>
        <w:szCs w:val="24"/>
        <w:lang w:val="zh-CN"/>
      </w:rPr>
      <w:t>I</w:t>
    </w:r>
    <w:r>
      <w:rPr>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华文仿宋" w:hAnsi="华文仿宋" w:eastAsia="华文仿宋"/>
        <w:sz w:val="21"/>
        <w:szCs w:val="21"/>
      </w:rPr>
    </w:pPr>
    <w:r>
      <w:rPr>
        <w:sz w:val="21"/>
      </w:rPr>
      <w:pict>
        <v:shape id="文本框 77" o:spid="_x0000_s2050" o:spt="202" type="#_x0000_t202" style="position:absolute;left:0pt;margin-top:8.25pt;height:15.5pt;width:8.95pt;mso-position-horizontal:center;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sz w:val="18"/>
                  </w:rPr>
                </w:pPr>
              </w:p>
            </w:txbxContent>
          </v:textbox>
        </v:shape>
      </w:pict>
    </w:r>
  </w:p>
  <w:p>
    <w:pPr>
      <w:pStyle w:val="13"/>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20" w:firstLine="480"/>
      <w:jc w:val="center"/>
      <w:rPr>
        <w:rFonts w:ascii="华文仿宋" w:hAnsi="华文仿宋" w:eastAsia="华文仿宋"/>
        <w:sz w:val="21"/>
        <w:szCs w:val="21"/>
      </w:rPr>
    </w:pPr>
    <w:r>
      <w:rPr>
        <w:sz w:val="21"/>
      </w:rPr>
      <w:pict>
        <v:shape id="文本框 71" o:spid="_x0000_s2051" o:spt="202" type="#_x0000_t202" style="position:absolute;left:0pt;margin-top:9pt;height:20.45pt;width:81.75pt;mso-position-horizontal:center;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ind w:left="-420" w:firstLine="480"/>
                  <w:jc w:val="center"/>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r>
                  <w:rPr>
                    <w:rFonts w:hint="eastAsia"/>
                  </w:rPr>
                  <w:t xml:space="preserve"> 页 共 3 页</w:t>
                </w:r>
              </w:p>
            </w:txbxContent>
          </v:textbox>
        </v:shape>
      </w:pict>
    </w:r>
  </w:p>
  <w:p>
    <w:pPr>
      <w:pStyle w:val="13"/>
      <w:jc w:val="cen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9A2B44"/>
    <w:multiLevelType w:val="multilevel"/>
    <w:tmpl w:val="1B9A2B44"/>
    <w:lvl w:ilvl="0" w:tentative="0">
      <w:start w:val="1"/>
      <w:numFmt w:val="decimal"/>
      <w:lvlText w:val="%1."/>
      <w:lvlJc w:val="left"/>
      <w:pPr>
        <w:tabs>
          <w:tab w:val="left" w:pos="425"/>
        </w:tabs>
        <w:ind w:left="425" w:hanging="425"/>
      </w:pPr>
      <w:rPr>
        <w:rFonts w:hint="eastAsia" w:cs="Times New Roman"/>
        <w:b w:val="0"/>
        <w:bCs w:val="0"/>
        <w:i w:val="0"/>
        <w:iCs w:val="0"/>
        <w:caps w:val="0"/>
        <w:smallCaps w:val="0"/>
        <w:strike w:val="0"/>
        <w:dstrike w:val="0"/>
        <w:outline w:val="0"/>
        <w:shadow w:val="0"/>
        <w:emboss w:val="0"/>
        <w:imprint w:val="0"/>
        <w:vanish w:val="0"/>
        <w:color w:val="000000"/>
        <w:spacing w:val="0"/>
        <w:position w:val="0"/>
        <w:u w:val="none"/>
        <w:vertAlign w:val="baseline"/>
      </w:rPr>
    </w:lvl>
    <w:lvl w:ilvl="1" w:tentative="0">
      <w:start w:val="1"/>
      <w:numFmt w:val="decimal"/>
      <w:pStyle w:val="3"/>
      <w:lvlText w:val="%1.%2."/>
      <w:lvlJc w:val="left"/>
      <w:pPr>
        <w:tabs>
          <w:tab w:val="left" w:pos="567"/>
        </w:tabs>
        <w:ind w:left="567" w:hanging="567"/>
      </w:pPr>
      <w:rPr>
        <w:rFonts w:hint="default" w:ascii="Calibri" w:hAnsi="Calibri" w:cs="Calibri"/>
      </w:rPr>
    </w:lvl>
    <w:lvl w:ilvl="2" w:tentative="0">
      <w:start w:val="1"/>
      <w:numFmt w:val="decimal"/>
      <w:pStyle w:val="4"/>
      <w:lvlText w:val="%1.%2.%3."/>
      <w:lvlJc w:val="left"/>
      <w:pPr>
        <w:tabs>
          <w:tab w:val="left" w:pos="709"/>
        </w:tabs>
        <w:ind w:left="709" w:hanging="709"/>
      </w:pPr>
    </w:lvl>
    <w:lvl w:ilvl="3" w:tentative="0">
      <w:start w:val="1"/>
      <w:numFmt w:val="decimal"/>
      <w:pStyle w:val="5"/>
      <w:lvlText w:val="%1.%2.%3.%4."/>
      <w:lvlJc w:val="left"/>
      <w:pPr>
        <w:tabs>
          <w:tab w:val="left" w:pos="3970"/>
        </w:tabs>
        <w:ind w:left="3970" w:hanging="851"/>
      </w:pPr>
      <w:rPr>
        <w:rFonts w:hint="eastAsia"/>
      </w:rPr>
    </w:lvl>
    <w:lvl w:ilvl="4" w:tentative="0">
      <w:start w:val="1"/>
      <w:numFmt w:val="decimal"/>
      <w:lvlText w:val="%1.%2.%3.%4.%5."/>
      <w:lvlJc w:val="left"/>
      <w:pPr>
        <w:tabs>
          <w:tab w:val="left" w:pos="992"/>
        </w:tabs>
        <w:ind w:left="992" w:hanging="992"/>
      </w:pPr>
      <w:rPr>
        <w:rFonts w:hint="eastAsia"/>
        <w:sz w:val="24"/>
        <w:szCs w:val="24"/>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5C45022A"/>
    <w:multiLevelType w:val="multilevel"/>
    <w:tmpl w:val="5C45022A"/>
    <w:lvl w:ilvl="0" w:tentative="0">
      <w:start w:val="1"/>
      <w:numFmt w:val="decimal"/>
      <w:suff w:val="nothing"/>
      <w:lvlText w:val="%1 "/>
      <w:lvlJc w:val="left"/>
      <w:pPr>
        <w:ind w:left="0" w:firstLine="0"/>
      </w:pPr>
      <w:rPr>
        <w:rFonts w:hint="default" w:ascii="Times New Roman" w:hAnsi="Times New Roman" w:eastAsia="黑体"/>
        <w:b w:val="0"/>
        <w:i w:val="0"/>
        <w:sz w:val="30"/>
        <w:szCs w:val="30"/>
      </w:rPr>
    </w:lvl>
    <w:lvl w:ilvl="1" w:tentative="0">
      <w:start w:val="1"/>
      <w:numFmt w:val="decimal"/>
      <w:suff w:val="nothing"/>
      <w:lvlText w:val="%1.%2 "/>
      <w:lvlJc w:val="left"/>
      <w:pPr>
        <w:ind w:left="180" w:firstLine="0"/>
      </w:pPr>
      <w:rPr>
        <w:rFonts w:hint="default" w:ascii="Times New Roman" w:hAnsi="Times New Roman" w:eastAsia="黑体"/>
        <w:b w:val="0"/>
        <w:i w:val="0"/>
        <w:sz w:val="28"/>
      </w:rPr>
    </w:lvl>
    <w:lvl w:ilvl="2" w:tentative="0">
      <w:start w:val="1"/>
      <w:numFmt w:val="decimal"/>
      <w:suff w:val="nothing"/>
      <w:lvlText w:val="%1.%2.%3 "/>
      <w:lvlJc w:val="left"/>
      <w:pPr>
        <w:ind w:left="1418" w:hanging="964"/>
      </w:pPr>
      <w:rPr>
        <w:rFonts w:hint="default" w:ascii="Times New Roman" w:hAnsi="Times New Roman" w:eastAsia="黑体"/>
        <w:b w:val="0"/>
        <w:i w:val="0"/>
        <w:sz w:val="28"/>
        <w:szCs w:val="28"/>
      </w:rPr>
    </w:lvl>
    <w:lvl w:ilvl="3" w:tentative="0">
      <w:start w:val="1"/>
      <w:numFmt w:val="decimal"/>
      <w:suff w:val="nothing"/>
      <w:lvlText w:val="%1.%2.%3.%4　"/>
      <w:lvlJc w:val="left"/>
      <w:pPr>
        <w:ind w:left="0" w:firstLine="0"/>
      </w:pPr>
      <w:rPr>
        <w:rFonts w:hint="default" w:ascii="Times New Roman" w:hAnsi="Times New Roman" w:eastAsia="黑体"/>
        <w:b w:val="0"/>
        <w:i w:val="0"/>
        <w:sz w:val="28"/>
        <w:szCs w:val="28"/>
      </w:rPr>
    </w:lvl>
    <w:lvl w:ilvl="4" w:tentative="0">
      <w:start w:val="1"/>
      <w:numFmt w:val="decimal"/>
      <w:suff w:val="nothing"/>
      <w:lvlText w:val="%1.%2.%3.%4.%5　"/>
      <w:lvlJc w:val="left"/>
      <w:pPr>
        <w:ind w:left="1320" w:firstLine="0"/>
      </w:pPr>
      <w:rPr>
        <w:rFonts w:hint="eastAsia" w:ascii="黑体" w:eastAsia="黑体"/>
        <w:b w:val="0"/>
        <w:i w:val="0"/>
        <w:sz w:val="24"/>
      </w:rPr>
    </w:lvl>
    <w:lvl w:ilvl="5" w:tentative="0">
      <w:start w:val="1"/>
      <w:numFmt w:val="decimal"/>
      <w:suff w:val="nothing"/>
      <w:lvlText w:val="%1.%2.%3.%4.%5.%6　"/>
      <w:lvlJc w:val="left"/>
      <w:pPr>
        <w:ind w:left="0" w:firstLine="0"/>
      </w:pPr>
      <w:rPr>
        <w:rFonts w:hint="eastAsia" w:ascii="黑体" w:eastAsia="黑体"/>
        <w:b w:val="0"/>
        <w:i w:val="0"/>
        <w:sz w:val="24"/>
      </w:rPr>
    </w:lvl>
    <w:lvl w:ilvl="6" w:tentative="0">
      <w:start w:val="1"/>
      <w:numFmt w:val="decimal"/>
      <w:lvlText w:val="%1.%2.%3.%4.%5.%6.%7"/>
      <w:lvlJc w:val="left"/>
      <w:pPr>
        <w:tabs>
          <w:tab w:val="left" w:pos="0"/>
        </w:tabs>
        <w:ind w:left="0" w:firstLine="0"/>
      </w:pPr>
      <w:rPr>
        <w:rFonts w:hint="eastAsia"/>
      </w:rPr>
    </w:lvl>
    <w:lvl w:ilvl="7" w:tentative="0">
      <w:start w:val="1"/>
      <w:numFmt w:val="decimal"/>
      <w:lvlText w:val="%1.%2.%3.%4.%5.%6.%7.%8"/>
      <w:lvlJc w:val="left"/>
      <w:pPr>
        <w:tabs>
          <w:tab w:val="left" w:pos="0"/>
        </w:tabs>
        <w:ind w:left="0" w:firstLine="0"/>
      </w:pPr>
      <w:rPr>
        <w:rFonts w:hint="eastAsia"/>
      </w:rPr>
    </w:lvl>
    <w:lvl w:ilvl="8" w:tentative="0">
      <w:start w:val="1"/>
      <w:numFmt w:val="decimal"/>
      <w:lvlText w:val="%1.%2.%3.%4.%5.%6.%7.%8.%9"/>
      <w:lvlJc w:val="left"/>
      <w:pPr>
        <w:tabs>
          <w:tab w:val="left" w:pos="0"/>
        </w:tabs>
        <w:ind w:left="0" w:firstLine="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TU4NDMyOTQwMjY2NDM4ZmU5NzEwMWI0MzVlYjM1NTEifQ=="/>
  </w:docVars>
  <w:rsids>
    <w:rsidRoot w:val="00172A27"/>
    <w:rsid w:val="00004B78"/>
    <w:rsid w:val="000B6C70"/>
    <w:rsid w:val="000B779A"/>
    <w:rsid w:val="00141845"/>
    <w:rsid w:val="00146ED4"/>
    <w:rsid w:val="001B336B"/>
    <w:rsid w:val="0023395A"/>
    <w:rsid w:val="002A194F"/>
    <w:rsid w:val="00310833"/>
    <w:rsid w:val="00320BAC"/>
    <w:rsid w:val="003523D5"/>
    <w:rsid w:val="00354F34"/>
    <w:rsid w:val="003E5EBC"/>
    <w:rsid w:val="00490831"/>
    <w:rsid w:val="00494694"/>
    <w:rsid w:val="005D711E"/>
    <w:rsid w:val="0060797A"/>
    <w:rsid w:val="006D68C4"/>
    <w:rsid w:val="006E654E"/>
    <w:rsid w:val="00701D7A"/>
    <w:rsid w:val="00797CF9"/>
    <w:rsid w:val="007C5E46"/>
    <w:rsid w:val="0082701E"/>
    <w:rsid w:val="008621A8"/>
    <w:rsid w:val="0087090C"/>
    <w:rsid w:val="0089128E"/>
    <w:rsid w:val="008A44A6"/>
    <w:rsid w:val="008C3F8B"/>
    <w:rsid w:val="008C4170"/>
    <w:rsid w:val="0097010E"/>
    <w:rsid w:val="009709EA"/>
    <w:rsid w:val="009C67C1"/>
    <w:rsid w:val="009F107C"/>
    <w:rsid w:val="009F1AEF"/>
    <w:rsid w:val="00A15EDF"/>
    <w:rsid w:val="00A33D81"/>
    <w:rsid w:val="00A657F4"/>
    <w:rsid w:val="00C35D95"/>
    <w:rsid w:val="00C7671A"/>
    <w:rsid w:val="00C97489"/>
    <w:rsid w:val="00CB43EE"/>
    <w:rsid w:val="00D15DB0"/>
    <w:rsid w:val="00D85079"/>
    <w:rsid w:val="00D95A7C"/>
    <w:rsid w:val="00DB3BFA"/>
    <w:rsid w:val="00E47B0F"/>
    <w:rsid w:val="00E5305B"/>
    <w:rsid w:val="00E7060B"/>
    <w:rsid w:val="00E84670"/>
    <w:rsid w:val="00ED1D92"/>
    <w:rsid w:val="00EF64D6"/>
    <w:rsid w:val="00F15662"/>
    <w:rsid w:val="00F814E8"/>
    <w:rsid w:val="00F841D2"/>
    <w:rsid w:val="00F91C0C"/>
    <w:rsid w:val="00FC2284"/>
    <w:rsid w:val="00FE4D8F"/>
    <w:rsid w:val="07454E7C"/>
    <w:rsid w:val="07A50719"/>
    <w:rsid w:val="0814036D"/>
    <w:rsid w:val="0BC10559"/>
    <w:rsid w:val="12003516"/>
    <w:rsid w:val="12280E57"/>
    <w:rsid w:val="147C5E29"/>
    <w:rsid w:val="14915DCE"/>
    <w:rsid w:val="14C41AA0"/>
    <w:rsid w:val="16321C77"/>
    <w:rsid w:val="16696319"/>
    <w:rsid w:val="1BCD57AB"/>
    <w:rsid w:val="1C9E2280"/>
    <w:rsid w:val="205D1D27"/>
    <w:rsid w:val="21687C5B"/>
    <w:rsid w:val="21B11354"/>
    <w:rsid w:val="23085188"/>
    <w:rsid w:val="23E634F2"/>
    <w:rsid w:val="255527CF"/>
    <w:rsid w:val="324C136E"/>
    <w:rsid w:val="33C4477D"/>
    <w:rsid w:val="342966A0"/>
    <w:rsid w:val="38764AB1"/>
    <w:rsid w:val="39CD7260"/>
    <w:rsid w:val="3BC80320"/>
    <w:rsid w:val="3CD704DD"/>
    <w:rsid w:val="4362139B"/>
    <w:rsid w:val="46F41277"/>
    <w:rsid w:val="47342061"/>
    <w:rsid w:val="48CD0AFD"/>
    <w:rsid w:val="493914B1"/>
    <w:rsid w:val="4AFE2097"/>
    <w:rsid w:val="4CB139BE"/>
    <w:rsid w:val="4DDC11CB"/>
    <w:rsid w:val="4E085512"/>
    <w:rsid w:val="4ED04F5B"/>
    <w:rsid w:val="531B45E5"/>
    <w:rsid w:val="57B317F1"/>
    <w:rsid w:val="58E41B62"/>
    <w:rsid w:val="5A0D28C9"/>
    <w:rsid w:val="5A6A3FC8"/>
    <w:rsid w:val="5DF32230"/>
    <w:rsid w:val="5F646C0E"/>
    <w:rsid w:val="67AD54A4"/>
    <w:rsid w:val="68153BCE"/>
    <w:rsid w:val="6E6E2FB9"/>
    <w:rsid w:val="717F3BC0"/>
    <w:rsid w:val="71846E2F"/>
    <w:rsid w:val="76316D4E"/>
    <w:rsid w:val="7C3E1F66"/>
    <w:rsid w:val="7E633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9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lang w:val="en-US" w:eastAsia="zh-CN" w:bidi="ar-SA"/>
    </w:rPr>
  </w:style>
  <w:style w:type="paragraph" w:styleId="2">
    <w:name w:val="heading 1"/>
    <w:basedOn w:val="1"/>
    <w:next w:val="1"/>
    <w:qFormat/>
    <w:uiPriority w:val="0"/>
    <w:pPr>
      <w:keepNext/>
      <w:keepLines/>
      <w:spacing w:line="300" w:lineRule="auto"/>
      <w:outlineLvl w:val="0"/>
    </w:pPr>
    <w:rPr>
      <w:rFonts w:eastAsia="黑体"/>
      <w:bCs/>
      <w:kern w:val="44"/>
      <w:sz w:val="28"/>
      <w:szCs w:val="44"/>
    </w:rPr>
  </w:style>
  <w:style w:type="paragraph" w:styleId="3">
    <w:name w:val="heading 2"/>
    <w:basedOn w:val="1"/>
    <w:next w:val="1"/>
    <w:qFormat/>
    <w:uiPriority w:val="9"/>
    <w:pPr>
      <w:keepNext/>
      <w:keepLines/>
      <w:numPr>
        <w:ilvl w:val="1"/>
        <w:numId w:val="1"/>
      </w:numPr>
      <w:spacing w:line="300" w:lineRule="auto"/>
      <w:outlineLvl w:val="1"/>
    </w:pPr>
    <w:rPr>
      <w:rFonts w:ascii="Cambria" w:hAnsi="Cambria" w:eastAsia="黑体"/>
      <w:bCs/>
      <w:sz w:val="28"/>
      <w:szCs w:val="32"/>
    </w:rPr>
  </w:style>
  <w:style w:type="paragraph" w:styleId="4">
    <w:name w:val="heading 3"/>
    <w:basedOn w:val="1"/>
    <w:next w:val="1"/>
    <w:qFormat/>
    <w:uiPriority w:val="9"/>
    <w:pPr>
      <w:numPr>
        <w:ilvl w:val="2"/>
        <w:numId w:val="1"/>
      </w:numPr>
      <w:spacing w:line="300" w:lineRule="auto"/>
      <w:outlineLvl w:val="2"/>
    </w:pPr>
    <w:rPr>
      <w:bCs/>
      <w:sz w:val="28"/>
      <w:szCs w:val="32"/>
    </w:rPr>
  </w:style>
  <w:style w:type="paragraph" w:styleId="5">
    <w:name w:val="heading 4"/>
    <w:basedOn w:val="1"/>
    <w:next w:val="1"/>
    <w:qFormat/>
    <w:uiPriority w:val="9"/>
    <w:pPr>
      <w:keepNext/>
      <w:keepLines/>
      <w:numPr>
        <w:ilvl w:val="3"/>
        <w:numId w:val="1"/>
      </w:numPr>
      <w:tabs>
        <w:tab w:val="clear" w:pos="3970"/>
      </w:tabs>
      <w:adjustRightInd w:val="0"/>
      <w:ind w:left="0" w:firstLine="0"/>
      <w:jc w:val="left"/>
      <w:outlineLvl w:val="3"/>
    </w:pPr>
    <w:rPr>
      <w:rFonts w:ascii="Cambria" w:hAnsi="Cambria"/>
      <w:bCs/>
      <w:szCs w:val="28"/>
    </w:rPr>
  </w:style>
  <w:style w:type="character" w:default="1" w:styleId="22">
    <w:name w:val="Default Paragraph Font"/>
    <w:uiPriority w:val="0"/>
  </w:style>
  <w:style w:type="table" w:default="1" w:styleId="20">
    <w:name w:val="Normal Table"/>
    <w:unhideWhenUsed/>
    <w:uiPriority w:val="99"/>
    <w:tblPr>
      <w:tblCellMar>
        <w:top w:w="0" w:type="dxa"/>
        <w:left w:w="108" w:type="dxa"/>
        <w:bottom w:w="0" w:type="dxa"/>
        <w:right w:w="108" w:type="dxa"/>
      </w:tblCellMar>
    </w:tblPr>
  </w:style>
  <w:style w:type="paragraph" w:styleId="6">
    <w:name w:val="toc 7"/>
    <w:basedOn w:val="1"/>
    <w:next w:val="1"/>
    <w:unhideWhenUsed/>
    <w:qFormat/>
    <w:uiPriority w:val="39"/>
    <w:pPr>
      <w:ind w:left="2520" w:leftChars="1200"/>
    </w:pPr>
  </w:style>
  <w:style w:type="paragraph" w:styleId="7">
    <w:name w:val="caption"/>
    <w:basedOn w:val="1"/>
    <w:next w:val="1"/>
    <w:qFormat/>
    <w:uiPriority w:val="35"/>
    <w:pPr>
      <w:spacing w:before="60" w:after="120" w:line="288" w:lineRule="auto"/>
      <w:jc w:val="center"/>
    </w:pPr>
    <w:rPr>
      <w:rFonts w:ascii="宋体" w:hAnsi="Arial"/>
    </w:rPr>
  </w:style>
  <w:style w:type="paragraph" w:styleId="8">
    <w:name w:val="annotation text"/>
    <w:basedOn w:val="1"/>
    <w:unhideWhenUsed/>
    <w:qFormat/>
    <w:uiPriority w:val="99"/>
    <w:pPr>
      <w:jc w:val="left"/>
    </w:pPr>
  </w:style>
  <w:style w:type="paragraph" w:styleId="9">
    <w:name w:val="toc 5"/>
    <w:basedOn w:val="1"/>
    <w:next w:val="1"/>
    <w:unhideWhenUsed/>
    <w:qFormat/>
    <w:uiPriority w:val="39"/>
    <w:pPr>
      <w:ind w:left="1680" w:leftChars="800"/>
    </w:pPr>
  </w:style>
  <w:style w:type="paragraph" w:styleId="10">
    <w:name w:val="toc 3"/>
    <w:basedOn w:val="1"/>
    <w:next w:val="1"/>
    <w:unhideWhenUsed/>
    <w:qFormat/>
    <w:uiPriority w:val="39"/>
    <w:pPr>
      <w:ind w:left="840" w:leftChars="400"/>
    </w:pPr>
  </w:style>
  <w:style w:type="paragraph" w:styleId="11">
    <w:name w:val="toc 8"/>
    <w:basedOn w:val="1"/>
    <w:next w:val="1"/>
    <w:unhideWhenUsed/>
    <w:qFormat/>
    <w:uiPriority w:val="39"/>
    <w:pPr>
      <w:ind w:left="2940" w:leftChars="1400"/>
    </w:pPr>
  </w:style>
  <w:style w:type="paragraph" w:styleId="12">
    <w:name w:val="Balloon Text"/>
    <w:basedOn w:val="1"/>
    <w:link w:val="31"/>
    <w:semiHidden/>
    <w:unhideWhenUsed/>
    <w:qFormat/>
    <w:uiPriority w:val="99"/>
    <w:pPr>
      <w:spacing w:line="240" w:lineRule="auto"/>
    </w:pPr>
    <w:rPr>
      <w:sz w:val="18"/>
      <w:szCs w:val="18"/>
    </w:rPr>
  </w:style>
  <w:style w:type="paragraph" w:styleId="13">
    <w:name w:val="footer"/>
    <w:basedOn w:val="1"/>
    <w:link w:val="32"/>
    <w:qFormat/>
    <w:uiPriority w:val="99"/>
    <w:pPr>
      <w:tabs>
        <w:tab w:val="center" w:pos="4153"/>
        <w:tab w:val="right" w:pos="8306"/>
      </w:tabs>
      <w:snapToGrid w:val="0"/>
      <w:jc w:val="left"/>
    </w:pPr>
    <w:rPr>
      <w:sz w:val="18"/>
    </w:rPr>
  </w:style>
  <w:style w:type="paragraph" w:styleId="14">
    <w:name w:val="header"/>
    <w:basedOn w:val="1"/>
    <w:link w:val="35"/>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5">
    <w:name w:val="toc 1"/>
    <w:basedOn w:val="1"/>
    <w:next w:val="1"/>
    <w:unhideWhenUsed/>
    <w:qFormat/>
    <w:uiPriority w:val="39"/>
  </w:style>
  <w:style w:type="paragraph" w:styleId="16">
    <w:name w:val="toc 4"/>
    <w:basedOn w:val="1"/>
    <w:next w:val="1"/>
    <w:unhideWhenUsed/>
    <w:qFormat/>
    <w:uiPriority w:val="39"/>
    <w:pPr>
      <w:ind w:left="1260" w:leftChars="600"/>
    </w:pPr>
  </w:style>
  <w:style w:type="paragraph" w:styleId="17">
    <w:name w:val="toc 6"/>
    <w:basedOn w:val="1"/>
    <w:next w:val="1"/>
    <w:unhideWhenUsed/>
    <w:qFormat/>
    <w:uiPriority w:val="39"/>
    <w:pPr>
      <w:ind w:left="2100" w:leftChars="1000"/>
    </w:pPr>
  </w:style>
  <w:style w:type="paragraph" w:styleId="18">
    <w:name w:val="toc 2"/>
    <w:basedOn w:val="1"/>
    <w:next w:val="1"/>
    <w:unhideWhenUsed/>
    <w:qFormat/>
    <w:uiPriority w:val="39"/>
    <w:pPr>
      <w:ind w:left="420" w:leftChars="200"/>
    </w:pPr>
  </w:style>
  <w:style w:type="paragraph" w:styleId="19">
    <w:name w:val="toc 9"/>
    <w:basedOn w:val="1"/>
    <w:next w:val="1"/>
    <w:unhideWhenUsed/>
    <w:qFormat/>
    <w:uiPriority w:val="39"/>
    <w:pPr>
      <w:ind w:left="3360" w:leftChars="1600"/>
    </w:pPr>
  </w:style>
  <w:style w:type="table" w:styleId="21">
    <w:name w:val="Table Grid"/>
    <w:basedOn w:val="20"/>
    <w:unhideWhenUsed/>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Hyperlink"/>
    <w:unhideWhenUsed/>
    <w:uiPriority w:val="99"/>
    <w:rPr>
      <w:color w:val="0000FF"/>
      <w:u w:val="single"/>
    </w:rPr>
  </w:style>
  <w:style w:type="character" w:customStyle="1" w:styleId="24">
    <w:name w:val="标题3 Char"/>
    <w:link w:val="25"/>
    <w:uiPriority w:val="0"/>
    <w:rPr>
      <w:rFonts w:eastAsia="宋体"/>
    </w:rPr>
  </w:style>
  <w:style w:type="paragraph" w:customStyle="1" w:styleId="25">
    <w:name w:val="标题3"/>
    <w:basedOn w:val="26"/>
    <w:link w:val="24"/>
    <w:uiPriority w:val="0"/>
    <w:pPr>
      <w:numPr>
        <w:ilvl w:val="0"/>
        <w:numId w:val="0"/>
      </w:numPr>
    </w:pPr>
    <w:rPr>
      <w:rFonts w:ascii="Times New Roman" w:hAnsi="Times New Roman" w:eastAsia="宋体"/>
      <w:bCs w:val="0"/>
      <w:kern w:val="0"/>
      <w:sz w:val="20"/>
      <w:szCs w:val="20"/>
      <w:lang w:val="zh-CN" w:eastAsia="zh-CN"/>
    </w:rPr>
  </w:style>
  <w:style w:type="paragraph" w:customStyle="1" w:styleId="26">
    <w:name w:val="标题 2 + 行距: 1.5 倍行距"/>
    <w:basedOn w:val="3"/>
    <w:uiPriority w:val="0"/>
    <w:pPr>
      <w:snapToGrid w:val="0"/>
      <w:jc w:val="left"/>
    </w:pPr>
    <w:rPr>
      <w:rFonts w:ascii="Arial" w:hAnsi="Arial"/>
      <w:sz w:val="24"/>
    </w:rPr>
  </w:style>
  <w:style w:type="character" w:customStyle="1" w:styleId="27">
    <w:name w:val="正文格式 Char"/>
    <w:link w:val="28"/>
    <w:qFormat/>
    <w:uiPriority w:val="0"/>
    <w:rPr>
      <w:sz w:val="24"/>
      <w:lang w:val="en-US" w:eastAsia="zh-CN" w:bidi="ar-SA"/>
    </w:rPr>
  </w:style>
  <w:style w:type="paragraph" w:customStyle="1" w:styleId="28">
    <w:name w:val="正文格式"/>
    <w:link w:val="27"/>
    <w:qFormat/>
    <w:uiPriority w:val="0"/>
    <w:pPr>
      <w:adjustRightInd w:val="0"/>
      <w:snapToGrid w:val="0"/>
      <w:spacing w:line="360" w:lineRule="auto"/>
      <w:ind w:firstLine="640" w:firstLineChars="200"/>
      <w:textAlignment w:val="baseline"/>
    </w:pPr>
    <w:rPr>
      <w:rFonts w:ascii="Times New Roman" w:hAnsi="Times New Roman" w:eastAsia="宋体" w:cs="Times New Roman"/>
      <w:sz w:val="24"/>
      <w:lang w:val="en-US" w:eastAsia="zh-CN" w:bidi="ar-SA"/>
    </w:rPr>
  </w:style>
  <w:style w:type="paragraph" w:customStyle="1" w:styleId="29">
    <w:name w:val="页面小字"/>
    <w:qFormat/>
    <w:uiPriority w:val="0"/>
    <w:pPr>
      <w:spacing w:line="240" w:lineRule="atLeast"/>
      <w:jc w:val="center"/>
    </w:pPr>
    <w:rPr>
      <w:rFonts w:ascii="Times New Roman" w:hAnsi="Times New Roman" w:eastAsia="宋体" w:cs="Times New Roman"/>
      <w:sz w:val="21"/>
      <w:lang w:val="en-US" w:eastAsia="zh-CN" w:bidi="ar-SA"/>
    </w:rPr>
  </w:style>
  <w:style w:type="paragraph" w:customStyle="1" w:styleId="30">
    <w:name w:val="标题4"/>
    <w:basedOn w:val="4"/>
    <w:qFormat/>
    <w:uiPriority w:val="0"/>
    <w:pPr>
      <w:tabs>
        <w:tab w:val="clear" w:pos="709"/>
      </w:tabs>
      <w:outlineLvl w:val="3"/>
    </w:pPr>
  </w:style>
  <w:style w:type="character" w:customStyle="1" w:styleId="31">
    <w:name w:val="批注框文本 Char"/>
    <w:link w:val="12"/>
    <w:semiHidden/>
    <w:uiPriority w:val="99"/>
    <w:rPr>
      <w:kern w:val="2"/>
      <w:sz w:val="18"/>
      <w:szCs w:val="18"/>
    </w:rPr>
  </w:style>
  <w:style w:type="character" w:customStyle="1" w:styleId="32">
    <w:name w:val="页脚 Char"/>
    <w:link w:val="13"/>
    <w:qFormat/>
    <w:uiPriority w:val="99"/>
    <w:rPr>
      <w:kern w:val="2"/>
      <w:sz w:val="18"/>
    </w:rPr>
  </w:style>
  <w:style w:type="paragraph" w:styleId="33">
    <w:name w:val="No Spacing"/>
    <w:link w:val="34"/>
    <w:qFormat/>
    <w:uiPriority w:val="1"/>
    <w:rPr>
      <w:rFonts w:ascii="Calibri" w:hAnsi="Calibri" w:eastAsia="宋体" w:cs="Times New Roman"/>
      <w:sz w:val="22"/>
      <w:szCs w:val="22"/>
      <w:lang w:val="en-US" w:eastAsia="zh-CN" w:bidi="ar-SA"/>
    </w:rPr>
  </w:style>
  <w:style w:type="character" w:customStyle="1" w:styleId="34">
    <w:name w:val="无间隔 Char"/>
    <w:link w:val="33"/>
    <w:uiPriority w:val="1"/>
    <w:rPr>
      <w:rFonts w:ascii="Calibri" w:hAnsi="Calibri"/>
      <w:sz w:val="22"/>
      <w:szCs w:val="22"/>
    </w:rPr>
  </w:style>
  <w:style w:type="character" w:customStyle="1" w:styleId="35">
    <w:name w:val="页眉 Char"/>
    <w:link w:val="14"/>
    <w:uiPriority w:val="99"/>
    <w:rPr>
      <w:kern w:val="2"/>
      <w:sz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0"/>
    <customShpInfo spid="_x0000_s205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7F0FEF-18A9-4249-98CA-BC43CF148DF9}">
  <ds:schemaRefs/>
</ds:datastoreItem>
</file>

<file path=docProps/app.xml><?xml version="1.0" encoding="utf-8"?>
<Properties xmlns="http://schemas.openxmlformats.org/officeDocument/2006/extended-properties" xmlns:vt="http://schemas.openxmlformats.org/officeDocument/2006/docPropsVTypes">
  <Template>Normal</Template>
  <Pages>2</Pages>
  <Words>231</Words>
  <Characters>1317</Characters>
  <Lines>10</Lines>
  <Paragraphs>3</Paragraphs>
  <TotalTime>2</TotalTime>
  <ScaleCrop>false</ScaleCrop>
  <LinksUpToDate>false</LinksUpToDate>
  <CharactersWithSpaces>1545</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2023-09-27T01:03:00Z</dcterms:created>
  <dc:creator>Administrator</dc:creator>
  <cp:lastModifiedBy>Arya楚星魄</cp:lastModifiedBy>
  <dcterms:modified xsi:type="dcterms:W3CDTF">2023-09-27T01:25:58Z</dcterms:modified>
  <dc:title>软件需求规格说明编写说明</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302DE1A85F52414ABA66C3737EFDE354_12</vt:lpwstr>
  </property>
</Properties>
</file>