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66" w:firstLineChars="30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JS基础</w:t>
      </w:r>
    </w:p>
    <w:p>
      <w:pP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  <w:t>JavaScript是一种运行在</w:t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  <w:t>客户端</w:t>
      </w: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  <w:t xml:space="preserve"> 的</w:t>
      </w:r>
      <w: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  <w:t>脚本语言</w:t>
      </w:r>
    </w:p>
    <w:p>
      <w:pP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ind w:firstLine="720" w:firstLineChars="300"/>
        <w:jc w:val="left"/>
        <w:rPr>
          <w:rFonts w:ascii="Consolas" w:hAnsi="Consolas" w:eastAsia="Consolas" w:cs="Consolas"/>
          <w:b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java 编译语言 java虚拟机 java虚拟机不认识程序猿写的java代码 xxx.java -(编译)-&gt; xx.class --&gt;执行.class文件</w:t>
      </w:r>
    </w:p>
    <w:p>
      <w:pPr>
        <w:keepNext w:val="0"/>
        <w:keepLines w:val="0"/>
        <w:widowControl/>
        <w:suppressLineNumbers w:val="0"/>
        <w:shd w:val="clear" w:fill="282C34"/>
        <w:spacing w:line="330" w:lineRule="atLeast"/>
        <w:ind w:firstLine="720" w:firstLineChars="300"/>
        <w:jc w:val="left"/>
        <w:rPr>
          <w:rFonts w:hint="default" w:ascii="Consolas" w:hAnsi="Consolas" w:eastAsia="Consolas" w:cs="Consolas"/>
          <w:b w:val="0"/>
          <w:color w:val="BBBBB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BBBBB"/>
          <w:kern w:val="0"/>
          <w:sz w:val="24"/>
          <w:szCs w:val="24"/>
          <w:shd w:val="clear" w:fill="282C34"/>
          <w:lang w:val="en-US" w:eastAsia="zh-CN" w:bidi="ar"/>
        </w:rPr>
        <w:t>js 脚本语言 浏览器 浏览器认识js代码,不需要编译的过程 xx.js --&gt; 直接在浏览器中解释执行,解释一行,执行一行</w:t>
      </w:r>
    </w:p>
    <w:p>
      <w:pP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rPr>
          <w:rStyle w:val="9"/>
          <w:rFonts w:hint="default" w:ascii="Helvetica" w:hAnsi="Helvetica" w:eastAsia="Helvetica" w:cs="Helvetica"/>
          <w:b w:val="0"/>
          <w:bCs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JavaScript和HTML、CSS的区别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HTML：提供网页的结构，提供网页中的内容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CSS: 用来美化网页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JavaScript: 可以用来控制网页内容，给网页增加动态的效果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2. JavaScript的组成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 xml:space="preserve"> （ECMAScript DOM BOM）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BOM - 浏览器对象模型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一套操作浏览器功能的API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通过BOM可以操作浏览器窗口，比如：弹出框、控制浏览器跳转、获取分辨率等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DOM - 文档对象模型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一套操作页面元素的API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DOM可以把HTML看做是文档树，通过DOM提供的API可以对树上的节点进行操作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3.JavaScript的书写位置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写在script标签中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写在外部js文件中，在页面引入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注意点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===&gt; 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引用外部js文件的script标签中不可以写JavaScript代码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bookmarkStart w:id="0" w:name="OLE_LINK1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4.变量(重点)</w:t>
      </w:r>
    </w:p>
    <w:bookmarkEnd w:id="0"/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什么是变量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====  &gt;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变量是计算机内存中存储数据的容器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为什么要使用变量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====  &gt;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使用变量可以方便的获取或者修改内存中的数据(便于计算)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3.如何使用变量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var声明变量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====  &gt;    </w:t>
      </w:r>
      <w:r>
        <w:rPr>
          <w:rFonts w:hint="default" w:ascii="Consolas" w:hAnsi="Consolas" w:eastAsia="Consolas" w:cs="Consolas"/>
          <w:b w:val="0"/>
          <w:i w:val="0"/>
          <w:caps w:val="0"/>
          <w:color w:val="770088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变量的赋值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====  &gt;     </w:t>
      </w:r>
      <w:r>
        <w:rPr>
          <w:rFonts w:hint="default" w:ascii="Consolas" w:hAnsi="Consolas" w:eastAsia="Consolas" w:cs="Consolas"/>
          <w:b w:val="0"/>
          <w:i w:val="0"/>
          <w:caps w:val="0"/>
          <w:color w:val="770088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同时声明多个变量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=== &gt;  </w:t>
      </w:r>
      <w:r>
        <w:rPr>
          <w:rFonts w:hint="default" w:ascii="Consolas" w:hAnsi="Consolas" w:eastAsia="Consolas" w:cs="Consolas"/>
          <w:b w:val="0"/>
          <w:i w:val="0"/>
          <w:caps w:val="0"/>
          <w:color w:val="770088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sex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8"/>
          <w:szCs w:val="18"/>
          <w:shd w:val="clear" w:fill="F8F8F8"/>
        </w:rPr>
        <w:t>'zs'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6"/>
          <w:left w:val="single" w:color="DDDDDD" w:sz="6" w:space="10"/>
          <w:bottom w:val="single" w:color="DDDDDD" w:sz="6" w:space="4"/>
          <w:right w:val="single" w:color="DDDDDD" w:sz="6" w:space="10"/>
        </w:pBdr>
        <w:shd w:val="clear" w:fill="F8F8F8"/>
        <w:spacing w:before="225" w:beforeAutospacing="0" w:after="225" w:afterAutospacing="0"/>
        <w:ind w:lef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同时声明多个变量并赋值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=== &gt;  </w:t>
      </w:r>
      <w:r>
        <w:rPr>
          <w:rFonts w:hint="default" w:ascii="Consolas" w:hAnsi="Consolas" w:eastAsia="Consolas" w:cs="Consolas"/>
          <w:b w:val="0"/>
          <w:i w:val="0"/>
          <w:caps w:val="0"/>
          <w:color w:val="770088"/>
          <w:spacing w:val="0"/>
          <w:sz w:val="18"/>
          <w:szCs w:val="18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A1111"/>
          <w:spacing w:val="0"/>
          <w:sz w:val="18"/>
          <w:szCs w:val="18"/>
          <w:shd w:val="clear" w:fill="F8F8F8"/>
        </w:rPr>
        <w:t>'zs'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8F8F8"/>
        </w:rPr>
        <w:t>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变量的命名规则和规范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规则 - 必须遵守的，不遵守会报错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由字母、数字、下划线、$符号组成，不能以数字开头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不能是关键字和保留字，例如：for、while。区分大小写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30"/>
          <w:szCs w:val="30"/>
        </w:rPr>
        <w:t>注意点: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1.变量名必须有意义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2.遵守驼峰命名法。首字母小写，后面单词的首字母需要大写。例如：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userName、userPassword</w:t>
      </w:r>
    </w:p>
    <w:p>
      <w:pPr>
        <w:pStyle w:val="6"/>
        <w:keepNext w:val="0"/>
        <w:keepLines w:val="0"/>
        <w:widowControl/>
        <w:suppressLineNumbers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获取变量的类型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typeof</w:t>
      </w:r>
      <w:r>
        <w:rPr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</w:rPr>
        <w:t>console.log(typeof age);  // 'number'</w:t>
      </w:r>
    </w:p>
    <w:p>
      <w:pPr>
        <w:pStyle w:val="6"/>
        <w:keepNext w:val="0"/>
        <w:keepLines w:val="0"/>
        <w:widowControl/>
        <w:suppressLineNumbers w:val="0"/>
        <w:ind w:left="0" w:leftChars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4.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数据类型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(重点)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420" w:leftChars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js中有6种数据类型:Number、String、Boolean、Undefined、Null和Object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对象是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引用数据类型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我们一般把数据类型分为两个类,分别是:基本数据类型和引用数据类型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420" w:leftChars="0" w:firstLine="420" w:firstLineChars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.1 简单数据类型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（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Number、String、Boolean、Undefined、Null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</w:pPr>
      <w:bookmarkStart w:id="1" w:name="OLE_LINK3"/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1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Number类型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 </w:t>
      </w:r>
      <w:bookmarkEnd w:id="1"/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具体数字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，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浮点数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浮点数的精度问题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浮点的最数值高精度是 17 位小数，但在进行算术计算时其精确度远远不如整数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result = 0.1 + 0.2;    // 结果不是 0.3，而是：0.30000000000000004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console.log(0.07 * 100);  //7.000000000000001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2" w:name="OLE_LINK2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1.2数值范围</w:t>
      </w:r>
    </w:p>
    <w:bookmarkEnd w:id="2"/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最小值：Number.MIN_VALUE，这个值为： 5e-324  科学技术法  //5乘以10负324方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最大值：Number.MAX_VALUE，这个值为： 1.7976931348623157e+308 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无穷大：Infinity  关键字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无穷小：-Infinity  关键字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1.3数值判断</w:t>
      </w:r>
    </w:p>
    <w:p>
      <w:p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NaN：not a number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NaN 与任何值都不相等，包括他本身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isNaN: is not a number</w:t>
      </w:r>
    </w:p>
    <w:p>
      <w:pPr>
        <w:ind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bookmarkStart w:id="3" w:name="OLE_LINK5"/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2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String类型</w:t>
      </w:r>
    </w:p>
    <w:bookmarkEnd w:id="3"/>
    <w:p>
      <w:pPr>
        <w:pStyle w:val="6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4" w:name="OLE_LINK4"/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2.1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字符串字面量</w:t>
      </w:r>
      <w:bookmarkEnd w:id="4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'程序猿'，'程序媛', "黑马程序猿"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2.2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转义符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22"/>
        </w:tabs>
        <w:spacing w:line="21" w:lineRule="atLeast"/>
        <w:ind w:leftChars="0"/>
        <w:outlineLvl w:val="3"/>
      </w:pPr>
      <w:bookmarkStart w:id="5" w:name="OLE_LINK6"/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（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>3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26"/>
          <w:szCs w:val="26"/>
          <w:lang w:eastAsia="zh-CN"/>
        </w:rPr>
        <w:t>）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Boolean类型</w:t>
      </w:r>
      <w:bookmarkEnd w:id="5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firstLine="420" w:firstLineChars="0"/>
        <w:outlineLvl w:val="3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3.1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Boolean字面量： true和false，区分大小写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firstLine="420" w:firstLineChars="0"/>
        <w:outlineLvl w:val="3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计算机内部存储：true为1，false为0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Undefined和Null类型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="420" w:leftChars="0" w:firstLine="420" w:firstLineChars="0"/>
        <w:outlineLvl w:val="3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undefined表示未定义，变量只声明的时候值默认是undefined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null表示一个空，变量的值如果想为null，必须手动设置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（返回的是一个对象）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4.2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 xml:space="preserve"> 引用数据类型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（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Object 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5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. 数据类型转换(重点)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转换成字符串类型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720" w:firstLineChars="30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toString()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var num = 5;  console.log(num.toString());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720" w:firstLineChars="30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String()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==== 》 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强制转换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300" w:right="0" w:rightChars="0" w:firstLine="836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String()函数存在的意义：有些值没有toString()，这个时候可以使用String()。比如：undefined和null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firstLine="720" w:firstLineChars="30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接字符串方式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'123' + 456 // '123456'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firstLine="240" w:firstLineChars="10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转换成数值类型</w:t>
      </w: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Number()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====  》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强制转换</w:t>
      </w: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Number()可以把任意值转换成数值，如果要转换的字符串中有一个不是数值的字符，返回NaN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var num =  Number("123ab") //NaN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var num1 = Number(null); //0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var num2 = Number(undefined) //NaN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tabs>
          <w:tab w:val="left" w:pos="994"/>
        </w:tabs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parseInt()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====  &gt;   开头要使数字，转换成整数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//把字符串转换成整数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num1 = parseInt("12.3abc");  // 返回12，如果第一个字符是数字会解析直到遇到非数字结束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num2 = parseInt("abc123");   // 返回NaN，如果第一个字符不是数字或者符号就返回NaN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num3 = parseInt("123ab");    // 返回123,如果数字开头则返回开头部分的数字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line="21" w:lineRule="atLeast"/>
        <w:ind w:left="420" w:leftChars="0" w:firstLine="420" w:firstLineChars="0"/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parseFloat()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====&gt;  把字符串转换成浮点数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parseFloat会解析第一个. 遇到第二个 . 或者非数字结束</w:t>
      </w:r>
    </w:p>
    <w:p>
      <w:pPr>
        <w:ind w:left="126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num1 = parseFloat("12.3");  // 返回12.3</w:t>
      </w:r>
    </w:p>
    <w:p>
      <w:pPr>
        <w:ind w:left="126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126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720" w:firstLineChars="3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+，- 等运算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var str = '500';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console.log(+str);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// 500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console.log(-str);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3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转换成布尔类型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(1)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Boolean()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====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强制转换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0  '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' null undefined NaN //会转换成false  其它都会转换成true</w:t>
      </w:r>
    </w:p>
    <w:p>
      <w:pPr>
        <w:numPr>
          <w:ilvl w:val="0"/>
          <w:numId w:val="4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! 运算符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!"123" // 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!!0 //false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(3)其他类型转布尔的规则：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字符串转布尔：空的字符串一定是false，其他是true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数字转布尔：0和NAN 是false，其他是true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Null转布尔：false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Undefined转布尔：false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firstLine="310" w:firstLineChars="10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JS 基础---- day02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1. 操作符( 运算符)(重点)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622" w:firstLineChars="200"/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算术运算符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（+   -   *   /）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 xml:space="preserve">     1.2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一元运算符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一元运算符：只有一个操作数的运算符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84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++ 自身加1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-- 自身减1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firstLine="622" w:firstLineChars="20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1.3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逻辑运算符(布尔运算符)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&amp;&amp; 与 两个操作数同时为true，结果为true，否则都是false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|| 或 两个操作数有一个为true，结果为true，否则为false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!  非  取反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&amp;&amp; 与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"123"&amp;&amp;1 //1    两个操作数同时为true，返回后面一个操作数,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""&amp;&amp;123 //""    有一个是false,则返回那个为false的操作数,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""&amp;&amp;0  //""       两个都是false,则返回前一个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|| 或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"123"||1  //1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两个操作数同时为true，返回第一个操作数,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""||123   //123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有一个是true,则返回那个为true的操作数,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""||0     //0        两个都是false,则返回后一个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!  非 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!1 //false    取反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firstLine="622" w:firstLineChars="20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1.4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关系运算符(比较运算符)</w:t>
      </w:r>
    </w:p>
    <w:p>
      <w:r>
        <w:rPr>
          <w:rFonts w:hint="eastAsia"/>
        </w:rPr>
        <w:t xml:space="preserve">&lt;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&gt;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&gt;=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&lt;=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==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!=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===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!==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==与===的区别：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==只进行值得比较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===类型和值同时相等,先比较类型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!== 操作数不相等或不同类型时返回true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当比较运算涉及类型转换时,JavaScript 会按以下规则对字符串，数字，布尔类型的操作数进行操作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: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1.当比较数字和字符串时，字符串会转换成数字值。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2.如果其中一个操作数为布尔类型，那么布尔操作数如果为true，那么会转换为1，如果为false，会转换为整数0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x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y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==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=== 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0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false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""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false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""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0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"0"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0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"17"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17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null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undefined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true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null              0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null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false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undefined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false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0  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NaN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"foo"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NaN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NaN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NaN   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false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1. null == undefined  返回的是true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2. null 和undefined 和其他类型判断相等的时候,不转换类型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3. 一般只要有NaN参与的运算,返回都是NaN NaN转换成boolean 是false  .  NaN != NaN 返回的是true;</w:t>
      </w: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注意:NaN != NaN 的时候返回的是true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firstLine="934" w:firstLineChars="300"/>
        <w:rPr>
          <w:rFonts w:hint="eastAsia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1.5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赋值运算符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+=  -=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*=   /=   %=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934" w:firstLineChars="300"/>
        <w:rPr>
          <w:rFonts w:hint="eastAsia" w:eastAsia="宋体"/>
          <w:lang w:val="en-US" w:eastAsia="zh-CN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1.6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运算符的优先级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   (   </w:t>
      </w:r>
      <w:r>
        <w:rPr>
          <w:rFonts w:hint="eastAsia"/>
        </w:rPr>
        <w:t>优先级从高到底</w:t>
      </w:r>
      <w:r>
        <w:rPr>
          <w:rFonts w:hint="eastAsia"/>
          <w:lang w:val="en-US" w:eastAsia="zh-CN"/>
        </w:rPr>
        <w:t xml:space="preserve"> 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()  优先级最高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一元运算符  ++   --   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算数运算符  先*  /  %   后 +   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比较(关系)运算符  &gt;   &gt;=   &lt;   &lt;=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相等运算符   ==   !=    ===    !==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逻辑运算符 先&amp;&amp;   后||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赋值运算符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2. 表达式和语句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表达式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结果是一个值的就是表达式.有可能是运算、函数调用、有可能是数据或者一个变量。表达式可以放在任何需要返回值的地方。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语句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语句可以理解为一个行为，循环语句和判断语句就是典型的语句。一个程序有很多个语句组成，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一般情况下用 ; (分号)分割一个一个的语句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语句中可能包含表达式</w:t>
      </w: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3.流程控制(重点)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程序的三种基本结构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顺序结构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: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从上到下执行的代码就是顺序结构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    结构图)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程序默认就是由上到下顺序执行的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分支结构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根据不同的情况，执行对应代码</w:t>
      </w: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(    结构图)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循环结构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循环结构：重复做一件事情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分支结构(重点)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4.1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if语句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语法结构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3种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判断一个年份是闰年还是平年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 xml:space="preserve">  闰年：能被4整除，但不能被100整除的年份 或者 能被400整除的年份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三元运算符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（</w:t>
      </w:r>
      <w:r>
        <w:rPr>
          <w:rFonts w:hint="eastAsia"/>
        </w:rPr>
        <w:t>是对if……else语句的一种简化写法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表达式1 ? 表达式2 : 表达式3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4.2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switch语句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显示星期几</w:t>
      </w:r>
    </w:p>
    <w:p>
      <w:pPr>
        <w:rPr>
          <w:rFonts w:hint="eastAsia"/>
        </w:rPr>
      </w:pPr>
      <w:r>
        <w:rPr>
          <w:rFonts w:hint="eastAsia"/>
        </w:rPr>
        <w:t>素质教育（把分数变成ABCDE）千万不要写100个case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4.3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布尔类型的隐式转换</w:t>
      </w:r>
    </w:p>
    <w:p>
      <w:pPr>
        <w:rPr>
          <w:rFonts w:hint="eastAsia"/>
        </w:rPr>
      </w:pPr>
      <w:r>
        <w:rPr>
          <w:rFonts w:hint="eastAsia"/>
        </w:rPr>
        <w:t>流程控制语句会把括号里的值隐式转换成布尔类型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转换为true   非空字符串  非0数字  true 任何对象</w:t>
      </w:r>
    </w:p>
    <w:p>
      <w:pPr>
        <w:rPr>
          <w:rFonts w:hint="eastAsia"/>
        </w:rPr>
      </w:pPr>
      <w:r>
        <w:rPr>
          <w:rFonts w:hint="eastAsia"/>
        </w:rPr>
        <w:t xml:space="preserve">    转换成false  空字符串  0  false  null  undefined NaN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/>
    <w:p/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kern w:val="2"/>
          <w:sz w:val="32"/>
          <w:szCs w:val="32"/>
          <w:lang w:val="en-US" w:eastAsia="zh-CN" w:bidi="ar-SA"/>
        </w:rPr>
        <w:t>注意：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brea不可以省略，如果省略，代码会继续执行下一个case(造成case穿透)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switch 语句在比较值时使用的是全等操作符, 因此不会发生类型转换（例如，字符串'10' 不等于数值 10）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5. 循环结构(重点)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在javascript中，循环语句有四种，while、do..while、for、for..in循环。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注意 :for..in循环用于遍历对象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5.1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while语句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基本语法：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 7的倍数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打印100以内所有偶数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打印100以内所有数的和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打印100以内所有偶数的和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打印100以内的奇数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打印100以内的奇数的和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5.2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do...while语句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do..while循环和while循环非常像，二者经常可以相互替代，但是do..while的特点是不管条件成不成立，都会执行一次。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68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基本语法：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求100以内所有3的倍数的和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使用do-while循环：输出询问“我爱你，嫁给我吧？”，选择“你喜欢我吗？(y/n):"，如果输入为y则打印”我们形影不离“，若输入为n,则继续询问 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5.3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for语句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while和do...while一般用来解决无法确认次数的循环。for循环一般在循环次数确定的时候比较方便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for循环语法：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打印1-100之间所有数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求1-100之间所有数的和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求1-100之间所有数的和的平均值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求1-100之间所有偶数的和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同时求1-100之间所有偶数和奇数的和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打印正方形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打印直角三角形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打印9*9乘法表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斐波那契====？（兔子的规律为数列，1，1，2，3，5，8，13，21）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continue和break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right="720" w:firstLine="420" w:firstLineChars="0"/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break:立即跳出整个循环，即循环结束，开始执行循环后面的内容（直接跳到大括号）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right="72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continue:立即跳过当前循环，继续下一次循环（跳到i++的地方）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案例：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求1-100之间不能被7整除的整数的和（用continue）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求200-300之间所有的奇数的和（用continue）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求200-300之间第一个能被7整数的数（break）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2"/>
          <w:sz w:val="44"/>
          <w:szCs w:val="4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2"/>
          <w:sz w:val="44"/>
          <w:szCs w:val="44"/>
          <w:lang w:val="en-US" w:eastAsia="zh-CN" w:bidi="ar-SA"/>
        </w:rPr>
        <w:t>调试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- 过去调试JavaScript的方式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- alert()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- console.log()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-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断点调试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断点调试是指自己在程序的某一行设置一个断点，调试时，程序运行到这一行就会停住，然后你可以一步一步往下调试，调试过程中可以看各个变量当前的值，出错的话，调试到出错的代码行即显示错误，停下。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-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调试步骤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浏览器中按F12--&gt;sources--&gt;找到需要调试的文件--&gt;在程序的某一行设置断点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8"/>
          <w:szCs w:val="28"/>
          <w:lang w:val="en-US" w:eastAsia="zh-CN" w:bidi="ar-SA"/>
        </w:rPr>
        <w:t>- 调试中的相关操作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Watch: 监视，通过watch可以监视变量的值的变化，非常的常用。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F10: 程序单步执行，让程序一行一行的执行，这个时候，观察watch中变量的值的变化。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 xml:space="preserve">    F8：跳到下一个断点处，如果后面没有断点了，则程序执行结束。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tips: 监视变量，不要监视表达式，因为监视了表达式，那么这个表达式也会执行。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i w:val="0"/>
          <w:color w:val="333333"/>
          <w:spacing w:val="0"/>
          <w:kern w:val="2"/>
          <w:sz w:val="21"/>
          <w:szCs w:val="21"/>
          <w:lang w:val="en-US" w:eastAsia="zh-CN" w:bidi="ar-SA"/>
        </w:rPr>
        <w:t>JS基础 =====  D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ay03</w:t>
      </w:r>
    </w:p>
    <w:p>
      <w:pPr>
        <w:tabs>
          <w:tab w:val="left" w:pos="7148"/>
        </w:tabs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数组(重点)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1.1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数组的概念</w:t>
      </w:r>
    </w:p>
    <w:p>
      <w:pPr>
        <w:tabs>
          <w:tab w:val="left" w:pos="7148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所谓数组，就是将多个元素（通常是同一类型）按一定顺序排列放到一个集合中，那么这个集合我们就称之为数组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  （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数组是一个Array对象</w:t>
      </w:r>
      <w:r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  ）</w:t>
      </w:r>
    </w:p>
    <w:p>
      <w:pPr>
        <w:tabs>
          <w:tab w:val="left" w:pos="7148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8"/>
          <w:szCs w:val="28"/>
          <w:shd w:val="clear" w:fill="FFFFFF"/>
        </w:rPr>
        <w:t>注意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:数组可以存放任意的数据，并且数组的长度可以动态的调整。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1.2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数组的创建方式</w:t>
      </w:r>
    </w:p>
    <w:p>
      <w:pPr>
        <w:numPr>
          <w:ilvl w:val="0"/>
          <w:numId w:val="6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常规方式(利用Array构造函数方式):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var myCars=new Array(); 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myCars[0]="Saab";       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myCars[1]="Volvo";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myCars[2]="BMW";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6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简洁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方式(利用Array构造函数方式):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var myCars=new Array("Saab","Volvo","BMW");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6"/>
        </w:num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字面量(最常用):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创建一个空数组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var arr1 = []; 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创建一个包含3个数值的数组，多个数组项以逗号隔开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var arr2 = [1, 3, 4]; 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创建一个包含2个字符串的数组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 xml:space="preserve">var arr3 = ['a', 'c']; 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可以通过数组的length属性获取数组的长度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console.log(arr3.length);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可以设置length属性改变数组中元素的个数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arr3.length = 0;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1.3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获取数组元素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数组的取值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格式：数组名[下标]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ab/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下标又称索引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功能：获取数组对应下标的那个值，如果下标不存在，则返回undefined。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var arr = ['red',, 'green', 'blue'];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arr[0];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 red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arr[2]; // blue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arr[3]; // 这个数组的最大下标为2,因此返回undefined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1.4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遍历数组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遍历：遍及所有，对数组的每一个元素都访问一次就叫遍历。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数组遍历的基本语法：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1.5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数组中新增元素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数组的赋值</w:t>
      </w:r>
    </w:p>
    <w:p>
      <w:pPr>
        <w:tabs>
          <w:tab w:val="left" w:pos="7148"/>
        </w:tabs>
        <w:ind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格式：数组名[下标/索引] = 值;</w:t>
      </w:r>
    </w:p>
    <w:p>
      <w:pPr>
        <w:tabs>
          <w:tab w:val="left" w:pos="7148"/>
        </w:tabs>
        <w:ind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如果下标有对应的值，会把原来的值覆盖，如果下标不存在，会给数组新增一个元素。</w:t>
      </w:r>
    </w:p>
    <w:p>
      <w:pPr>
        <w:tabs>
          <w:tab w:val="left" w:pos="7148"/>
        </w:tabs>
        <w:ind w:firstLine="241" w:firstLineChars="10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var arr = ["red", "green", "blue"];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把red替换成了yellow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arr[0] = "yellow";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// 给数组新增加了一个pink的值</w:t>
      </w:r>
    </w:p>
    <w:p>
      <w:pPr>
        <w:tabs>
          <w:tab w:val="left" w:pos="7148"/>
        </w:tabs>
        <w:ind w:left="420" w:lef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  <w:t>arr[3] = "pink";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求一组数中的所有数的和和平均值 [5,9,8,6,7,4,9]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求一组数中的最大值和最小值，以及所在位置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将字符串数组用|或其他符号分割转换成一个字符串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要求将数组中的0项去掉，将不为0的值存入一个新的数组，生成新的数组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翻转数组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  <w:t>冒泡排序，从小到大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将字符串数组用|或其他符号分割拼接成一个字符串 比如: [1,2,3,4,5] --&gt; '1|2|3|4|5'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将数组中重复项去掉,返回一个新的数组 [1,3,4,5,4,3,9,7] --&gt; [1,3,4,5,9,7]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判断一个数组中的值,是否都大于10 例如这个数组 [1,2,3,48,5,12],如果都大于则打印'都大于',否则打印'有未符合条件'</w:t>
      </w: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tabs>
          <w:tab w:val="left" w:pos="7148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080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1080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olor w:val="777777"/>
          <w:spacing w:val="0"/>
          <w:kern w:val="2"/>
          <w:sz w:val="21"/>
          <w:szCs w:val="21"/>
          <w:lang w:val="en-US" w:eastAsia="zh-CN" w:bidi="ar-SA"/>
        </w:rPr>
        <w:t>js基础=====  》  D</w:t>
      </w: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  <w:t>ay05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重点: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函数的创建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函数的使用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函数的三要素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函数中的arguments</w:t>
      </w:r>
    </w:p>
    <w:p>
      <w:pPr>
        <w:tabs>
          <w:tab w:val="left" w:pos="1080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函数(重点)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为什么要有函数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可以把一些重复的功能性的代码封装起来,可以重复使用,便于开发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>2.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什么是函数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把一段相对独立的具有特定功能的代码块封装起来，形成一个独立实体，就是函数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函数是一个Function对象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</w:p>
    <w:p>
      <w:pPr>
        <w:tabs>
          <w:tab w:val="left" w:pos="1080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  <w:t>//在代码中至少具有以下结构的就是函数</w:t>
      </w:r>
    </w:p>
    <w:p>
      <w:pPr>
        <w:tabs>
          <w:tab w:val="left" w:pos="1080"/>
        </w:tabs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  <w:t>function(){}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kern w:val="2"/>
          <w:sz w:val="21"/>
          <w:szCs w:val="21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line="21" w:lineRule="atLeast"/>
        <w:ind w:left="0" w:firstLine="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函数的三要素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0" w:firstLine="420" w:firstLineChars="0"/>
        <w:outlineLvl w:val="2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函数名 一般用于调用函数以及传递函数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0" w:firstLine="420" w:firstLineChars="0"/>
        <w:outlineLvl w:val="2"/>
      </w:pPr>
      <w:r>
        <w:rPr>
          <w:rFonts w:hint="eastAsia" w:ascii="Helvetica" w:hAnsi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3.2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参数 这个函数需要外部传入的数据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3.3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返回值 这个函数执行之后,需要返回的数据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tabs>
          <w:tab w:val="left" w:pos="80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0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807"/>
        </w:tabs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line="21" w:lineRule="atLeast"/>
        <w:ind w:left="0" w:leftChars="0" w:firstLine="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函数的定义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4.1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函数声明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（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  <w:t>注意:在预解析过程中,申明的函数也会被提升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/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function 函数名(){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  // 函数体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tabs>
          <w:tab w:val="left" w:pos="807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4.2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函数表达式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（</w:t>
      </w:r>
      <w:r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  <w:t>注意:函数表达式的函数不会被提升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tabs>
          <w:tab w:val="left" w:pos="807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807"/>
        </w:tabs>
        <w:ind w:left="1260" w:leftChars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var fn = function() {</w:t>
      </w:r>
    </w:p>
    <w:p>
      <w:pPr>
        <w:tabs>
          <w:tab w:val="left" w:pos="807"/>
        </w:tabs>
        <w:ind w:left="1260" w:leftChars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// 函数体</w:t>
      </w:r>
    </w:p>
    <w:p>
      <w:pPr>
        <w:tabs>
          <w:tab w:val="left" w:pos="807"/>
        </w:tabs>
        <w:ind w:left="1260" w:leftChars="0" w:firstLine="420" w:firstLineChars="0"/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tabs>
          <w:tab w:val="left" w:pos="807"/>
        </w:tabs>
        <w:jc w:val="left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807"/>
        </w:tabs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4.3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特点：函数声明的时候，函数体里的代码并不会执行，只有当函数被调用的时候才会执行。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5.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函数的调用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5.1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调用函数的语法：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=====  &gt;   函数名();</w:t>
      </w:r>
    </w:p>
    <w:p>
      <w:p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5.2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作用</w:t>
      </w:r>
    </w:p>
    <w:p>
      <w:pPr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84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调用函数是为了执行函数体里面的代码。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可以调用多次(重复使用)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1" w:lineRule="atLeast"/>
        <w:ind w:leftChars="0"/>
        <w:outlineLvl w:val="2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6. 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函数的参数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语法：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函数内部是一个封闭的环境，可以通过参数的方式，把外部的值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传递给函数内部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带参数的函数声明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126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function 函数名(形参1, 形参2, 形参...){</w:t>
      </w:r>
    </w:p>
    <w:p>
      <w:pPr>
        <w:ind w:left="126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// 函数体</w:t>
      </w:r>
    </w:p>
    <w:p>
      <w:pPr>
        <w:ind w:left="126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带参数的函数调用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函数名(实参1, 实参2, 实参3);</w:t>
      </w: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84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tabs>
          <w:tab w:val="left" w:pos="807"/>
        </w:tabs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形参和实参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形式参数：在声明一个函数的时候，为了函数的功能更加灵活，有些值是固定不了的，对于这些固定不了的值。我们可以给函数设置参数。这个参数没有具体的值，仅仅起到一个占位置的作用，我们通常称之为形式参数，也叫形参。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实际参数：如果函数在声明时，设置了形参，那么在函数调用的时候就需要传入对应的参数，我们把传入的参数叫做实际参数，也叫实参。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函数的返回值</w:t>
      </w:r>
    </w:p>
    <w:p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当函数执行完的时候，并不是所有时候都要把结果打印。我们期望函数给我一些反馈（比如计算的结果返回进行后续的运算），这个时候可以让函数返回一些东西。也就是返回值。函数通过return返回一个返回值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如果函数没有显示的使用 return语句 ，那么函数有默认的返回值：undefined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如果函数使用 return语句，那么跟再return后面的值，就成了函数的返回值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如果函数使用 return语句，但是return后面没有任何值，那么函数的返回值也是：undefined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函数使用return语句后，这个函数会在执行完 return 语句之后停止并立即退出，也就是说return后面的所有其他代码都不会再执行。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求斐波那契数列Fibonacci中的第n个数是多少？ 1 1 2 3 5 8 13 21...</w:t>
      </w: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ind w:left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递归: 函数体内调用自己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1" w:lineRule="atLeast"/>
        <w:ind w:left="0" w:leftChars="0" w:firstLine="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arguments的使用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arguments对象是比较特别的一个对象，实际上是当前函数的一个内置属性。也就是说所有函数都内置了一个arguments对象，arguments对象中存储了传递的所有的实参。arguments是一个伪数组，因此及可以进行遍历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使用函数封装冒泡排序,返回排好序的数组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使用函数封装数组翻转,返回翻转后的数组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使用函数封装数组去重,返回去重后的数组(选做)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bottom w:val="single" w:color="EEEEEE" w:sz="6" w:space="3"/>
        </w:pBdr>
        <w:spacing w:line="18" w:lineRule="atLeast"/>
        <w:ind w:left="0" w:leftChars="0" w:firstLine="0" w:firstLineChars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函数其它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1"/>
          <w:szCs w:val="31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匿名函数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=====  </w:t>
      </w:r>
      <w:r>
        <w:rPr>
          <w:rFonts w:ascii="Helvetica" w:hAnsi="Helvetica" w:eastAsia="Helvetica" w:cs="Helvetica"/>
          <w:b/>
          <w:bCs/>
          <w:i w:val="0"/>
          <w:caps w:val="0"/>
          <w:color w:val="777777"/>
          <w:spacing w:val="0"/>
          <w:sz w:val="24"/>
          <w:szCs w:val="24"/>
          <w:shd w:val="clear" w:fill="FFFFFF"/>
        </w:rPr>
        <w:t>没有名字的函数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匿名函数如何使用：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1.将匿名函数赋值给一个变量，这样就可以通过变量进行调用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2.匿名函数自调用 关于自执行函数（匿名函数自调用）的作用：防止全局变量污染。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3.把匿名函数作为参数,传递到另一个函数中(回调函数)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自调用函数</w:t>
      </w:r>
      <w:r>
        <w:rPr>
          <w:rFonts w:hint="eastAsia" w:ascii="Helvetica" w:hAnsi="Helvetica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====   </w:t>
      </w: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  <w:shd w:val="clear" w:fill="FFFFFF"/>
        </w:rPr>
        <w:t>匿名函数不能通过直接调用来执行，因此可以通过匿名函数的自调用的方式来执行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(function () {   alert(123);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函数是一种数据类型</w:t>
      </w:r>
    </w:p>
    <w:p>
      <w:pPr>
        <w:rPr>
          <w:rFonts w:hint="eastAsia"/>
        </w:rPr>
      </w:pPr>
      <w:r>
        <w:rPr>
          <w:rFonts w:hint="eastAsia"/>
        </w:rPr>
        <w:t>function fn() {}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console.log(typeof fn);</w:t>
      </w:r>
      <w:r>
        <w:rPr>
          <w:rFonts w:hint="eastAsia"/>
          <w:lang w:val="en-US" w:eastAsia="zh-CN"/>
        </w:rPr>
        <w:t xml:space="preserve">  =====  &gt;&gt;&gt;&gt;   function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(1.)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函数作为参数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因为函数也是一种类型，可以把函数作为另一个函数的参数，在另一个函数中调用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(2.) 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函数做为返回值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right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因为函数是一种类型，所以可以把函数可以作为返回值从函数内部返回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function fn(b)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var a = 10;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return function () {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alert(a+b);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fn(15)();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js基础day06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重点: 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作用域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作用域链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词法作用域规则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预解析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对象的创建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对象的使用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1.作用域(重点)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作用域：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1"/>
          <w:szCs w:val="31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变量可以起作用的范围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全局作用域: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在script标签或者一个独立的js文件中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局部作用域:</w:t>
      </w: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26"/>
          <w:szCs w:val="26"/>
          <w:lang w:val="en-US" w:eastAsia="zh-CN"/>
        </w:rPr>
        <w:t xml:space="preserve">   </w:t>
      </w: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函数可以构成一个局部作用域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全局变量和局部变量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全局变量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在全局作用域中定义的变量叫做全局变量.全局变量在任何地方都可以访问到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局部变量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在局部作用域中定义的变量叫做局部变量。局部变量只有在定义该变量的函数中可以访问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（）不使用var声明的变量有可能是隐式全局变量，不推荐使用。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函数执行完之后,函数体的变量会销毁，全局变量关闭网页或浏览器才会销毁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词法作用域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变量的作用域是在定义时决定而不是执行时决定，也就是说词法作用域取决于源码，通过静态分析就能确定，因此词法作用域也叫做静态作用域。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 js 中词法作用域规则: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函数内部允许访问函数外的数据.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整个代码结构中只有函数可以限定作用域.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作用域规则首先使用提升规则分析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如果当前作用规则中有名字了, 就不考虑外面的名字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作用域链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只有函数可以制造作用域结构， 那么只要是代码，就至少有一个作用域, 即全局作用域。凡是代码中有函数，那么这个函数就构成另一个作用域。如果函数中还有函数，那么在这个作用域中就又可以诞生一个作用域。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将这样的所有的作用域列出来，可以有一个结构: 函数内指向函数外的链式结构。就称作作用域链。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作用域链  图++++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2. 预解析(重点)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JavaScript代码的执行是由浏览器中的JavaScript解析器来执行的。JavaScript解析器执行JavaScript代码的时候，分为两个过程：预解析过程和代码执行过程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预解析过程：</w:t>
      </w:r>
    </w:p>
    <w:p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把声明的变量提升到当前作用域的最前面，只会提升声明，不会提升赋值。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把声明的函数提升到当前作用域的最前面，只会提升声明，不会提升调用。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先提升var，在提升function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4.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如果在同一个作用域中申明的变量和申明的函数重名,那么函数的优先级更高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bookmarkStart w:id="6" w:name="_GoBack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全局解析规则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函数内部解析规则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变量提升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定义变量的时候，变量的声明(使用var 申明的变量)会被提升到作用域的前面，变量的赋值不会提升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函数提升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JavaScript解析器首先会把当前作用域的函数声明(函数表达式提升的是前面的变量)提前到整个作用域的前面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3. 对象(重点)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为什么要有对象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68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1.对象也是我们存储数据的一种常用方式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b w:val="0"/>
          <w:i w:val="0"/>
          <w:caps w:val="0"/>
          <w:color w:val="777777"/>
          <w:spacing w:val="0"/>
          <w:sz w:val="24"/>
          <w:szCs w:val="24"/>
        </w:rPr>
        <w:t>2.面向对象编程(js高级部分)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什么是对象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具体的事物，一个具体的事物就会有行为和特征。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JavaScript中的对象</w:t>
      </w:r>
    </w:p>
    <w:p>
      <w:pPr>
        <w:pStyle w:val="6"/>
        <w:keepNext w:val="0"/>
        <w:keepLines w:val="0"/>
        <w:widowControl/>
        <w:suppressLineNumbers w:val="0"/>
        <w:ind w:left="0"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bookmarkEnd w:id="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5E65D"/>
    <w:multiLevelType w:val="singleLevel"/>
    <w:tmpl w:val="9E65E65D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CDF19006"/>
    <w:multiLevelType w:val="singleLevel"/>
    <w:tmpl w:val="CDF19006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D204BB81"/>
    <w:multiLevelType w:val="singleLevel"/>
    <w:tmpl w:val="D204BB8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DAEA4B"/>
    <w:multiLevelType w:val="singleLevel"/>
    <w:tmpl w:val="FBDAEA4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31F6698"/>
    <w:multiLevelType w:val="singleLevel"/>
    <w:tmpl w:val="131F6698"/>
    <w:lvl w:ilvl="0" w:tentative="0">
      <w:start w:val="4"/>
      <w:numFmt w:val="decimal"/>
      <w:suff w:val="nothing"/>
      <w:lvlText w:val="（%1）"/>
      <w:lvlJc w:val="left"/>
    </w:lvl>
  </w:abstractNum>
  <w:abstractNum w:abstractNumId="5">
    <w:nsid w:val="3B042677"/>
    <w:multiLevelType w:val="singleLevel"/>
    <w:tmpl w:val="3B0426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BD236CC"/>
    <w:multiLevelType w:val="singleLevel"/>
    <w:tmpl w:val="3BD236C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E7A9FB0"/>
    <w:multiLevelType w:val="singleLevel"/>
    <w:tmpl w:val="3E7A9F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162568"/>
    <w:multiLevelType w:val="singleLevel"/>
    <w:tmpl w:val="44162568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6897B5F6"/>
    <w:multiLevelType w:val="singleLevel"/>
    <w:tmpl w:val="6897B5F6"/>
    <w:lvl w:ilvl="0" w:tentative="0">
      <w:start w:val="4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63051"/>
    <w:rsid w:val="0C963051"/>
    <w:rsid w:val="158B0694"/>
    <w:rsid w:val="1F464EB5"/>
    <w:rsid w:val="2250220C"/>
    <w:rsid w:val="32C302B9"/>
    <w:rsid w:val="3526719E"/>
    <w:rsid w:val="3F2C3A99"/>
    <w:rsid w:val="4B2962E6"/>
    <w:rsid w:val="4CB96B36"/>
    <w:rsid w:val="57BE4EB2"/>
    <w:rsid w:val="5B8C713E"/>
    <w:rsid w:val="68E2136A"/>
    <w:rsid w:val="77466D6D"/>
    <w:rsid w:val="776651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2018-08-22T06:16:00Z</dcterms:created>
  <dc:creator>ASUS</dc:creator>
  <cp:lastModifiedBy>ASUS</cp:lastModifiedBy>
  <dcterms:modified xsi:type="dcterms:W3CDTF">2018-08-24T14:06:01Z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