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765"/>
        <w:tblW w:w="14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917"/>
        <w:gridCol w:w="1464"/>
        <w:gridCol w:w="1465"/>
        <w:gridCol w:w="1394"/>
        <w:gridCol w:w="1425"/>
        <w:gridCol w:w="1577"/>
        <w:gridCol w:w="1550"/>
        <w:gridCol w:w="2202"/>
      </w:tblGrid>
      <w:tr w:rsidR="006C3332" w:rsidRPr="00EA292D" w:rsidTr="006C3332">
        <w:trPr>
          <w:trHeight w:val="609"/>
        </w:trPr>
        <w:tc>
          <w:tcPr>
            <w:tcW w:w="1271" w:type="dxa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917" w:type="dxa"/>
            <w:shd w:val="clear" w:color="auto" w:fill="auto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kern w:val="0"/>
                <w:sz w:val="32"/>
                <w:szCs w:val="32"/>
              </w:rPr>
              <w:t>DFS</w:t>
            </w:r>
          </w:p>
        </w:tc>
        <w:tc>
          <w:tcPr>
            <w:tcW w:w="2819" w:type="dxa"/>
            <w:gridSpan w:val="2"/>
            <w:shd w:val="clear" w:color="auto" w:fill="auto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kern w:val="0"/>
                <w:sz w:val="32"/>
                <w:szCs w:val="32"/>
              </w:rPr>
              <w:t>BFS</w:t>
            </w:r>
          </w:p>
        </w:tc>
        <w:tc>
          <w:tcPr>
            <w:tcW w:w="5329" w:type="dxa"/>
            <w:gridSpan w:val="3"/>
            <w:shd w:val="clear" w:color="auto" w:fill="auto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kern w:val="0"/>
                <w:sz w:val="32"/>
                <w:szCs w:val="32"/>
              </w:rPr>
            </w:pPr>
            <w:r w:rsidRPr="00EA292D">
              <w:rPr>
                <w:kern w:val="0"/>
                <w:sz w:val="32"/>
                <w:szCs w:val="32"/>
              </w:rPr>
              <w:t>Coloring</w:t>
            </w:r>
            <w:r w:rsidRPr="00EA292D">
              <w:rPr>
                <w:rFonts w:hint="eastAsia"/>
                <w:kern w:val="0"/>
                <w:sz w:val="32"/>
                <w:szCs w:val="32"/>
              </w:rPr>
              <w:t xml:space="preserve"> (greedy )</w:t>
            </w:r>
          </w:p>
        </w:tc>
      </w:tr>
      <w:tr w:rsidR="006C3332" w:rsidRPr="00EA292D" w:rsidTr="006C3332">
        <w:trPr>
          <w:trHeight w:val="1829"/>
        </w:trPr>
        <w:tc>
          <w:tcPr>
            <w:tcW w:w="1271" w:type="dxa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>input file</w:t>
            </w:r>
          </w:p>
        </w:tc>
        <w:tc>
          <w:tcPr>
            <w:tcW w:w="1917" w:type="dxa"/>
            <w:shd w:val="clear" w:color="auto" w:fill="auto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>input size</w:t>
            </w:r>
          </w:p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>vertices/</w:t>
            </w:r>
          </w:p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>edges</w:t>
            </w:r>
          </w:p>
        </w:tc>
        <w:tc>
          <w:tcPr>
            <w:tcW w:w="1464" w:type="dxa"/>
            <w:shd w:val="clear" w:color="auto" w:fill="auto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 xml:space="preserve">runtime </w:t>
            </w:r>
          </w:p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>(s)</w:t>
            </w:r>
          </w:p>
        </w:tc>
        <w:tc>
          <w:tcPr>
            <w:tcW w:w="1465" w:type="dxa"/>
            <w:shd w:val="clear" w:color="auto" w:fill="auto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>memory (MB)</w:t>
            </w:r>
          </w:p>
        </w:tc>
        <w:tc>
          <w:tcPr>
            <w:tcW w:w="1394" w:type="dxa"/>
            <w:shd w:val="clear" w:color="auto" w:fill="auto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 xml:space="preserve">runtime </w:t>
            </w:r>
          </w:p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>(s)</w:t>
            </w:r>
          </w:p>
        </w:tc>
        <w:tc>
          <w:tcPr>
            <w:tcW w:w="1425" w:type="dxa"/>
            <w:shd w:val="clear" w:color="auto" w:fill="auto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>memory (MB)</w:t>
            </w:r>
          </w:p>
        </w:tc>
        <w:tc>
          <w:tcPr>
            <w:tcW w:w="1577" w:type="dxa"/>
            <w:shd w:val="clear" w:color="auto" w:fill="auto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color w:val="000000"/>
                <w:kern w:val="0"/>
                <w:sz w:val="32"/>
                <w:szCs w:val="32"/>
              </w:rPr>
              <w:t>Number of colors</w:t>
            </w: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550" w:type="dxa"/>
            <w:shd w:val="clear" w:color="auto" w:fill="auto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 xml:space="preserve">runtime </w:t>
            </w:r>
          </w:p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>(s)</w:t>
            </w:r>
          </w:p>
        </w:tc>
        <w:tc>
          <w:tcPr>
            <w:tcW w:w="2202" w:type="dxa"/>
            <w:shd w:val="clear" w:color="auto" w:fill="auto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>memory (MB)</w:t>
            </w:r>
          </w:p>
        </w:tc>
      </w:tr>
      <w:tr w:rsidR="006C3332" w:rsidRPr="00EA292D" w:rsidTr="006C3332">
        <w:trPr>
          <w:trHeight w:val="609"/>
        </w:trPr>
        <w:tc>
          <w:tcPr>
            <w:tcW w:w="1271" w:type="dxa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>n4</w:t>
            </w:r>
          </w:p>
        </w:tc>
        <w:tc>
          <w:tcPr>
            <w:tcW w:w="1917" w:type="dxa"/>
            <w:shd w:val="clear" w:color="auto" w:fill="auto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>4/5</w:t>
            </w:r>
          </w:p>
        </w:tc>
        <w:tc>
          <w:tcPr>
            <w:tcW w:w="1464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0</w:t>
            </w:r>
          </w:p>
        </w:tc>
        <w:tc>
          <w:tcPr>
            <w:tcW w:w="1465" w:type="dxa"/>
            <w:shd w:val="clear" w:color="auto" w:fill="auto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>1</w:t>
            </w:r>
            <w:r w:rsidR="006C3332">
              <w:rPr>
                <w:rFonts w:hint="eastAsia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1394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0</w:t>
            </w:r>
          </w:p>
        </w:tc>
        <w:tc>
          <w:tcPr>
            <w:tcW w:w="1425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13</w:t>
            </w:r>
          </w:p>
        </w:tc>
        <w:tc>
          <w:tcPr>
            <w:tcW w:w="1577" w:type="dxa"/>
            <w:shd w:val="clear" w:color="auto" w:fill="auto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1550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0</w:t>
            </w:r>
          </w:p>
        </w:tc>
        <w:tc>
          <w:tcPr>
            <w:tcW w:w="2202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13</w:t>
            </w:r>
          </w:p>
        </w:tc>
      </w:tr>
      <w:tr w:rsidR="006C3332" w:rsidRPr="00EA292D" w:rsidTr="006C3332">
        <w:trPr>
          <w:trHeight w:val="609"/>
        </w:trPr>
        <w:tc>
          <w:tcPr>
            <w:tcW w:w="1271" w:type="dxa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color w:val="000000"/>
                <w:kern w:val="0"/>
                <w:sz w:val="32"/>
                <w:szCs w:val="32"/>
              </w:rPr>
              <w:t>n</w:t>
            </w: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>10</w:t>
            </w:r>
          </w:p>
        </w:tc>
        <w:tc>
          <w:tcPr>
            <w:tcW w:w="1917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10/21</w:t>
            </w:r>
          </w:p>
        </w:tc>
        <w:tc>
          <w:tcPr>
            <w:tcW w:w="1464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0</w:t>
            </w:r>
          </w:p>
        </w:tc>
        <w:tc>
          <w:tcPr>
            <w:tcW w:w="1465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13</w:t>
            </w:r>
          </w:p>
        </w:tc>
        <w:tc>
          <w:tcPr>
            <w:tcW w:w="1394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0</w:t>
            </w:r>
          </w:p>
        </w:tc>
        <w:tc>
          <w:tcPr>
            <w:tcW w:w="1425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13</w:t>
            </w:r>
          </w:p>
        </w:tc>
        <w:tc>
          <w:tcPr>
            <w:tcW w:w="1577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1550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0</w:t>
            </w:r>
          </w:p>
        </w:tc>
        <w:tc>
          <w:tcPr>
            <w:tcW w:w="2202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13</w:t>
            </w:r>
          </w:p>
        </w:tc>
      </w:tr>
      <w:tr w:rsidR="006C3332" w:rsidRPr="00EA292D" w:rsidTr="006C3332">
        <w:trPr>
          <w:trHeight w:val="609"/>
        </w:trPr>
        <w:tc>
          <w:tcPr>
            <w:tcW w:w="1271" w:type="dxa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>n100</w:t>
            </w:r>
          </w:p>
        </w:tc>
        <w:tc>
          <w:tcPr>
            <w:tcW w:w="1917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100/290</w:t>
            </w:r>
          </w:p>
        </w:tc>
        <w:tc>
          <w:tcPr>
            <w:tcW w:w="1464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0</w:t>
            </w:r>
          </w:p>
        </w:tc>
        <w:tc>
          <w:tcPr>
            <w:tcW w:w="1465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13</w:t>
            </w:r>
          </w:p>
        </w:tc>
        <w:tc>
          <w:tcPr>
            <w:tcW w:w="1394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0</w:t>
            </w:r>
          </w:p>
        </w:tc>
        <w:tc>
          <w:tcPr>
            <w:tcW w:w="1425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13</w:t>
            </w:r>
          </w:p>
        </w:tc>
        <w:tc>
          <w:tcPr>
            <w:tcW w:w="1577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1550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0</w:t>
            </w:r>
          </w:p>
        </w:tc>
        <w:tc>
          <w:tcPr>
            <w:tcW w:w="2202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13</w:t>
            </w:r>
          </w:p>
        </w:tc>
      </w:tr>
      <w:tr w:rsidR="006C3332" w:rsidRPr="00EA292D" w:rsidTr="006C3332">
        <w:trPr>
          <w:trHeight w:val="609"/>
        </w:trPr>
        <w:tc>
          <w:tcPr>
            <w:tcW w:w="1271" w:type="dxa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>n1000</w:t>
            </w:r>
          </w:p>
        </w:tc>
        <w:tc>
          <w:tcPr>
            <w:tcW w:w="1917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1000/2989</w:t>
            </w:r>
          </w:p>
        </w:tc>
        <w:tc>
          <w:tcPr>
            <w:tcW w:w="1464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0.003</w:t>
            </w:r>
          </w:p>
        </w:tc>
        <w:tc>
          <w:tcPr>
            <w:tcW w:w="1465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14</w:t>
            </w:r>
          </w:p>
        </w:tc>
        <w:tc>
          <w:tcPr>
            <w:tcW w:w="1394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0.003</w:t>
            </w:r>
          </w:p>
        </w:tc>
        <w:tc>
          <w:tcPr>
            <w:tcW w:w="1425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13</w:t>
            </w:r>
          </w:p>
        </w:tc>
        <w:tc>
          <w:tcPr>
            <w:tcW w:w="1577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6</w:t>
            </w:r>
          </w:p>
        </w:tc>
        <w:tc>
          <w:tcPr>
            <w:tcW w:w="1550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0.01</w:t>
            </w:r>
          </w:p>
        </w:tc>
        <w:tc>
          <w:tcPr>
            <w:tcW w:w="2202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15</w:t>
            </w:r>
          </w:p>
        </w:tc>
      </w:tr>
      <w:tr w:rsidR="006C3332" w:rsidRPr="00EA292D" w:rsidTr="006C3332">
        <w:trPr>
          <w:trHeight w:val="609"/>
        </w:trPr>
        <w:tc>
          <w:tcPr>
            <w:tcW w:w="1271" w:type="dxa"/>
          </w:tcPr>
          <w:p w:rsidR="00EA292D" w:rsidRPr="00EA292D" w:rsidRDefault="00EA292D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 w:rsidRPr="00EA292D">
              <w:rPr>
                <w:rFonts w:hint="eastAsia"/>
                <w:color w:val="000000"/>
                <w:kern w:val="0"/>
                <w:sz w:val="32"/>
                <w:szCs w:val="32"/>
              </w:rPr>
              <w:t>n10000</w:t>
            </w:r>
          </w:p>
        </w:tc>
        <w:tc>
          <w:tcPr>
            <w:tcW w:w="1917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10000/29990</w:t>
            </w:r>
          </w:p>
        </w:tc>
        <w:tc>
          <w:tcPr>
            <w:tcW w:w="1464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0.034</w:t>
            </w:r>
          </w:p>
        </w:tc>
        <w:tc>
          <w:tcPr>
            <w:tcW w:w="1465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22</w:t>
            </w:r>
          </w:p>
        </w:tc>
        <w:tc>
          <w:tcPr>
            <w:tcW w:w="1394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0.035</w:t>
            </w:r>
          </w:p>
        </w:tc>
        <w:tc>
          <w:tcPr>
            <w:tcW w:w="1425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25</w:t>
            </w:r>
          </w:p>
        </w:tc>
        <w:tc>
          <w:tcPr>
            <w:tcW w:w="1577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6</w:t>
            </w:r>
          </w:p>
        </w:tc>
        <w:tc>
          <w:tcPr>
            <w:tcW w:w="1550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0.21</w:t>
            </w:r>
          </w:p>
        </w:tc>
        <w:tc>
          <w:tcPr>
            <w:tcW w:w="2202" w:type="dxa"/>
            <w:shd w:val="clear" w:color="auto" w:fill="auto"/>
          </w:tcPr>
          <w:p w:rsidR="00EA292D" w:rsidRPr="00EA292D" w:rsidRDefault="006C3332" w:rsidP="006C333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110</w:t>
            </w:r>
          </w:p>
        </w:tc>
      </w:tr>
    </w:tbl>
    <w:p w:rsidR="00EA292D" w:rsidRPr="00EA292D" w:rsidRDefault="00EA292D" w:rsidP="00EA292D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32"/>
          <w:szCs w:val="32"/>
        </w:rPr>
      </w:pPr>
      <w:r w:rsidRPr="00EA292D">
        <w:rPr>
          <w:rFonts w:hint="eastAsia"/>
          <w:color w:val="000000"/>
          <w:kern w:val="0"/>
          <w:sz w:val="32"/>
          <w:szCs w:val="32"/>
        </w:rPr>
        <w:tab/>
      </w:r>
      <w:r w:rsidRPr="00EA292D">
        <w:rPr>
          <w:rFonts w:hint="eastAsia"/>
          <w:color w:val="000000"/>
          <w:kern w:val="0"/>
          <w:sz w:val="32"/>
          <w:szCs w:val="32"/>
        </w:rPr>
        <w:tab/>
      </w:r>
      <w:r w:rsidR="006C3332">
        <w:rPr>
          <w:color w:val="000000"/>
          <w:kern w:val="0"/>
          <w:sz w:val="32"/>
          <w:szCs w:val="32"/>
        </w:rPr>
        <w:t xml:space="preserve">B00404017 </w:t>
      </w:r>
      <w:proofErr w:type="gramStart"/>
      <w:r w:rsidR="006C3332">
        <w:rPr>
          <w:rFonts w:hint="eastAsia"/>
          <w:color w:val="000000"/>
          <w:kern w:val="0"/>
          <w:sz w:val="32"/>
          <w:szCs w:val="32"/>
        </w:rPr>
        <w:t>醫</w:t>
      </w:r>
      <w:proofErr w:type="gramEnd"/>
      <w:r w:rsidR="006C3332">
        <w:rPr>
          <w:rFonts w:hint="eastAsia"/>
          <w:color w:val="000000"/>
          <w:kern w:val="0"/>
          <w:sz w:val="32"/>
          <w:szCs w:val="32"/>
        </w:rPr>
        <w:t>技四</w:t>
      </w:r>
      <w:r w:rsidR="006C3332">
        <w:rPr>
          <w:rFonts w:hint="eastAsia"/>
          <w:color w:val="000000"/>
          <w:kern w:val="0"/>
          <w:sz w:val="32"/>
          <w:szCs w:val="32"/>
        </w:rPr>
        <w:t xml:space="preserve"> </w:t>
      </w:r>
      <w:r w:rsidR="006C3332">
        <w:rPr>
          <w:rFonts w:hint="eastAsia"/>
          <w:color w:val="000000"/>
          <w:kern w:val="0"/>
          <w:sz w:val="32"/>
          <w:szCs w:val="32"/>
        </w:rPr>
        <w:t>湯智帆</w:t>
      </w:r>
    </w:p>
    <w:p w:rsidR="00423D86" w:rsidRDefault="00423D86">
      <w:pPr>
        <w:rPr>
          <w:sz w:val="32"/>
          <w:szCs w:val="32"/>
        </w:rPr>
      </w:pPr>
    </w:p>
    <w:p w:rsidR="00423D86" w:rsidRPr="00EA292D" w:rsidRDefault="00423D8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根據程式碼分析，</w:t>
      </w:r>
      <w:r>
        <w:rPr>
          <w:rFonts w:hint="eastAsia"/>
          <w:sz w:val="32"/>
          <w:szCs w:val="32"/>
        </w:rPr>
        <w:t xml:space="preserve">greedy coloring </w:t>
      </w:r>
      <w:r>
        <w:rPr>
          <w:sz w:val="32"/>
          <w:szCs w:val="32"/>
        </w:rPr>
        <w:t>algorithm</w:t>
      </w:r>
      <w:r>
        <w:rPr>
          <w:rFonts w:hint="eastAsia"/>
          <w:sz w:val="32"/>
          <w:szCs w:val="32"/>
        </w:rPr>
        <w:t>大約複雜度為</w:t>
      </w:r>
      <w:r>
        <w:rPr>
          <w:rFonts w:hint="eastAsia"/>
          <w:sz w:val="32"/>
          <w:szCs w:val="32"/>
        </w:rPr>
        <w:t>O(</w:t>
      </w:r>
      <w:proofErr w:type="spellStart"/>
      <w:r>
        <w:rPr>
          <w:rFonts w:hint="eastAsia"/>
          <w:sz w:val="32"/>
          <w:szCs w:val="32"/>
        </w:rPr>
        <w:t>V+VlgV</w:t>
      </w:r>
      <w:proofErr w:type="spellEnd"/>
      <w:r>
        <w:rPr>
          <w:rFonts w:hint="eastAsia"/>
          <w:sz w:val="32"/>
          <w:szCs w:val="32"/>
        </w:rPr>
        <w:t>)</w:t>
      </w:r>
      <w:bookmarkStart w:id="0" w:name="_GoBack"/>
      <w:bookmarkEnd w:id="0"/>
    </w:p>
    <w:sectPr w:rsidR="00423D86" w:rsidRPr="00EA292D" w:rsidSect="00EA292D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2D"/>
    <w:rsid w:val="00423D86"/>
    <w:rsid w:val="006C3332"/>
    <w:rsid w:val="00CB3999"/>
    <w:rsid w:val="00EA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C59FC-59A3-476E-A94F-4F0F98CA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92D"/>
    <w:pPr>
      <w:widowControl w:val="0"/>
      <w:jc w:val="both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 Tang</dc:creator>
  <cp:keywords/>
  <dc:description/>
  <cp:lastModifiedBy>CF Tang</cp:lastModifiedBy>
  <cp:revision>2</cp:revision>
  <dcterms:created xsi:type="dcterms:W3CDTF">2015-05-07T20:02:00Z</dcterms:created>
  <dcterms:modified xsi:type="dcterms:W3CDTF">2015-05-08T07:33:00Z</dcterms:modified>
</cp:coreProperties>
</file>