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D7" w:rsidRPr="00A40094" w:rsidRDefault="00CD0FD7" w:rsidP="00A40094">
      <w:pPr>
        <w:rPr>
          <w:rFonts w:ascii="Times New Roman" w:eastAsia="標楷體" w:hAnsi="Times New Roman"/>
          <w:b/>
          <w:color w:val="000000"/>
        </w:rPr>
      </w:pPr>
      <w:bookmarkStart w:id="0" w:name="_GoBack"/>
      <w:bookmarkEnd w:id="0"/>
      <w:r w:rsidRPr="00A40094">
        <w:rPr>
          <w:rFonts w:ascii="Times New Roman" w:eastAsia="標楷體" w:hAnsi="Times New Roman"/>
          <w:b/>
          <w:color w:val="000000"/>
        </w:rPr>
        <w:t>各位老師、各位同學</w:t>
      </w: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先謝謝大家百忙中抽空參加網路小組會議，根據會議結果，結論簡述如下</w:t>
      </w:r>
      <w:r w:rsidRPr="00A40094">
        <w:rPr>
          <w:rFonts w:ascii="Times New Roman" w:eastAsia="標楷體" w:hAnsi="Times New Roman"/>
          <w:color w:val="000000"/>
        </w:rPr>
        <w:t>: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新官方網頁模版已建置完成。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高中生專區希望先有</w:t>
      </w:r>
      <w:r w:rsidRPr="00A40094">
        <w:rPr>
          <w:rFonts w:eastAsia="標楷體"/>
          <w:color w:val="000000"/>
        </w:rPr>
        <w:t>prototype</w:t>
      </w:r>
      <w:r w:rsidRPr="00A40094">
        <w:rPr>
          <w:rFonts w:eastAsia="標楷體"/>
          <w:color w:val="000000"/>
        </w:rPr>
        <w:t>出來供大家參考。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舉派碩二同學韋登元做為網頁同學方面的招集人。</w:t>
      </w:r>
    </w:p>
    <w:p w:rsidR="00CD0FD7" w:rsidRPr="00A40094" w:rsidRDefault="00CD0FD7" w:rsidP="00A40094">
      <w:pPr>
        <w:pStyle w:val="a7"/>
        <w:numPr>
          <w:ilvl w:val="0"/>
          <w:numId w:val="2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請各位老師與同學整合網頁內容部分，交由智帆置入網頁模版中。</w:t>
      </w: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</w:p>
    <w:p w:rsidR="00CD0FD7" w:rsidRPr="00A40094" w:rsidRDefault="00CD0FD7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因此，以下我將依照大家所分配到的</w:t>
      </w:r>
      <w:r w:rsidR="002B7210" w:rsidRPr="00A40094">
        <w:rPr>
          <w:rFonts w:ascii="Times New Roman" w:eastAsia="標楷體" w:hAnsi="Times New Roman"/>
          <w:color w:val="000000"/>
        </w:rPr>
        <w:t>內容修正更新部分設計表單，請各位老師同學回饋，整合後方便智帆作業，回饋</w:t>
      </w:r>
      <w:r w:rsidR="002B7210" w:rsidRPr="00A40094">
        <w:rPr>
          <w:rFonts w:ascii="Times New Roman" w:eastAsia="標楷體" w:hAnsi="Times New Roman"/>
          <w:color w:val="000000"/>
        </w:rPr>
        <w:t>step by step</w:t>
      </w:r>
      <w:r w:rsidR="002B7210" w:rsidRPr="00A40094">
        <w:rPr>
          <w:rFonts w:ascii="Times New Roman" w:eastAsia="標楷體" w:hAnsi="Times New Roman"/>
          <w:color w:val="000000"/>
        </w:rPr>
        <w:t>如下</w:t>
      </w:r>
      <w:r w:rsidR="002B7210" w:rsidRPr="00A40094">
        <w:rPr>
          <w:rFonts w:ascii="Times New Roman" w:eastAsia="標楷體" w:hAnsi="Times New Roman"/>
          <w:color w:val="000000"/>
        </w:rPr>
        <w:t>:</w:t>
      </w: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確認自己負責的範圍。</w:t>
      </w: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瀏覽目前既有的網頁內容，包括</w:t>
      </w:r>
      <w:r w:rsidRPr="00A40094">
        <w:rPr>
          <w:rFonts w:eastAsia="標楷體"/>
          <w:color w:val="000000"/>
        </w:rPr>
        <w:t>:</w:t>
      </w:r>
    </w:p>
    <w:p w:rsidR="002B7210" w:rsidRPr="00A40094" w:rsidRDefault="002B7210" w:rsidP="00A40094">
      <w:pPr>
        <w:pStyle w:val="a7"/>
        <w:numPr>
          <w:ilvl w:val="0"/>
          <w:numId w:val="4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官方網站</w:t>
      </w:r>
      <w:r w:rsidRPr="00A40094">
        <w:rPr>
          <w:rFonts w:eastAsia="標楷體"/>
          <w:color w:val="000000"/>
        </w:rPr>
        <w:t xml:space="preserve">: </w:t>
      </w:r>
      <w:hyperlink r:id="rId7" w:history="1">
        <w:r w:rsidRPr="00A40094">
          <w:rPr>
            <w:rStyle w:val="af"/>
            <w:rFonts w:eastAsia="標楷體"/>
          </w:rPr>
          <w:t>http://www.mc.ntu.edu.tw/department/clsmb/index.htm</w:t>
        </w:r>
      </w:hyperlink>
    </w:p>
    <w:p w:rsidR="002B7210" w:rsidRPr="00A40094" w:rsidRDefault="002B7210" w:rsidP="00A40094">
      <w:pPr>
        <w:pStyle w:val="a7"/>
        <w:numPr>
          <w:ilvl w:val="0"/>
          <w:numId w:val="4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高中生資訊專區</w:t>
      </w:r>
      <w:r w:rsidRPr="00A40094">
        <w:rPr>
          <w:rFonts w:eastAsia="標楷體"/>
          <w:color w:val="000000"/>
        </w:rPr>
        <w:t xml:space="preserve">: </w:t>
      </w:r>
      <w:hyperlink r:id="rId8" w:history="1">
        <w:r w:rsidRPr="00A40094">
          <w:rPr>
            <w:rStyle w:val="af"/>
            <w:rFonts w:eastAsia="標楷體"/>
          </w:rPr>
          <w:t>https://dl.dropboxusercontent.com/u/44853757/cover/index.html</w:t>
        </w:r>
      </w:hyperlink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依照範圍於標題下提供網頁內容，如果您覺得照既有的網頁資料即可，不用做更新，那麼請找尋到確切的頁面後，</w:t>
      </w:r>
      <w:r w:rsidRPr="00A40094">
        <w:rPr>
          <w:rFonts w:eastAsia="標楷體"/>
          <w:color w:val="FF0000"/>
        </w:rPr>
        <w:t>將確切的網頁網址拷貝貼上貼上</w:t>
      </w:r>
      <w:r w:rsidRPr="00A40094">
        <w:rPr>
          <w:rFonts w:eastAsia="標楷體"/>
          <w:color w:val="000000"/>
        </w:rPr>
        <w:t>，這樣智帆便可以方便去抓取。</w:t>
      </w:r>
    </w:p>
    <w:p w:rsidR="002B7210" w:rsidRPr="00A40094" w:rsidRDefault="002B7210" w:rsidP="00A40094">
      <w:pPr>
        <w:pStyle w:val="a7"/>
        <w:numPr>
          <w:ilvl w:val="0"/>
          <w:numId w:val="3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如果您覺得季有的網頁資料不對或不足，那麼就在本表單您負責的標題下提供資訊，無論是文字或圖片皆可，如果有檔案的話，記得附上檔案。</w:t>
      </w:r>
    </w:p>
    <w:p w:rsidR="00CF6A41" w:rsidRPr="00A40094" w:rsidRDefault="00CF6A41" w:rsidP="00A40094">
      <w:pPr>
        <w:rPr>
          <w:rFonts w:ascii="Times New Roman" w:eastAsia="標楷體" w:hAnsi="Times New Roman"/>
          <w:color w:val="000000"/>
        </w:rPr>
      </w:pPr>
      <w:r w:rsidRPr="00A40094">
        <w:rPr>
          <w:rFonts w:ascii="Times New Roman" w:eastAsia="標楷體" w:hAnsi="Times New Roman"/>
          <w:color w:val="000000"/>
        </w:rPr>
        <w:t>另外，請大家一起協助的有</w:t>
      </w:r>
      <w:r w:rsidRPr="00A40094">
        <w:rPr>
          <w:rFonts w:ascii="Times New Roman" w:eastAsia="標楷體" w:hAnsi="Times New Roman"/>
          <w:color w:val="000000"/>
        </w:rPr>
        <w:t>:</w:t>
      </w:r>
    </w:p>
    <w:p w:rsidR="00CF6A41" w:rsidRPr="00A40094" w:rsidRDefault="00CF6A41" w:rsidP="00A40094">
      <w:pPr>
        <w:pStyle w:val="a7"/>
        <w:numPr>
          <w:ilvl w:val="0"/>
          <w:numId w:val="5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建議常用表單。</w:t>
      </w:r>
    </w:p>
    <w:p w:rsidR="00CF6A41" w:rsidRPr="00A40094" w:rsidRDefault="00CF6A41" w:rsidP="00A40094">
      <w:pPr>
        <w:pStyle w:val="a7"/>
        <w:numPr>
          <w:ilvl w:val="0"/>
          <w:numId w:val="5"/>
        </w:numPr>
        <w:ind w:leftChars="0"/>
        <w:rPr>
          <w:rFonts w:eastAsia="標楷體"/>
          <w:color w:val="000000"/>
        </w:rPr>
      </w:pPr>
      <w:r w:rsidRPr="00A40094">
        <w:rPr>
          <w:rFonts w:eastAsia="標楷體"/>
          <w:color w:val="000000"/>
        </w:rPr>
        <w:t>請大家留意，紅色字的表示主要的選單</w:t>
      </w:r>
      <w:r w:rsidRPr="00A40094">
        <w:rPr>
          <w:rFonts w:eastAsia="標楷體"/>
          <w:color w:val="000000"/>
        </w:rPr>
        <w:t>(</w:t>
      </w:r>
      <w:r w:rsidRPr="00A40094">
        <w:rPr>
          <w:rFonts w:eastAsia="標楷體"/>
          <w:color w:val="000000"/>
        </w:rPr>
        <w:t>智帆請確認紅字的在首頁上方要出現</w:t>
      </w:r>
      <w:r w:rsidRPr="00A40094">
        <w:rPr>
          <w:rFonts w:eastAsia="標楷體"/>
          <w:color w:val="000000"/>
        </w:rPr>
        <w:t>)</w:t>
      </w:r>
      <w:r w:rsidRPr="00A40094">
        <w:rPr>
          <w:rFonts w:eastAsia="標楷體"/>
          <w:color w:val="000000"/>
        </w:rPr>
        <w:t>，綠色字的代表子選單，子選單請各位老師同學確認是否恰當，如可能，盡量不要創造太多的子選單，日後維護修改會較麻煩，唯有子選單中內容太多，具獨特性，需要強調等等特性，在創造子選單。</w:t>
      </w: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color w:val="000000"/>
        </w:rPr>
      </w:pPr>
    </w:p>
    <w:p w:rsidR="00467A94" w:rsidRPr="00A40094" w:rsidRDefault="00467A94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</w:pPr>
    </w:p>
    <w:p w:rsidR="002B7210" w:rsidRPr="00A40094" w:rsidRDefault="002B7210" w:rsidP="00A40094">
      <w:pPr>
        <w:rPr>
          <w:rFonts w:ascii="Times New Roman" w:eastAsia="標楷體" w:hAnsi="Times New Roman"/>
          <w:noProof/>
        </w:rPr>
        <w:sectPr w:rsidR="002B7210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About</w:t>
      </w:r>
      <w:r w:rsidRPr="00A40094">
        <w:rPr>
          <w:rFonts w:ascii="Times New Roman" w:eastAsia="標楷體" w:hAnsi="Times New Roman"/>
          <w:color w:val="FF0000"/>
        </w:rPr>
        <w:t>關於醫技系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Mission</w:t>
      </w:r>
      <w:r w:rsidRPr="00A40094">
        <w:rPr>
          <w:rFonts w:ascii="Times New Roman" w:eastAsia="標楷體" w:hAnsi="Times New Roman"/>
          <w:color w:val="00B050"/>
        </w:rPr>
        <w:t>教育目標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History</w:t>
      </w:r>
      <w:r w:rsidRPr="00A40094">
        <w:rPr>
          <w:rFonts w:ascii="Times New Roman" w:eastAsia="標楷體" w:hAnsi="Times New Roman"/>
          <w:color w:val="00B050"/>
        </w:rPr>
        <w:t>簡史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</w:r>
      <w:r w:rsidRPr="00A40094">
        <w:rPr>
          <w:rFonts w:ascii="Times New Roman" w:eastAsia="標楷體" w:hAnsi="Times New Roman"/>
          <w:color w:val="00B050"/>
        </w:rPr>
        <w:tab/>
        <w:t xml:space="preserve">Yearly Report </w:t>
      </w:r>
      <w:r w:rsidRPr="00A40094">
        <w:rPr>
          <w:rFonts w:ascii="Times New Roman" w:eastAsia="標楷體" w:hAnsi="Times New Roman"/>
          <w:color w:val="00B050"/>
        </w:rPr>
        <w:t>年報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Location (Map, dir</w:t>
      </w:r>
      <w:r w:rsidR="00C70771" w:rsidRPr="00A40094">
        <w:rPr>
          <w:rFonts w:ascii="Times New Roman" w:eastAsia="標楷體" w:hAnsi="Times New Roman"/>
          <w:color w:val="00B050"/>
        </w:rPr>
        <w:t>e</w:t>
      </w:r>
      <w:r w:rsidRPr="00A40094">
        <w:rPr>
          <w:rFonts w:ascii="Times New Roman" w:eastAsia="標楷體" w:hAnsi="Times New Roman"/>
          <w:color w:val="00B050"/>
        </w:rPr>
        <w:t>ction)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 xml:space="preserve">News </w:t>
      </w:r>
      <w:r w:rsidRPr="00A40094">
        <w:rPr>
          <w:rFonts w:ascii="Times New Roman" w:eastAsia="標楷體" w:hAnsi="Times New Roman"/>
          <w:color w:val="FF0000"/>
        </w:rPr>
        <w:t>最新消息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陳威名學長協助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0000" w:themeColor="text1"/>
          <w:u w:val="single"/>
        </w:rPr>
      </w:pPr>
      <w:r w:rsidRPr="00A40094">
        <w:rPr>
          <w:rFonts w:ascii="Times New Roman" w:eastAsia="標楷體" w:hAnsi="Times New Roman"/>
          <w:color w:val="FF0000"/>
        </w:rPr>
        <w:t xml:space="preserve">Personnel </w:t>
      </w:r>
      <w:r w:rsidRPr="00A40094">
        <w:rPr>
          <w:rFonts w:ascii="Times New Roman" w:eastAsia="標楷體" w:hAnsi="Times New Roman"/>
          <w:color w:val="FF0000"/>
        </w:rPr>
        <w:t>教職員工</w:t>
      </w:r>
      <w:r w:rsidR="00CF6A41" w:rsidRPr="00A40094">
        <w:rPr>
          <w:rFonts w:ascii="Times New Roman" w:eastAsia="標楷體" w:hAnsi="Times New Roman"/>
          <w:color w:val="FF0000"/>
        </w:rPr>
        <w:t xml:space="preserve"> </w:t>
      </w:r>
      <w:r w:rsidR="00CF6A41" w:rsidRPr="00A40094">
        <w:rPr>
          <w:rFonts w:ascii="Times New Roman" w:eastAsia="標楷體" w:hAnsi="Times New Roman"/>
        </w:rPr>
        <w:t xml:space="preserve"> </w:t>
      </w:r>
      <w:r w:rsidR="00CF6A41" w:rsidRPr="00A40094">
        <w:rPr>
          <w:rFonts w:ascii="Times New Roman" w:eastAsia="標楷體" w:hAnsi="Times New Roman"/>
          <w:color w:val="000000" w:themeColor="text1"/>
        </w:rPr>
        <w:t>(</w:t>
      </w:r>
      <w:r w:rsidRPr="00A40094">
        <w:rPr>
          <w:rFonts w:ascii="Times New Roman" w:eastAsia="標楷體" w:hAnsi="Times New Roman"/>
          <w:color w:val="000000" w:themeColor="text1"/>
          <w:u w:val="single"/>
        </w:rPr>
        <w:t>內容先照舊，之後再慢慢改。排版可類似生化所網頁。之後可以寄表單請老師填寫。</w:t>
      </w:r>
      <w:r w:rsidR="00CF6A41" w:rsidRPr="00A40094">
        <w:rPr>
          <w:rFonts w:ascii="Times New Roman" w:eastAsia="標楷體" w:hAnsi="Times New Roman"/>
          <w:color w:val="000000" w:themeColor="text1"/>
          <w:u w:val="single"/>
        </w:rPr>
        <w:t>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Faculty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專任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臨床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合聘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兼任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Staff</w:t>
      </w:r>
      <w:r w:rsidRPr="00A40094">
        <w:rPr>
          <w:rFonts w:ascii="Times New Roman" w:eastAsia="標楷體" w:hAnsi="Times New Roman"/>
        </w:rPr>
        <w:t>不用做連結。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行政人員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助教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吳瑞菁老師協助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  <w:color w:val="FF0000"/>
        </w:rPr>
        <w:t xml:space="preserve">Prospective Students </w:t>
      </w:r>
      <w:r w:rsidRPr="00A40094">
        <w:rPr>
          <w:rFonts w:ascii="Times New Roman" w:eastAsia="標楷體" w:hAnsi="Times New Roman"/>
          <w:color w:val="FF0000"/>
        </w:rPr>
        <w:t>招生專區</w:t>
      </w:r>
      <w:r w:rsidR="00531F21" w:rsidRPr="00A40094">
        <w:rPr>
          <w:rFonts w:ascii="Times New Roman" w:eastAsia="標楷體" w:hAnsi="Times New Roman"/>
        </w:rPr>
        <w:t xml:space="preserve">         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Undergraduate program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教育理念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就業方向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入學資訊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轉學轉系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林亮音老師</w:t>
      </w:r>
      <w:r w:rsidRPr="00A40094">
        <w:rPr>
          <w:rFonts w:ascii="Times New Roman" w:eastAsia="標楷體" w:hAnsi="Times New Roman"/>
          <w:b/>
          <w:sz w:val="32"/>
        </w:rPr>
        <w:t>/</w:t>
      </w:r>
      <w:r w:rsidRPr="00A40094">
        <w:rPr>
          <w:rFonts w:ascii="Times New Roman" w:eastAsia="標楷體" w:hAnsi="Times New Roman"/>
          <w:b/>
          <w:sz w:val="32"/>
        </w:rPr>
        <w:t>莊雅惠老師協助</w:t>
      </w:r>
    </w:p>
    <w:p w:rsidR="00CF6A41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  <w:color w:val="00B050"/>
        </w:rPr>
        <w:tab/>
        <w:t>Graduate Program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教育理念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就業方向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入學資訊</w:t>
      </w: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</w:rPr>
        <w:sectPr w:rsidR="00CF6A41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F6A41" w:rsidRPr="00A40094" w:rsidRDefault="00CF6A41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胡忠怡老師協助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Current Students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 xml:space="preserve">Undergraduate Students 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  <w:r w:rsidRPr="00A40094">
        <w:rPr>
          <w:rFonts w:ascii="Times New Roman" w:eastAsia="標楷體" w:hAnsi="Times New Roman"/>
        </w:rPr>
        <w:t xml:space="preserve"> (</w:t>
      </w:r>
      <w:r w:rsidRPr="00A40094">
        <w:rPr>
          <w:rFonts w:ascii="Times New Roman" w:eastAsia="標楷體" w:hAnsi="Times New Roman"/>
        </w:rPr>
        <w:t>學分規劃</w:t>
      </w:r>
      <w:r w:rsidRPr="00A40094">
        <w:rPr>
          <w:rFonts w:ascii="Times New Roman" w:eastAsia="標楷體" w:hAnsi="Times New Roman"/>
        </w:rPr>
        <w:sym w:font="Wingdings" w:char="F0E8"/>
      </w:r>
      <w:r w:rsidRPr="00A40094">
        <w:rPr>
          <w:rFonts w:ascii="Times New Roman" w:eastAsia="標楷體" w:hAnsi="Times New Roman"/>
        </w:rPr>
        <w:t>擋修規定</w:t>
      </w:r>
      <w:r w:rsidRPr="00A40094">
        <w:rPr>
          <w:rFonts w:ascii="Times New Roman" w:eastAsia="標楷體" w:hAnsi="Times New Roman"/>
        </w:rPr>
        <w:t>,</w:t>
      </w:r>
      <w:r w:rsidRPr="00A40094">
        <w:rPr>
          <w:rFonts w:ascii="Times New Roman" w:eastAsia="標楷體" w:hAnsi="Times New Roman"/>
        </w:rPr>
        <w:t>畢業門檻</w:t>
      </w:r>
      <w:r w:rsidRPr="00A40094">
        <w:rPr>
          <w:rFonts w:ascii="Times New Roman" w:eastAsia="標楷體" w:hAnsi="Times New Roman"/>
        </w:rPr>
        <w:t>)</w:t>
      </w:r>
    </w:p>
    <w:p w:rsidR="00F00FBE" w:rsidRPr="00A40094" w:rsidRDefault="00F00FBE" w:rsidP="00A40094">
      <w:pPr>
        <w:ind w:firstLine="48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獎學金：</w:t>
      </w:r>
      <w:r w:rsidRPr="00A40094">
        <w:rPr>
          <w:rFonts w:ascii="Times New Roman" w:eastAsia="標楷體" w:hAnsi="Times New Roman"/>
          <w:color w:val="FF0000"/>
          <w:u w:val="single"/>
        </w:rPr>
        <w:t>除了本系特色獎學金會列出，其餘只會連結到官方網頁。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實習機會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生技產業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政府機關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楊雅倩老師協助</w:t>
      </w:r>
    </w:p>
    <w:p w:rsidR="00F00FBE" w:rsidRPr="00A40094" w:rsidRDefault="00F00FBE" w:rsidP="00A40094">
      <w:pPr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Master Students</w:t>
      </w:r>
      <w:r w:rsidR="00A40094" w:rsidRPr="00A40094">
        <w:rPr>
          <w:rFonts w:ascii="Times New Roman" w:eastAsia="標楷體" w:hAnsi="Times New Roman"/>
          <w:color w:val="00B050"/>
        </w:rPr>
        <w:t xml:space="preserve"> </w:t>
      </w:r>
      <w:r w:rsidR="00A40094" w:rsidRPr="00A40094">
        <w:rPr>
          <w:rFonts w:ascii="Times New Roman" w:eastAsia="標楷體" w:hAnsi="Times New Roman"/>
        </w:rPr>
        <w:t>(</w:t>
      </w:r>
      <w:r w:rsidRPr="00A40094">
        <w:rPr>
          <w:rFonts w:ascii="Times New Roman" w:eastAsia="標楷體" w:hAnsi="Times New Roman"/>
          <w:u w:val="single"/>
        </w:rPr>
        <w:t>除了課程外，還會連結到畢業規定等等。</w:t>
      </w:r>
      <w:r w:rsidR="00A40094" w:rsidRPr="00A40094">
        <w:rPr>
          <w:rFonts w:ascii="Times New Roman" w:eastAsia="標楷體" w:hAnsi="Times New Roman"/>
          <w:u w:val="single"/>
        </w:rPr>
        <w:t>)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獎學金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PhD Students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課程地圖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>獎學金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00B050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國際交流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00B050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sz w:val="32"/>
        </w:rPr>
      </w:pPr>
      <w:r w:rsidRPr="00A40094">
        <w:rPr>
          <w:rFonts w:ascii="Times New Roman" w:eastAsia="標楷體" w:hAnsi="Times New Roman"/>
          <w:b/>
          <w:sz w:val="32"/>
        </w:rPr>
        <w:lastRenderedPageBreak/>
        <w:t>莊雅惠老師協助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 xml:space="preserve">Alumni </w:t>
      </w:r>
    </w:p>
    <w:p w:rsidR="00F00FBE" w:rsidRPr="00A40094" w:rsidRDefault="00F00FBE" w:rsidP="00A40094">
      <w:pPr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color w:val="00B050"/>
        </w:rPr>
        <w:t>歷屆系友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</w:rPr>
        <w:tab/>
      </w:r>
      <w:r w:rsidRPr="00A40094">
        <w:rPr>
          <w:rFonts w:ascii="Times New Roman" w:eastAsia="標楷體" w:hAnsi="Times New Roman"/>
          <w:bCs/>
          <w:szCs w:val="24"/>
        </w:rPr>
        <w:t>學士班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名字和實習照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碩士班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</w:t>
      </w:r>
      <w:r w:rsidRPr="00A40094">
        <w:rPr>
          <w:rFonts w:ascii="Times New Roman" w:eastAsia="標楷體" w:hAnsi="Times New Roman"/>
          <w:bCs/>
          <w:szCs w:val="24"/>
        </w:rPr>
        <w:t xml:space="preserve"> </w:t>
      </w:r>
      <w:r w:rsidRPr="00A40094">
        <w:rPr>
          <w:rFonts w:ascii="Times New Roman" w:eastAsia="標楷體" w:hAnsi="Times New Roman"/>
          <w:bCs/>
          <w:szCs w:val="24"/>
        </w:rPr>
        <w:t>及畢業論文、指導老師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博士班</w:t>
      </w:r>
      <w:r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bCs/>
          <w:szCs w:val="24"/>
        </w:rPr>
        <w:t>名字</w:t>
      </w:r>
      <w:r w:rsidRPr="00A40094">
        <w:rPr>
          <w:rFonts w:ascii="Times New Roman" w:eastAsia="標楷體" w:hAnsi="Times New Roman"/>
          <w:bCs/>
          <w:szCs w:val="24"/>
        </w:rPr>
        <w:t xml:space="preserve"> </w:t>
      </w:r>
      <w:r w:rsidRPr="00A40094">
        <w:rPr>
          <w:rFonts w:ascii="Times New Roman" w:eastAsia="標楷體" w:hAnsi="Times New Roman"/>
          <w:bCs/>
          <w:szCs w:val="24"/>
        </w:rPr>
        <w:t>及畢業論文、指導老師</w:t>
      </w:r>
      <w:r w:rsidRPr="00A40094">
        <w:rPr>
          <w:rFonts w:ascii="Times New Roman" w:eastAsia="標楷體" w:hAnsi="Times New Roman"/>
          <w:bCs/>
          <w:szCs w:val="24"/>
        </w:rPr>
        <w:t>)</w:t>
      </w:r>
    </w:p>
    <w:p w:rsidR="00F00FBE" w:rsidRPr="00A40094" w:rsidRDefault="00F00FBE" w:rsidP="00A40094">
      <w:pPr>
        <w:ind w:leftChars="200" w:left="2400" w:hangingChars="800" w:hanging="1920"/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color w:val="00B050"/>
          <w:szCs w:val="24"/>
        </w:rPr>
        <w:t>畢業系友概況</w:t>
      </w:r>
      <w:r w:rsidRPr="00A40094">
        <w:rPr>
          <w:rFonts w:ascii="Times New Roman" w:eastAsia="標楷體" w:hAnsi="Times New Roman"/>
          <w:bCs/>
          <w:szCs w:val="24"/>
        </w:rPr>
        <w:t>：</w:t>
      </w:r>
      <w:r w:rsidR="00A40094" w:rsidRPr="00A40094">
        <w:rPr>
          <w:rFonts w:ascii="Times New Roman" w:eastAsia="標楷體" w:hAnsi="Times New Roman"/>
          <w:bCs/>
          <w:szCs w:val="24"/>
        </w:rPr>
        <w:t xml:space="preserve"> (</w:t>
      </w:r>
      <w:r w:rsidRPr="00A40094">
        <w:rPr>
          <w:rFonts w:ascii="Times New Roman" w:eastAsia="標楷體" w:hAnsi="Times New Roman"/>
          <w:u w:val="single"/>
        </w:rPr>
        <w:t>寄信給系友以填寫表單的方式提供個人資料</w:t>
      </w:r>
      <w:r w:rsidRPr="00A40094">
        <w:rPr>
          <w:rFonts w:ascii="Times New Roman" w:eastAsia="標楷體" w:hAnsi="Times New Roman"/>
          <w:u w:val="single"/>
        </w:rPr>
        <w:t>(</w:t>
      </w:r>
      <w:r w:rsidRPr="00A40094">
        <w:rPr>
          <w:rFonts w:ascii="Times New Roman" w:eastAsia="標楷體" w:hAnsi="Times New Roman"/>
          <w:u w:val="single"/>
        </w:rPr>
        <w:t>如</w:t>
      </w:r>
      <w:r w:rsidRPr="00A40094">
        <w:rPr>
          <w:rFonts w:ascii="Times New Roman" w:eastAsia="標楷體" w:hAnsi="Times New Roman"/>
          <w:u w:val="single"/>
        </w:rPr>
        <w:t>Google docs)</w:t>
      </w:r>
      <w:r w:rsidRPr="00A40094">
        <w:rPr>
          <w:rFonts w:ascii="Times New Roman" w:eastAsia="標楷體" w:hAnsi="Times New Roman"/>
          <w:u w:val="single"/>
        </w:rPr>
        <w:t>，如此就不會有個資隱私問題。</w:t>
      </w:r>
      <w:r w:rsidR="00A40094" w:rsidRPr="00A40094">
        <w:rPr>
          <w:rFonts w:ascii="Times New Roman" w:eastAsia="標楷體" w:hAnsi="Times New Roman"/>
          <w:u w:val="single"/>
        </w:rPr>
        <w:t>)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color w:val="00B050"/>
          <w:szCs w:val="24"/>
        </w:rPr>
        <w:t>統計資料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學士班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碩士班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ab/>
      </w:r>
      <w:r w:rsidRPr="00A40094">
        <w:rPr>
          <w:rFonts w:ascii="Times New Roman" w:eastAsia="標楷體" w:hAnsi="Times New Roman"/>
          <w:bCs/>
          <w:szCs w:val="24"/>
        </w:rPr>
        <w:t>博士班</w:t>
      </w:r>
    </w:p>
    <w:p w:rsidR="00F00FBE" w:rsidRPr="00A40094" w:rsidRDefault="00F00FBE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</w:pPr>
    </w:p>
    <w:p w:rsidR="00A40094" w:rsidRPr="00A40094" w:rsidRDefault="00A40094" w:rsidP="00A40094">
      <w:pPr>
        <w:rPr>
          <w:rFonts w:ascii="Times New Roman" w:eastAsia="標楷體" w:hAnsi="Times New Roman"/>
          <w:bCs/>
          <w:szCs w:val="24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rPr>
          <w:rFonts w:ascii="Times New Roman" w:eastAsia="標楷體" w:hAnsi="Times New Roman"/>
          <w:b/>
          <w:bCs/>
          <w:sz w:val="32"/>
          <w:szCs w:val="24"/>
        </w:rPr>
      </w:pPr>
      <w:r w:rsidRPr="00A40094">
        <w:rPr>
          <w:rFonts w:ascii="Times New Roman" w:eastAsia="標楷體" w:hAnsi="Times New Roman"/>
          <w:b/>
          <w:bCs/>
          <w:sz w:val="32"/>
          <w:szCs w:val="24"/>
        </w:rPr>
        <w:lastRenderedPageBreak/>
        <w:t>吳瑞菁老師協助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Facility (</w:t>
      </w:r>
      <w:r w:rsidRPr="00A40094">
        <w:rPr>
          <w:rFonts w:ascii="Times New Roman" w:eastAsia="標楷體" w:hAnsi="Times New Roman"/>
          <w:color w:val="FF0000"/>
        </w:rPr>
        <w:t>共</w:t>
      </w:r>
      <w:r w:rsidR="00A40094" w:rsidRPr="00A40094">
        <w:rPr>
          <w:rFonts w:ascii="Times New Roman" w:eastAsia="標楷體" w:hAnsi="Times New Roman"/>
          <w:color w:val="FF0000"/>
        </w:rPr>
        <w:t>同儀器</w:t>
      </w:r>
      <w:r w:rsidRPr="00A40094">
        <w:rPr>
          <w:rFonts w:ascii="Times New Roman" w:eastAsia="標楷體" w:hAnsi="Times New Roman"/>
          <w:color w:val="FF0000"/>
        </w:rPr>
        <w:t xml:space="preserve">) 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</w:rPr>
      </w:pPr>
      <w:r w:rsidRPr="00A40094">
        <w:rPr>
          <w:rFonts w:ascii="Times New Roman" w:eastAsia="標楷體" w:hAnsi="Times New Roman"/>
        </w:rPr>
        <w:tab/>
        <w:t>For each machine:</w:t>
      </w:r>
    </w:p>
    <w:p w:rsidR="00F00FBE" w:rsidRPr="00A40094" w:rsidRDefault="00F00FBE" w:rsidP="00A40094">
      <w:pPr>
        <w:pStyle w:val="a7"/>
        <w:numPr>
          <w:ilvl w:val="0"/>
          <w:numId w:val="1"/>
        </w:numPr>
        <w:snapToGrid w:val="0"/>
        <w:ind w:leftChars="0"/>
        <w:rPr>
          <w:rFonts w:eastAsia="標楷體"/>
        </w:rPr>
      </w:pPr>
      <w:r w:rsidRPr="00A40094">
        <w:rPr>
          <w:rFonts w:eastAsia="標楷體"/>
        </w:rPr>
        <w:t>Introduction</w:t>
      </w:r>
    </w:p>
    <w:p w:rsidR="00F00FBE" w:rsidRPr="00A40094" w:rsidRDefault="00F00FBE" w:rsidP="00A40094">
      <w:pPr>
        <w:pStyle w:val="a7"/>
        <w:numPr>
          <w:ilvl w:val="0"/>
          <w:numId w:val="1"/>
        </w:numPr>
        <w:snapToGrid w:val="0"/>
        <w:ind w:leftChars="0"/>
        <w:rPr>
          <w:rFonts w:eastAsia="標楷體"/>
          <w:color w:val="FF0000"/>
          <w:u w:val="single"/>
        </w:rPr>
      </w:pPr>
      <w:r w:rsidRPr="00A40094">
        <w:rPr>
          <w:rFonts w:eastAsia="標楷體"/>
        </w:rPr>
        <w:t>Reservation (online calendar)</w:t>
      </w:r>
      <w:r w:rsidRPr="00A40094">
        <w:rPr>
          <w:rFonts w:eastAsia="標楷體"/>
        </w:rPr>
        <w:t>：</w:t>
      </w:r>
      <w:r w:rsidR="00A40094" w:rsidRPr="00A40094">
        <w:rPr>
          <w:rFonts w:eastAsia="標楷體"/>
        </w:rPr>
        <w:t xml:space="preserve"> (</w:t>
      </w:r>
      <w:r w:rsidRPr="00A40094">
        <w:rPr>
          <w:rFonts w:eastAsia="標楷體"/>
          <w:color w:val="000000" w:themeColor="text1"/>
          <w:u w:val="single"/>
        </w:rPr>
        <w:t>先去除此項功能。</w:t>
      </w:r>
      <w:r w:rsidR="00A40094" w:rsidRPr="00A40094">
        <w:rPr>
          <w:rFonts w:eastAsia="標楷體"/>
          <w:color w:val="000000" w:themeColor="text1"/>
          <w:u w:val="single"/>
        </w:rPr>
        <w:t>)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  <w:u w:val="single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color w:val="000000" w:themeColor="text1"/>
          <w:sz w:val="32"/>
        </w:rPr>
      </w:pPr>
      <w:r w:rsidRPr="00A40094">
        <w:rPr>
          <w:rFonts w:ascii="Times New Roman" w:eastAsia="標楷體" w:hAnsi="Times New Roman"/>
          <w:b/>
          <w:color w:val="000000" w:themeColor="text1"/>
          <w:sz w:val="32"/>
        </w:rPr>
        <w:lastRenderedPageBreak/>
        <w:t>所有老師與同學提供建議</w:t>
      </w:r>
    </w:p>
    <w:p w:rsidR="004A4DAF" w:rsidRPr="00A40094" w:rsidRDefault="004A4DAF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常用表單</w:t>
      </w: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color w:val="FF0000"/>
        </w:rPr>
        <w:sectPr w:rsidR="00A40094" w:rsidRPr="00A4009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A40094" w:rsidRPr="00A40094" w:rsidRDefault="00A40094" w:rsidP="00A40094">
      <w:pPr>
        <w:snapToGrid w:val="0"/>
        <w:rPr>
          <w:rFonts w:ascii="Times New Roman" w:eastAsia="標楷體" w:hAnsi="Times New Roman"/>
          <w:b/>
          <w:color w:val="000000" w:themeColor="text1"/>
          <w:sz w:val="32"/>
        </w:rPr>
      </w:pPr>
      <w:r w:rsidRPr="00A40094">
        <w:rPr>
          <w:rFonts w:ascii="Times New Roman" w:eastAsia="標楷體" w:hAnsi="Times New Roman"/>
          <w:b/>
          <w:color w:val="000000" w:themeColor="text1"/>
          <w:sz w:val="32"/>
        </w:rPr>
        <w:lastRenderedPageBreak/>
        <w:t>所有老師與同學提供建議</w:t>
      </w:r>
    </w:p>
    <w:p w:rsidR="00F00FBE" w:rsidRPr="00A40094" w:rsidRDefault="00F00FBE" w:rsidP="00A40094">
      <w:pPr>
        <w:snapToGrid w:val="0"/>
        <w:rPr>
          <w:rFonts w:ascii="Times New Roman" w:eastAsia="標楷體" w:hAnsi="Times New Roman"/>
          <w:color w:val="FF0000"/>
        </w:rPr>
      </w:pPr>
      <w:r w:rsidRPr="00A40094">
        <w:rPr>
          <w:rFonts w:ascii="Times New Roman" w:eastAsia="標楷體" w:hAnsi="Times New Roman"/>
          <w:color w:val="FF0000"/>
        </w:rPr>
        <w:t>相關連結</w:t>
      </w:r>
    </w:p>
    <w:sectPr w:rsidR="00F00FBE" w:rsidRPr="00A40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A4C" w:rsidRDefault="00910A4C" w:rsidP="006C0A64">
      <w:r>
        <w:separator/>
      </w:r>
    </w:p>
  </w:endnote>
  <w:endnote w:type="continuationSeparator" w:id="0">
    <w:p w:rsidR="00910A4C" w:rsidRDefault="00910A4C" w:rsidP="006C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A4C" w:rsidRDefault="00910A4C" w:rsidP="006C0A64">
      <w:r>
        <w:separator/>
      </w:r>
    </w:p>
  </w:footnote>
  <w:footnote w:type="continuationSeparator" w:id="0">
    <w:p w:rsidR="00910A4C" w:rsidRDefault="00910A4C" w:rsidP="006C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E5004"/>
    <w:multiLevelType w:val="hybridMultilevel"/>
    <w:tmpl w:val="962A618C"/>
    <w:lvl w:ilvl="0" w:tplc="9300D9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E3601E3"/>
    <w:multiLevelType w:val="hybridMultilevel"/>
    <w:tmpl w:val="5BB4680C"/>
    <w:lvl w:ilvl="0" w:tplc="75FA5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9D428A"/>
    <w:multiLevelType w:val="hybridMultilevel"/>
    <w:tmpl w:val="0FF8DFBC"/>
    <w:lvl w:ilvl="0" w:tplc="2B888058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497557"/>
    <w:multiLevelType w:val="hybridMultilevel"/>
    <w:tmpl w:val="E338A1D2"/>
    <w:lvl w:ilvl="0" w:tplc="6A8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562A82"/>
    <w:multiLevelType w:val="hybridMultilevel"/>
    <w:tmpl w:val="24E0F696"/>
    <w:lvl w:ilvl="0" w:tplc="458C5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7E"/>
    <w:rsid w:val="00070B89"/>
    <w:rsid w:val="00112042"/>
    <w:rsid w:val="00197F1B"/>
    <w:rsid w:val="002B7210"/>
    <w:rsid w:val="00300A41"/>
    <w:rsid w:val="003E2909"/>
    <w:rsid w:val="00467A94"/>
    <w:rsid w:val="004A4DAF"/>
    <w:rsid w:val="00531F21"/>
    <w:rsid w:val="00677A95"/>
    <w:rsid w:val="00686299"/>
    <w:rsid w:val="0069567E"/>
    <w:rsid w:val="006C0A64"/>
    <w:rsid w:val="00701CCD"/>
    <w:rsid w:val="008B72C0"/>
    <w:rsid w:val="008D4A6F"/>
    <w:rsid w:val="00910A4C"/>
    <w:rsid w:val="00932A79"/>
    <w:rsid w:val="00A40094"/>
    <w:rsid w:val="00AE7AC8"/>
    <w:rsid w:val="00AF2998"/>
    <w:rsid w:val="00B747BA"/>
    <w:rsid w:val="00C70771"/>
    <w:rsid w:val="00CA02C5"/>
    <w:rsid w:val="00CD0FD7"/>
    <w:rsid w:val="00CF6A41"/>
    <w:rsid w:val="00D5234C"/>
    <w:rsid w:val="00E11276"/>
    <w:rsid w:val="00E73E03"/>
    <w:rsid w:val="00EC2060"/>
    <w:rsid w:val="00EE78E8"/>
    <w:rsid w:val="00F00FBE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C0164588-A8F5-4B38-991F-CA1E152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27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0A64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0A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0A64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F00FBE"/>
    <w:pPr>
      <w:ind w:leftChars="200" w:left="480"/>
    </w:pPr>
    <w:rPr>
      <w:rFonts w:ascii="Times New Roman" w:eastAsiaTheme="minorEastAsia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531F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1F2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00A4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00A41"/>
  </w:style>
  <w:style w:type="character" w:customStyle="1" w:styleId="ac">
    <w:name w:val="註解文字 字元"/>
    <w:basedOn w:val="a0"/>
    <w:link w:val="ab"/>
    <w:uiPriority w:val="99"/>
    <w:semiHidden/>
    <w:rsid w:val="00300A41"/>
    <w:rPr>
      <w:rFonts w:ascii="Calibri" w:eastAsia="新細明體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00A4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300A41"/>
    <w:rPr>
      <w:rFonts w:ascii="Calibri" w:eastAsia="新細明體" w:hAnsi="Calibri" w:cs="Times New Roman"/>
      <w:b/>
      <w:bCs/>
    </w:rPr>
  </w:style>
  <w:style w:type="character" w:styleId="af">
    <w:name w:val="Hyperlink"/>
    <w:basedOn w:val="a0"/>
    <w:uiPriority w:val="99"/>
    <w:unhideWhenUsed/>
    <w:rsid w:val="002B7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dropboxusercontent.com/u/44853757/cov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.ntu.edu.tw/department/clsmb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蘇剛毅</cp:lastModifiedBy>
  <cp:revision>5</cp:revision>
  <dcterms:created xsi:type="dcterms:W3CDTF">2016-01-14T04:07:00Z</dcterms:created>
  <dcterms:modified xsi:type="dcterms:W3CDTF">2016-01-15T03:26:00Z</dcterms:modified>
</cp:coreProperties>
</file>