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44"/>
        </w:rPr>
        <w:t>Veritas Catholica Scripturae</w:t>
      </w:r>
    </w:p>
    <w:p>
      <w:pPr>
        <w:jc w:val="center"/>
      </w:pPr>
      <w:r>
        <w:rPr>
          <w:i/>
          <w:sz w:val="22"/>
        </w:rPr>
        <w:t>The Catholic 73-Book Scripture Cross-Reference Concordance — Edition 1</w:t>
      </w:r>
    </w:p>
    <w:p>
      <w:pPr>
        <w:pStyle w:val="Heading1"/>
      </w:pPr>
      <w:r>
        <w:t>Edition 1 purpose</w:t>
      </w:r>
    </w:p>
    <w:p>
      <w:r>
        <w:t>Edition 1 reconciles existing machine-readable cross-reference projects into a Catholic 73-book research framework. It does not claim to replace biblical scholarship. It preserves source provenance, distinguishes independent source families, publishes sourced relationships, and separates interpretive relationships for later scholar review.</w:t>
      </w:r>
    </w:p>
    <w:p>
      <w:pPr>
        <w:pStyle w:val="Heading1"/>
      </w:pPr>
      <w:r>
        <w:t>What the uploaded data actually produced</w:t>
      </w:r>
    </w:p>
    <w:p>
      <w:pPr>
        <w:pStyle w:val="ListBullet"/>
      </w:pPr>
      <w:r>
        <w:t>Total directed relationships: 1,171,415</w:t>
      </w:r>
    </w:p>
    <w:p>
      <w:pPr>
        <w:pStyle w:val="ListBullet"/>
      </w:pPr>
      <w:r>
        <w:t>Level A: 580,351</w:t>
      </w:r>
    </w:p>
    <w:p>
      <w:pPr>
        <w:pStyle w:val="ListBullet"/>
      </w:pPr>
      <w:r>
        <w:t>Level B: 590,391</w:t>
      </w:r>
    </w:p>
    <w:p>
      <w:pPr>
        <w:pStyle w:val="ListBullet"/>
      </w:pPr>
      <w:r>
        <w:t>Level R: 673</w:t>
      </w:r>
    </w:p>
    <w:p>
      <w:pPr>
        <w:pStyle w:val="ListBullet"/>
      </w:pPr>
      <w:r>
        <w:t>Catholic-specific (7 Deuterocanonical books): 920</w:t>
      </w:r>
    </w:p>
    <w:p>
      <w:pPr>
        <w:pStyle w:val="ListBullet"/>
      </w:pPr>
      <w:r>
        <w:t>Deuterocanon ↔ NT: 701</w:t>
      </w:r>
    </w:p>
    <w:p>
      <w:r>
        <w:t>The NEUU processed JSON in the uploaded ZIP was only a Git LFS pointer. Edition 1 therefore reconstructed NEUU locally from the raw OpenBible and SoulLiberty/TSK files included in the archive, reproducing the repository’s stated 1,117,491 relationships across 31,060 source verses.</w:t>
      </w:r>
    </w:p>
    <w:p>
      <w:r>
        <w:t>The Catholic Bible v2.0.0 README states 207,636 cross-references, but a direct count of the 73 shipped cross-reference JSON files is 213,267 records (210,232 OpenBible; 2,362 Douay; 673 NA27-authored). Edition 1 preserves the shipped data and flags this documentation discrepancy rather than silently choosing the README number.</w:t>
      </w:r>
    </w:p>
    <w:p>
      <w:pPr>
        <w:pStyle w:val="Heading1"/>
      </w:pPr>
      <w:r>
        <w:t>Verification levels</w:t>
      </w:r>
    </w:p>
    <w:p>
      <w:pPr>
        <w:pStyle w:val="ListBullet"/>
      </w:pPr>
      <w:r>
        <w:t>A — two or more independent source families; included as multi-source verified.</w:t>
      </w:r>
    </w:p>
    <w:p>
      <w:pPr>
        <w:pStyle w:val="ListBullet"/>
      </w:pPr>
      <w:r>
        <w:t>B — one established non-interpretive source family; included with attribution.</w:t>
      </w:r>
    </w:p>
    <w:p>
      <w:pPr>
        <w:pStyle w:val="ListBullet"/>
      </w:pPr>
      <w:r>
        <w:t>R — single authored/intertextual NA27 relationship; retained in the review queue and excluded from verified-only outputs.</w:t>
      </w:r>
    </w:p>
    <w:p>
      <w:pPr>
        <w:pStyle w:val="ListBullet"/>
      </w:pPr>
      <w:r>
        <w:t>Conflict — reserved for unresolved numbering or endpoint conflicts; none are asserted resolved without evidence.</w:t>
      </w:r>
    </w:p>
    <w:p>
      <w:pPr>
        <w:pStyle w:val="Heading1"/>
      </w:pPr>
      <w:r>
        <w:t>Catholic gap results</w:t>
      </w:r>
    </w:p>
    <w:p>
      <w:r>
        <w:t>The merged Edition 1 master contains 920 directed relationships touching Tobit, Judith, Wisdom, Sirach, Baruch, 1 Maccabees, or 2 Maccabees. Of these, 701 connect a Deuterocanonical book with a New Testament book. These are the relationships most likely to be absent from Protestant-oriented 66-book datasets.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t>Book</w:t>
            </w:r>
          </w:p>
        </w:tc>
        <w:tc>
          <w:tcPr>
            <w:tcW w:type="dxa" w:w="4968"/>
          </w:tcPr>
          <w:p>
            <w:r>
              <w:t>Relationships touching book</w:t>
            </w:r>
          </w:p>
        </w:tc>
      </w:tr>
      <w:tr>
        <w:tc>
          <w:tcPr>
            <w:tcW w:type="dxa" w:w="4968"/>
          </w:tcPr>
          <w:p>
            <w:r>
              <w:t>TOB</w:t>
            </w:r>
          </w:p>
        </w:tc>
        <w:tc>
          <w:tcPr>
            <w:tcW w:type="dxa" w:w="4968"/>
          </w:tcPr>
          <w:p>
            <w:r>
              <w:t>61</w:t>
            </w:r>
          </w:p>
        </w:tc>
      </w:tr>
      <w:tr>
        <w:tc>
          <w:tcPr>
            <w:tcW w:type="dxa" w:w="4968"/>
          </w:tcPr>
          <w:p>
            <w:r>
              <w:t>JDT</w:t>
            </w:r>
          </w:p>
        </w:tc>
        <w:tc>
          <w:tcPr>
            <w:tcW w:type="dxa" w:w="4968"/>
          </w:tcPr>
          <w:p>
            <w:r>
              <w:t>36</w:t>
            </w:r>
          </w:p>
        </w:tc>
      </w:tr>
      <w:tr>
        <w:tc>
          <w:tcPr>
            <w:tcW w:type="dxa" w:w="4968"/>
          </w:tcPr>
          <w:p>
            <w:r>
              <w:t>WIS</w:t>
            </w:r>
          </w:p>
        </w:tc>
        <w:tc>
          <w:tcPr>
            <w:tcW w:type="dxa" w:w="4968"/>
          </w:tcPr>
          <w:p>
            <w:r>
              <w:t>273</w:t>
            </w:r>
          </w:p>
        </w:tc>
      </w:tr>
      <w:tr>
        <w:tc>
          <w:tcPr>
            <w:tcW w:type="dxa" w:w="4968"/>
          </w:tcPr>
          <w:p>
            <w:r>
              <w:t>SIR</w:t>
            </w:r>
          </w:p>
        </w:tc>
        <w:tc>
          <w:tcPr>
            <w:tcW w:type="dxa" w:w="4968"/>
          </w:tcPr>
          <w:p>
            <w:r>
              <w:t>379</w:t>
            </w:r>
          </w:p>
        </w:tc>
      </w:tr>
      <w:tr>
        <w:tc>
          <w:tcPr>
            <w:tcW w:type="dxa" w:w="4968"/>
          </w:tcPr>
          <w:p>
            <w:r>
              <w:t>BAR</w:t>
            </w:r>
          </w:p>
        </w:tc>
        <w:tc>
          <w:tcPr>
            <w:tcW w:type="dxa" w:w="4968"/>
          </w:tcPr>
          <w:p>
            <w:r>
              <w:t>26</w:t>
            </w:r>
          </w:p>
        </w:tc>
      </w:tr>
      <w:tr>
        <w:tc>
          <w:tcPr>
            <w:tcW w:type="dxa" w:w="4968"/>
          </w:tcPr>
          <w:p>
            <w:r>
              <w:t>1MA</w:t>
            </w:r>
          </w:p>
        </w:tc>
        <w:tc>
          <w:tcPr>
            <w:tcW w:type="dxa" w:w="4968"/>
          </w:tcPr>
          <w:p>
            <w:r>
              <w:t>66</w:t>
            </w:r>
          </w:p>
        </w:tc>
      </w:tr>
      <w:tr>
        <w:tc>
          <w:tcPr>
            <w:tcW w:type="dxa" w:w="4968"/>
          </w:tcPr>
          <w:p>
            <w:r>
              <w:t>2MA</w:t>
            </w:r>
          </w:p>
        </w:tc>
        <w:tc>
          <w:tcPr>
            <w:tcW w:type="dxa" w:w="4968"/>
          </w:tcPr>
          <w:p>
            <w:r>
              <w:t>79</w:t>
            </w:r>
          </w:p>
        </w:tc>
      </w:tr>
    </w:tbl>
    <w:p>
      <w:pPr>
        <w:pStyle w:val="Heading1"/>
      </w:pPr>
      <w:r>
        <w:t>How to use the master index</w:t>
      </w:r>
    </w:p>
    <w:p>
      <w:r>
        <w:t>Use the XLSX for summary analysis, the compressed CSV for the complete row-level master, and the SQLite database for high-volume querying. The Deuterocanon–NT worksheet is the fastest study entry point. The Scholar Review Queue contains relationships intentionally withheld from the verified-only publication layer.</w:t>
      </w:r>
    </w:p>
    <w:p>
      <w:pPr>
        <w:pStyle w:val="Heading1"/>
      </w:pPr>
      <w:r>
        <w:t>Important limitations</w:t>
      </w:r>
    </w:p>
    <w:p>
      <w:pPr>
        <w:pStyle w:val="ListBullet"/>
      </w:pPr>
      <w:r>
        <w:t>A cross-reference is not automatically a direct quotation. It may represent a historical editorial connection, thematic parallel, allusion, or study aid.</w:t>
      </w:r>
    </w:p>
    <w:p>
      <w:pPr>
        <w:pStyle w:val="ListBullet"/>
      </w:pPr>
      <w:r>
        <w:t>The NA27-authored source in The Catholic Bible project is explicitly a reading rather than an ecclesial ruling; Edition 1 therefore places single-source NA27 relationships in review status.</w:t>
      </w:r>
    </w:p>
    <w:p>
      <w:pPr>
        <w:pStyle w:val="ListBullet"/>
      </w:pPr>
      <w:r>
        <w:t>Esther and Daniel require scheme-aware handling. Edition 1 retains the Catholic project’s canonical addresses but does not label every Esther/Daniel relationship as belonging to the Catholic additions.</w:t>
      </w:r>
    </w:p>
    <w:p>
      <w:pPr>
        <w:pStyle w:val="ListBullet"/>
      </w:pPr>
      <w:r>
        <w:t>Edition 1 does not independently invent missing cross-references. Future scholar review can approve, reject, or reclassify relationships and the publication outputs can then be regenerated.</w:t>
      </w:r>
    </w:p>
    <w:p>
      <w:pPr>
        <w:pStyle w:val="Heading1"/>
      </w:pPr>
      <w:r>
        <w:t>Source provenance</w:t>
      </w:r>
    </w:p>
    <w:p>
      <w:r>
        <w:t>NEUU Bible Cross-References Dataset: https://github.com/neuu-org/bible-crossrefs-dataset</w:t>
      </w:r>
    </w:p>
    <w:p>
      <w:r>
        <w:t>OpenBible.info: https://www.openbible.info/labs/cross-references/</w:t>
      </w:r>
    </w:p>
    <w:p>
      <w:r>
        <w:t>SoulLiberty / TSK data: https://github.com/noinkling/bible-cross-reference-json</w:t>
      </w:r>
    </w:p>
    <w:p>
      <w:r>
        <w:t>The Catholic Bible v2.0.0: https://github.com/ronaldoscotti/catholic-bible</w:t>
      </w:r>
    </w:p>
    <w:p>
      <w:r>
        <w:t>Original Douay-Rheims: https://github.com/janvier-s/original-douay-rheims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