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Veritas Catholica Scripturae</w:t>
      </w:r>
    </w:p>
    <w:p>
      <w:pPr>
        <w:jc w:val="center"/>
      </w:pPr>
      <w:r>
        <w:rPr>
          <w:i/>
          <w:sz w:val="22"/>
        </w:rPr>
        <w:t>Edition 1 — Data Sources, Provenance &amp; Public Contact Index</w:t>
      </w:r>
    </w:p>
    <w:p>
      <w:r>
        <w:t>This index identifies the projects and public contact paths associated with data actually used in Edition 1. Private or inferred personal email addresses are not included.</w:t>
      </w:r>
    </w:p>
    <w:p>
      <w:pPr>
        <w:pStyle w:val="Heading1"/>
      </w:pPr>
      <w:r>
        <w:t>NEUU Bible Cross-References Dataset</w:t>
      </w:r>
    </w:p>
    <w:p>
      <w:r>
        <w:t>Role: General cross-reference backbone; raw OpenBible + SoulLiberty/TSK files were used to reconstruct the missing Git LFS processed file.</w:t>
      </w:r>
    </w:p>
    <w:p>
      <w:r>
        <w:t>Website/repository: https://github.com/neuu-org/bible-crossrefs-dataset</w:t>
      </w:r>
    </w:p>
    <w:p>
      <w:r>
        <w:t>Public contact path: NEUU GitHub organization and repository Issues</w:t>
      </w:r>
    </w:p>
    <w:p>
      <w:r>
        <w:t>Rights: Repository CC BY 4.0; upstream licenses retained.</w:t>
      </w:r>
    </w:p>
    <w:p>
      <w:pPr>
        <w:pStyle w:val="Heading1"/>
      </w:pPr>
      <w:r>
        <w:t>OpenBible.info</w:t>
      </w:r>
    </w:p>
    <w:p>
      <w:r>
        <w:t>Role: Community-voted cross-reference family used both directly in NEUU and inside The Catholic Bible.</w:t>
      </w:r>
    </w:p>
    <w:p>
      <w:r>
        <w:t>Website/repository: https://www.openbible.info/labs/cross-references/</w:t>
      </w:r>
    </w:p>
    <w:p>
      <w:r>
        <w:t>Public contact path: OpenBible.info public website/contact path</w:t>
      </w:r>
    </w:p>
    <w:p>
      <w:r>
        <w:t>Rights: CC BY; attribution required.</w:t>
      </w:r>
    </w:p>
    <w:p>
      <w:pPr>
        <w:pStyle w:val="Heading1"/>
      </w:pPr>
      <w:r>
        <w:t>SoulLiberty / Treasury of Scripture Knowledge</w:t>
      </w:r>
    </w:p>
    <w:p>
      <w:r>
        <w:t>Role: Historical/academic cross-reference family used by NEUU.</w:t>
      </w:r>
    </w:p>
    <w:p>
      <w:r>
        <w:t>Website/repository: https://github.com/noinkling/bible-cross-reference-json</w:t>
      </w:r>
    </w:p>
    <w:p>
      <w:r>
        <w:t>Public contact path: Repository maintainer / GitHub Issues</w:t>
      </w:r>
    </w:p>
    <w:p>
      <w:r>
        <w:t>Rights: Underlying TSK is public domain.</w:t>
      </w:r>
    </w:p>
    <w:p>
      <w:pPr>
        <w:pStyle w:val="Heading1"/>
      </w:pPr>
      <w:r>
        <w:t>The Catholic Bible v2.0.0</w:t>
      </w:r>
    </w:p>
    <w:p>
      <w:r>
        <w:t>Role: Catholic 73-book spine and Catholic cross-reference package.</w:t>
      </w:r>
    </w:p>
    <w:p>
      <w:r>
        <w:t>Website/repository: https://github.com/ronaldoscotti/catholic-bible</w:t>
      </w:r>
    </w:p>
    <w:p>
      <w:r>
        <w:t>Public contact path: Ronaldo Scotti / repository Issues</w:t>
      </w:r>
    </w:p>
    <w:p>
      <w:r>
        <w:t>Rights: Per-file rights records; OpenBible attribution embedded.</w:t>
      </w:r>
    </w:p>
    <w:p>
      <w:pPr>
        <w:pStyle w:val="Heading1"/>
      </w:pPr>
      <w:r>
        <w:t>Original Douay-Rheims</w:t>
      </w:r>
    </w:p>
    <w:p>
      <w:r>
        <w:t>Role: Historic Catholic marginal cross-reference apparatus and annotations.</w:t>
      </w:r>
    </w:p>
    <w:p>
      <w:r>
        <w:t>Website/repository: https://github.com/janvier-s/original-douay-rheims</w:t>
      </w:r>
    </w:p>
    <w:p>
      <w:r>
        <w:t>Public contact path: janvier-s / repository Issues</w:t>
      </w:r>
    </w:p>
    <w:p>
      <w:r>
        <w:t>Rights: CC0 1.0.</w:t>
      </w:r>
    </w:p>
    <w:p>
      <w:pPr>
        <w:pStyle w:val="Heading1"/>
      </w:pPr>
      <w:r>
        <w:t>Audit note</w:t>
      </w:r>
    </w:p>
    <w:p>
      <w:r>
        <w:t>Edition 1 counts source families, not mirrors. An OpenBible relationship appearing in both NEUU and The Catholic Bible remains one OpenBible source family. This prevents artificial inflation of corroboration.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