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1" w14:textId="77777777" w:rsidR="000E4E80" w:rsidRDefault="00814EEF">
      <w:pPr>
        <w:jc w:val="center"/>
        <w:rPr>
          <w:b/>
          <w:sz w:val="24"/>
          <w:szCs w:val="24"/>
        </w:rPr>
      </w:pPr>
      <w:r>
        <w:rPr>
          <w:b/>
          <w:sz w:val="24"/>
          <w:szCs w:val="24"/>
        </w:rPr>
        <w:t>MANIFIESTO CAMBIANTE Y NUNCA CUMPLIDO DEL COLECTIVO</w:t>
      </w:r>
    </w:p>
    <w:p w14:paraId="00000002" w14:textId="77777777" w:rsidR="000E4E80" w:rsidRDefault="00814EEF">
      <w:pPr>
        <w:jc w:val="center"/>
        <w:rPr>
          <w:b/>
          <w:sz w:val="24"/>
          <w:szCs w:val="24"/>
        </w:rPr>
      </w:pPr>
      <w:r>
        <w:rPr>
          <w:b/>
          <w:sz w:val="24"/>
          <w:szCs w:val="24"/>
        </w:rPr>
        <w:t>FUERA DE LUGAR</w:t>
      </w:r>
    </w:p>
    <w:p w14:paraId="00000003" w14:textId="41E38A82" w:rsidR="000E4E80" w:rsidRDefault="00BB3623">
      <w:pPr>
        <w:jc w:val="center"/>
        <w:rPr>
          <w:b/>
          <w:sz w:val="24"/>
          <w:szCs w:val="24"/>
        </w:rPr>
      </w:pPr>
      <w:hyperlink r:id="rId6" w:history="1">
        <w:r w:rsidR="00A22E05" w:rsidRPr="002B15A5">
          <w:rPr>
            <w:rStyle w:val="Hipervnculo"/>
            <w:b/>
            <w:sz w:val="24"/>
            <w:szCs w:val="24"/>
          </w:rPr>
          <w:t>www.cfdl.site</w:t>
        </w:r>
      </w:hyperlink>
    </w:p>
    <w:p w14:paraId="7C907452" w14:textId="77777777" w:rsidR="00A22E05" w:rsidRPr="000A6BEB" w:rsidRDefault="00A22E05">
      <w:pPr>
        <w:jc w:val="center"/>
        <w:rPr>
          <w:b/>
          <w:color w:val="C0504D" w:themeColor="accent2"/>
          <w:sz w:val="24"/>
          <w:szCs w:val="24"/>
        </w:rPr>
      </w:pPr>
    </w:p>
    <w:p w14:paraId="4C7C1D0C" w14:textId="6392C624" w:rsidR="00A22E05" w:rsidRPr="00A22E05" w:rsidRDefault="000A6BEB">
      <w:pPr>
        <w:jc w:val="center"/>
        <w:rPr>
          <w:b/>
          <w:color w:val="C0504D" w:themeColor="accent2"/>
          <w:sz w:val="24"/>
          <w:szCs w:val="24"/>
          <w:lang w:val="fr-FR"/>
        </w:rPr>
      </w:pPr>
      <w:r w:rsidRPr="000A6BEB">
        <w:rPr>
          <w:b/>
          <w:color w:val="C0504D" w:themeColor="accent2"/>
          <w:sz w:val="24"/>
          <w:szCs w:val="24"/>
          <w:lang w:val="fr-FR"/>
        </w:rPr>
        <w:t>MANIFESTE</w:t>
      </w:r>
      <w:r w:rsidR="00A22E05" w:rsidRPr="00A22E05">
        <w:rPr>
          <w:b/>
          <w:color w:val="C0504D" w:themeColor="accent2"/>
          <w:sz w:val="24"/>
          <w:szCs w:val="24"/>
          <w:lang w:val="fr-FR"/>
        </w:rPr>
        <w:t xml:space="preserve"> CHANGEANT</w:t>
      </w:r>
      <w:r>
        <w:rPr>
          <w:b/>
          <w:color w:val="C0504D" w:themeColor="accent2"/>
          <w:sz w:val="24"/>
          <w:szCs w:val="24"/>
          <w:lang w:val="fr-FR"/>
        </w:rPr>
        <w:t xml:space="preserve"> </w:t>
      </w:r>
      <w:r w:rsidR="00A22E05" w:rsidRPr="00A22E05">
        <w:rPr>
          <w:b/>
          <w:color w:val="C0504D" w:themeColor="accent2"/>
          <w:sz w:val="24"/>
          <w:szCs w:val="24"/>
          <w:lang w:val="fr-FR"/>
        </w:rPr>
        <w:t>ET JAMAIS ACCOMPLI DU COLLECTIF</w:t>
      </w:r>
      <w:r>
        <w:rPr>
          <w:b/>
          <w:color w:val="C0504D" w:themeColor="accent2"/>
          <w:sz w:val="24"/>
          <w:szCs w:val="24"/>
          <w:lang w:val="fr-FR"/>
        </w:rPr>
        <w:t xml:space="preserve"> </w:t>
      </w:r>
      <w:r w:rsidRPr="00575745">
        <w:rPr>
          <w:b/>
          <w:color w:val="C0504D" w:themeColor="accent2"/>
          <w:sz w:val="24"/>
          <w:szCs w:val="24"/>
          <w:lang w:val="fr-FR"/>
        </w:rPr>
        <w:t>MALPLACÉ</w:t>
      </w:r>
    </w:p>
    <w:p w14:paraId="00000004" w14:textId="77777777" w:rsidR="000E4E80" w:rsidRPr="00A22E05" w:rsidRDefault="000E4E80">
      <w:pPr>
        <w:jc w:val="center"/>
        <w:rPr>
          <w:b/>
          <w:lang w:val="fr-FR"/>
        </w:rPr>
      </w:pPr>
    </w:p>
    <w:p w14:paraId="00000005" w14:textId="4C0B4109" w:rsidR="000E4E80" w:rsidRPr="000A6BEB" w:rsidRDefault="00814EEF">
      <w:pPr>
        <w:jc w:val="both"/>
        <w:rPr>
          <w:lang w:val="fr-FR"/>
        </w:rPr>
      </w:pPr>
      <w:r>
        <w:t xml:space="preserve">… Escogemos un mundo de ciudades recordadas, siempre en construcción, en terrenos donde no deberían estar. Reivindicamos el exilio y el destierro, la creación como una solicitud de asilo, el viaje como acto frustrante e improductivo. Proponemos viajar, a pesar de todo. Navegar quitándole a la brújula su imán y, así, deambular hasta perder de vista lo inmutable. </w:t>
      </w:r>
      <w:proofErr w:type="spellStart"/>
      <w:r w:rsidRPr="000A6BEB">
        <w:rPr>
          <w:lang w:val="fr-FR"/>
        </w:rPr>
        <w:t>Crear</w:t>
      </w:r>
      <w:proofErr w:type="spellEnd"/>
      <w:r w:rsidRPr="000A6BEB">
        <w:rPr>
          <w:lang w:val="fr-FR"/>
        </w:rPr>
        <w:t xml:space="preserve"> </w:t>
      </w:r>
      <w:proofErr w:type="spellStart"/>
      <w:r w:rsidRPr="000A6BEB">
        <w:rPr>
          <w:lang w:val="fr-FR"/>
        </w:rPr>
        <w:t>donde</w:t>
      </w:r>
      <w:proofErr w:type="spellEnd"/>
      <w:r w:rsidRPr="000A6BEB">
        <w:rPr>
          <w:lang w:val="fr-FR"/>
        </w:rPr>
        <w:t xml:space="preserve"> no </w:t>
      </w:r>
      <w:proofErr w:type="spellStart"/>
      <w:r w:rsidRPr="000A6BEB">
        <w:rPr>
          <w:lang w:val="fr-FR"/>
        </w:rPr>
        <w:t>alcance</w:t>
      </w:r>
      <w:proofErr w:type="spellEnd"/>
      <w:r w:rsidRPr="000A6BEB">
        <w:rPr>
          <w:lang w:val="fr-FR"/>
        </w:rPr>
        <w:t xml:space="preserve"> </w:t>
      </w:r>
      <w:proofErr w:type="spellStart"/>
      <w:r w:rsidRPr="000A6BEB">
        <w:rPr>
          <w:lang w:val="fr-FR"/>
        </w:rPr>
        <w:t>ninguna</w:t>
      </w:r>
      <w:proofErr w:type="spellEnd"/>
      <w:r w:rsidRPr="000A6BEB">
        <w:rPr>
          <w:lang w:val="fr-FR"/>
        </w:rPr>
        <w:t xml:space="preserve"> </w:t>
      </w:r>
      <w:proofErr w:type="spellStart"/>
      <w:r w:rsidRPr="000A6BEB">
        <w:rPr>
          <w:lang w:val="fr-FR"/>
        </w:rPr>
        <w:t>raíz</w:t>
      </w:r>
      <w:proofErr w:type="spellEnd"/>
      <w:r w:rsidRPr="000A6BEB">
        <w:rPr>
          <w:lang w:val="fr-FR"/>
        </w:rPr>
        <w:t xml:space="preserve">. </w:t>
      </w:r>
    </w:p>
    <w:p w14:paraId="66CACB50" w14:textId="0CE69C20" w:rsidR="00A22E05" w:rsidRPr="000A6BEB" w:rsidRDefault="00A22E05">
      <w:pPr>
        <w:jc w:val="both"/>
        <w:rPr>
          <w:lang w:val="fr-FR"/>
        </w:rPr>
      </w:pPr>
    </w:p>
    <w:p w14:paraId="060025DC" w14:textId="70F7C5F5" w:rsidR="00A22E05" w:rsidRPr="000A6BEB" w:rsidRDefault="00A22E05">
      <w:pPr>
        <w:jc w:val="both"/>
        <w:rPr>
          <w:color w:val="C0504D" w:themeColor="accent2"/>
        </w:rPr>
      </w:pPr>
      <w:r w:rsidRPr="00A22E05">
        <w:rPr>
          <w:color w:val="C0504D" w:themeColor="accent2"/>
          <w:lang w:val="fr-FR"/>
        </w:rPr>
        <w:t>Nous choisissons un monde d</w:t>
      </w:r>
      <w:r>
        <w:rPr>
          <w:color w:val="C0504D" w:themeColor="accent2"/>
          <w:lang w:val="fr-FR"/>
        </w:rPr>
        <w:t xml:space="preserve">e villes mémorisées, toujours en construction, </w:t>
      </w:r>
      <w:r w:rsidRPr="00A22E05">
        <w:rPr>
          <w:color w:val="C0504D" w:themeColor="accent2"/>
          <w:lang w:val="fr-FR"/>
        </w:rPr>
        <w:t>sur des terrains où elles ne devraient pas</w:t>
      </w:r>
      <w:r w:rsidR="00867BDE">
        <w:rPr>
          <w:color w:val="C0504D" w:themeColor="accent2"/>
          <w:lang w:val="fr-FR"/>
        </w:rPr>
        <w:t xml:space="preserve"> y</w:t>
      </w:r>
      <w:r w:rsidRPr="00A22E05">
        <w:rPr>
          <w:color w:val="C0504D" w:themeColor="accent2"/>
          <w:lang w:val="fr-FR"/>
        </w:rPr>
        <w:t xml:space="preserve"> être</w:t>
      </w:r>
      <w:r>
        <w:rPr>
          <w:color w:val="C0504D" w:themeColor="accent2"/>
          <w:lang w:val="fr-FR"/>
        </w:rPr>
        <w:t xml:space="preserve">. </w:t>
      </w:r>
      <w:r w:rsidRPr="00D22279">
        <w:rPr>
          <w:color w:val="C0504D" w:themeColor="accent2"/>
          <w:lang w:val="fr-FR"/>
        </w:rPr>
        <w:t>Nous revendiquons l’exile volontaire et involontaire</w:t>
      </w:r>
      <w:r>
        <w:rPr>
          <w:color w:val="C0504D" w:themeColor="accent2"/>
          <w:lang w:val="fr-FR"/>
        </w:rPr>
        <w:t>, la création comme demande d’asile, le voyage c</w:t>
      </w:r>
      <w:bookmarkStart w:id="0" w:name="_GoBack"/>
      <w:bookmarkEnd w:id="0"/>
      <w:r>
        <w:rPr>
          <w:color w:val="C0504D" w:themeColor="accent2"/>
          <w:lang w:val="fr-FR"/>
        </w:rPr>
        <w:t xml:space="preserve">omme acte frustrant et improductif. Nous proposons </w:t>
      </w:r>
      <w:r w:rsidR="00B72722">
        <w:rPr>
          <w:color w:val="C0504D" w:themeColor="accent2"/>
          <w:lang w:val="fr-FR"/>
        </w:rPr>
        <w:t xml:space="preserve">de </w:t>
      </w:r>
      <w:r>
        <w:rPr>
          <w:color w:val="C0504D" w:themeColor="accent2"/>
          <w:lang w:val="fr-FR"/>
        </w:rPr>
        <w:t>voyager, malgré tout</w:t>
      </w:r>
      <w:r w:rsidR="00565F69">
        <w:rPr>
          <w:color w:val="C0504D" w:themeColor="accent2"/>
          <w:lang w:val="fr-FR"/>
        </w:rPr>
        <w:t>. Naviguer en enlevant l’</w:t>
      </w:r>
      <w:r w:rsidR="00B72722">
        <w:rPr>
          <w:color w:val="C0504D" w:themeColor="accent2"/>
          <w:lang w:val="fr-FR"/>
        </w:rPr>
        <w:t>aimant</w:t>
      </w:r>
      <w:r w:rsidR="00565F69">
        <w:rPr>
          <w:color w:val="C0504D" w:themeColor="accent2"/>
          <w:lang w:val="fr-FR"/>
        </w:rPr>
        <w:t xml:space="preserve"> de la boussole et donc déambuler jusqu’à perdre de vue l’immuable. </w:t>
      </w:r>
      <w:proofErr w:type="spellStart"/>
      <w:r w:rsidR="00565F69" w:rsidRPr="000A6BEB">
        <w:rPr>
          <w:color w:val="C0504D" w:themeColor="accent2"/>
        </w:rPr>
        <w:t>Créer</w:t>
      </w:r>
      <w:proofErr w:type="spellEnd"/>
      <w:r w:rsidR="00565F69" w:rsidRPr="000A6BEB">
        <w:rPr>
          <w:color w:val="C0504D" w:themeColor="accent2"/>
        </w:rPr>
        <w:t xml:space="preserve"> </w:t>
      </w:r>
      <w:proofErr w:type="spellStart"/>
      <w:r w:rsidR="00565F69" w:rsidRPr="000A6BEB">
        <w:rPr>
          <w:color w:val="C0504D" w:themeColor="accent2"/>
        </w:rPr>
        <w:t>là</w:t>
      </w:r>
      <w:proofErr w:type="spellEnd"/>
      <w:r w:rsidR="00565F69" w:rsidRPr="000A6BEB">
        <w:rPr>
          <w:color w:val="C0504D" w:themeColor="accent2"/>
        </w:rPr>
        <w:t xml:space="preserve"> </w:t>
      </w:r>
      <w:proofErr w:type="spellStart"/>
      <w:r w:rsidR="00565F69" w:rsidRPr="000A6BEB">
        <w:rPr>
          <w:color w:val="C0504D" w:themeColor="accent2"/>
        </w:rPr>
        <w:t>où</w:t>
      </w:r>
      <w:proofErr w:type="spellEnd"/>
      <w:r w:rsidR="00565F69" w:rsidRPr="000A6BEB">
        <w:rPr>
          <w:color w:val="C0504D" w:themeColor="accent2"/>
        </w:rPr>
        <w:t xml:space="preserve"> </w:t>
      </w:r>
      <w:proofErr w:type="spellStart"/>
      <w:r w:rsidR="00565F69" w:rsidRPr="000A6BEB">
        <w:rPr>
          <w:color w:val="C0504D" w:themeColor="accent2"/>
        </w:rPr>
        <w:t>aucune</w:t>
      </w:r>
      <w:proofErr w:type="spellEnd"/>
      <w:r w:rsidR="00565F69" w:rsidRPr="000A6BEB">
        <w:rPr>
          <w:color w:val="C0504D" w:themeColor="accent2"/>
        </w:rPr>
        <w:t xml:space="preserve"> </w:t>
      </w:r>
      <w:proofErr w:type="spellStart"/>
      <w:r w:rsidR="00565F69" w:rsidRPr="000A6BEB">
        <w:rPr>
          <w:color w:val="C0504D" w:themeColor="accent2"/>
        </w:rPr>
        <w:t>racine</w:t>
      </w:r>
      <w:proofErr w:type="spellEnd"/>
      <w:r w:rsidR="00565F69" w:rsidRPr="000A6BEB">
        <w:rPr>
          <w:color w:val="C0504D" w:themeColor="accent2"/>
        </w:rPr>
        <w:t xml:space="preserve"> </w:t>
      </w:r>
      <w:proofErr w:type="spellStart"/>
      <w:r w:rsidR="00565F69" w:rsidRPr="000A6BEB">
        <w:rPr>
          <w:color w:val="C0504D" w:themeColor="accent2"/>
        </w:rPr>
        <w:t>n’atteint</w:t>
      </w:r>
      <w:proofErr w:type="spellEnd"/>
      <w:r w:rsidR="00565F69" w:rsidRPr="000A6BEB">
        <w:rPr>
          <w:color w:val="C0504D" w:themeColor="accent2"/>
        </w:rPr>
        <w:t>.</w:t>
      </w:r>
    </w:p>
    <w:p w14:paraId="00000006" w14:textId="77777777" w:rsidR="000E4E80" w:rsidRPr="000A6BEB" w:rsidRDefault="00814EEF">
      <w:pPr>
        <w:jc w:val="both"/>
      </w:pPr>
      <w:r w:rsidRPr="000A6BEB">
        <w:t xml:space="preserve"> </w:t>
      </w:r>
    </w:p>
    <w:p w14:paraId="00000007" w14:textId="77777777" w:rsidR="000E4E80" w:rsidRDefault="00814EEF">
      <w:pPr>
        <w:jc w:val="both"/>
      </w:pPr>
      <w:r>
        <w:t>… Defendemos una creación extemporánea, políglota y ubicua, que emana de la cultura del subsuelo. Creemos en una identidad inquieta, de paso hacia la incertidumbre. Y así, al mirar atrás, encontrar un camino personal lleno de maleza, con el trazo desvanecido, imposible de volver a recorrer. Al mirar hacia adelante, la misma maleza. No creamos para averiguar lo que somos sino para dejar de ser quien somos.</w:t>
      </w:r>
    </w:p>
    <w:p w14:paraId="00000008" w14:textId="58192ACB" w:rsidR="000E4E80" w:rsidRDefault="000E4E80">
      <w:pPr>
        <w:jc w:val="both"/>
      </w:pPr>
    </w:p>
    <w:p w14:paraId="588BA2EF" w14:textId="66DD005A" w:rsidR="00565F69" w:rsidRPr="00565F69" w:rsidRDefault="00565F69">
      <w:pPr>
        <w:jc w:val="both"/>
        <w:rPr>
          <w:color w:val="C0504D" w:themeColor="accent2"/>
          <w:lang w:val="fr-FR"/>
        </w:rPr>
      </w:pPr>
      <w:r w:rsidRPr="00565F69">
        <w:rPr>
          <w:color w:val="C0504D" w:themeColor="accent2"/>
          <w:lang w:val="fr-FR"/>
        </w:rPr>
        <w:t xml:space="preserve">Nous défendons une création </w:t>
      </w:r>
      <w:r w:rsidR="00D22279" w:rsidRPr="00D22279">
        <w:rPr>
          <w:color w:val="C0504D" w:themeColor="accent2"/>
          <w:lang w:val="fr-FR"/>
        </w:rPr>
        <w:t>hors du temps</w:t>
      </w:r>
      <w:r w:rsidRPr="00D22279">
        <w:rPr>
          <w:color w:val="C0504D" w:themeColor="accent2"/>
          <w:lang w:val="fr-FR"/>
        </w:rPr>
        <w:t xml:space="preserve"> polyglotte et </w:t>
      </w:r>
      <w:r w:rsidR="00D22279" w:rsidRPr="00D22279">
        <w:rPr>
          <w:color w:val="C0504D" w:themeColor="accent2"/>
          <w:lang w:val="fr-FR"/>
        </w:rPr>
        <w:t>ubiquiste</w:t>
      </w:r>
      <w:r w:rsidRPr="00D22279">
        <w:rPr>
          <w:color w:val="C0504D" w:themeColor="accent2"/>
          <w:lang w:val="fr-FR"/>
        </w:rPr>
        <w:t>, q</w:t>
      </w:r>
      <w:r w:rsidRPr="00565F69">
        <w:rPr>
          <w:color w:val="C0504D" w:themeColor="accent2"/>
          <w:lang w:val="fr-FR"/>
        </w:rPr>
        <w:t>ui émane de la culture du sous-sol</w:t>
      </w:r>
      <w:r>
        <w:rPr>
          <w:color w:val="C0504D" w:themeColor="accent2"/>
          <w:lang w:val="fr-FR"/>
        </w:rPr>
        <w:t>. Nous cr</w:t>
      </w:r>
      <w:r w:rsidR="00867BDE">
        <w:rPr>
          <w:color w:val="C0504D" w:themeColor="accent2"/>
          <w:lang w:val="fr-FR"/>
        </w:rPr>
        <w:t>oyons à</w:t>
      </w:r>
      <w:r>
        <w:rPr>
          <w:color w:val="C0504D" w:themeColor="accent2"/>
          <w:lang w:val="fr-FR"/>
        </w:rPr>
        <w:t xml:space="preserve"> une </w:t>
      </w:r>
      <w:r w:rsidRPr="00D22279">
        <w:rPr>
          <w:color w:val="C0504D" w:themeColor="accent2"/>
          <w:lang w:val="fr-FR"/>
        </w:rPr>
        <w:t xml:space="preserve">identité </w:t>
      </w:r>
      <w:r w:rsidR="00D22279" w:rsidRPr="00D22279">
        <w:rPr>
          <w:color w:val="C0504D" w:themeColor="accent2"/>
          <w:lang w:val="fr-FR"/>
        </w:rPr>
        <w:t>inquiète</w:t>
      </w:r>
      <w:r w:rsidR="00B72722" w:rsidRPr="00D22279">
        <w:rPr>
          <w:color w:val="C0504D" w:themeColor="accent2"/>
          <w:lang w:val="fr-FR"/>
        </w:rPr>
        <w:t>,</w:t>
      </w:r>
      <w:r w:rsidR="00FA5B33" w:rsidRPr="00D22279">
        <w:rPr>
          <w:color w:val="C0504D" w:themeColor="accent2"/>
          <w:lang w:val="fr-FR"/>
        </w:rPr>
        <w:t xml:space="preserve"> </w:t>
      </w:r>
      <w:r w:rsidR="00B72722" w:rsidRPr="00D22279">
        <w:rPr>
          <w:color w:val="C0504D" w:themeColor="accent2"/>
          <w:lang w:val="fr-FR"/>
        </w:rPr>
        <w:t>en itinérance</w:t>
      </w:r>
      <w:r w:rsidR="00D22279" w:rsidRPr="00D22279">
        <w:rPr>
          <w:color w:val="C0504D" w:themeColor="accent2"/>
          <w:lang w:val="fr-FR"/>
        </w:rPr>
        <w:t xml:space="preserve"> </w:t>
      </w:r>
      <w:r w:rsidR="00B72722" w:rsidRPr="00D22279">
        <w:rPr>
          <w:color w:val="C0504D" w:themeColor="accent2"/>
          <w:lang w:val="fr-FR"/>
        </w:rPr>
        <w:t>vers</w:t>
      </w:r>
      <w:r w:rsidR="00FA5B33" w:rsidRPr="00D22279">
        <w:rPr>
          <w:color w:val="C0504D" w:themeColor="accent2"/>
          <w:lang w:val="fr-FR"/>
        </w:rPr>
        <w:t xml:space="preserve"> l’incertitude</w:t>
      </w:r>
      <w:r w:rsidR="00FA5B33">
        <w:rPr>
          <w:color w:val="C0504D" w:themeColor="accent2"/>
          <w:lang w:val="fr-FR"/>
        </w:rPr>
        <w:t xml:space="preserve">. </w:t>
      </w:r>
      <w:r w:rsidR="00B72722">
        <w:rPr>
          <w:color w:val="C0504D" w:themeColor="accent2"/>
          <w:lang w:val="fr-FR"/>
        </w:rPr>
        <w:t>Et ainsi</w:t>
      </w:r>
      <w:r w:rsidR="00FA5B33">
        <w:rPr>
          <w:color w:val="C0504D" w:themeColor="accent2"/>
          <w:lang w:val="fr-FR"/>
        </w:rPr>
        <w:t xml:space="preserve">, </w:t>
      </w:r>
      <w:r w:rsidR="000A6BEB">
        <w:rPr>
          <w:color w:val="C0504D" w:themeColor="accent2"/>
          <w:lang w:val="fr-FR"/>
        </w:rPr>
        <w:t xml:space="preserve">en </w:t>
      </w:r>
      <w:r w:rsidR="00FA5B33">
        <w:rPr>
          <w:color w:val="C0504D" w:themeColor="accent2"/>
          <w:lang w:val="fr-FR"/>
        </w:rPr>
        <w:t>regard</w:t>
      </w:r>
      <w:r w:rsidR="000A6BEB">
        <w:rPr>
          <w:color w:val="C0504D" w:themeColor="accent2"/>
          <w:lang w:val="fr-FR"/>
        </w:rPr>
        <w:t>ant</w:t>
      </w:r>
      <w:r w:rsidR="00FA5B33">
        <w:rPr>
          <w:color w:val="C0504D" w:themeColor="accent2"/>
          <w:lang w:val="fr-FR"/>
        </w:rPr>
        <w:t xml:space="preserve"> en arrière, trouver un chemin </w:t>
      </w:r>
      <w:r w:rsidR="00B72722">
        <w:rPr>
          <w:color w:val="C0504D" w:themeColor="accent2"/>
          <w:lang w:val="fr-FR"/>
        </w:rPr>
        <w:t>personnel plein de broussaille</w:t>
      </w:r>
      <w:r w:rsidR="00FA5B33">
        <w:rPr>
          <w:color w:val="C0504D" w:themeColor="accent2"/>
          <w:lang w:val="fr-FR"/>
        </w:rPr>
        <w:t xml:space="preserve">, </w:t>
      </w:r>
      <w:r w:rsidR="00B72722">
        <w:rPr>
          <w:color w:val="C0504D" w:themeColor="accent2"/>
          <w:lang w:val="fr-FR"/>
        </w:rPr>
        <w:t>au trait estompé</w:t>
      </w:r>
      <w:r w:rsidR="00FA5B33">
        <w:rPr>
          <w:color w:val="C0504D" w:themeColor="accent2"/>
          <w:lang w:val="fr-FR"/>
        </w:rPr>
        <w:t xml:space="preserve">, impossible de </w:t>
      </w:r>
      <w:r w:rsidR="00B72722">
        <w:rPr>
          <w:color w:val="C0504D" w:themeColor="accent2"/>
          <w:lang w:val="fr-FR"/>
        </w:rPr>
        <w:t xml:space="preserve">parcourir </w:t>
      </w:r>
      <w:r w:rsidR="00FA5B33">
        <w:rPr>
          <w:color w:val="C0504D" w:themeColor="accent2"/>
          <w:lang w:val="fr-FR"/>
        </w:rPr>
        <w:t xml:space="preserve">à nouveau. En regardant en avant, </w:t>
      </w:r>
      <w:r w:rsidR="00B72722">
        <w:rPr>
          <w:color w:val="C0504D" w:themeColor="accent2"/>
          <w:lang w:val="fr-FR"/>
        </w:rPr>
        <w:t xml:space="preserve">la </w:t>
      </w:r>
      <w:r w:rsidR="00FA5B33">
        <w:rPr>
          <w:color w:val="C0504D" w:themeColor="accent2"/>
          <w:lang w:val="fr-FR"/>
        </w:rPr>
        <w:t xml:space="preserve">même </w:t>
      </w:r>
      <w:r w:rsidR="00B72722">
        <w:rPr>
          <w:color w:val="C0504D" w:themeColor="accent2"/>
          <w:lang w:val="fr-FR"/>
        </w:rPr>
        <w:t>broussaille</w:t>
      </w:r>
      <w:r w:rsidR="00FA5B33">
        <w:rPr>
          <w:color w:val="C0504D" w:themeColor="accent2"/>
          <w:lang w:val="fr-FR"/>
        </w:rPr>
        <w:t xml:space="preserve">. Nous ne créons pas pour découvrir qui </w:t>
      </w:r>
      <w:r w:rsidR="00B72722">
        <w:rPr>
          <w:color w:val="C0504D" w:themeColor="accent2"/>
          <w:lang w:val="fr-FR"/>
        </w:rPr>
        <w:t xml:space="preserve">nous </w:t>
      </w:r>
      <w:r w:rsidR="00FA5B33">
        <w:rPr>
          <w:color w:val="C0504D" w:themeColor="accent2"/>
          <w:lang w:val="fr-FR"/>
        </w:rPr>
        <w:t xml:space="preserve">sommes, </w:t>
      </w:r>
      <w:r w:rsidR="00B72722">
        <w:rPr>
          <w:color w:val="C0504D" w:themeColor="accent2"/>
          <w:lang w:val="fr-FR"/>
        </w:rPr>
        <w:t xml:space="preserve">mais </w:t>
      </w:r>
      <w:r w:rsidR="00FA5B33">
        <w:rPr>
          <w:color w:val="C0504D" w:themeColor="accent2"/>
          <w:lang w:val="fr-FR"/>
        </w:rPr>
        <w:t xml:space="preserve">pour arrêter d’être </w:t>
      </w:r>
      <w:r w:rsidR="00B72722">
        <w:rPr>
          <w:color w:val="C0504D" w:themeColor="accent2"/>
          <w:lang w:val="fr-FR"/>
        </w:rPr>
        <w:t>qui</w:t>
      </w:r>
      <w:r w:rsidR="00FA5B33">
        <w:rPr>
          <w:color w:val="C0504D" w:themeColor="accent2"/>
          <w:lang w:val="fr-FR"/>
        </w:rPr>
        <w:t xml:space="preserve"> nous sommes.</w:t>
      </w:r>
    </w:p>
    <w:p w14:paraId="2A466391" w14:textId="77777777" w:rsidR="00565F69" w:rsidRPr="00565F69" w:rsidRDefault="00565F69">
      <w:pPr>
        <w:jc w:val="both"/>
        <w:rPr>
          <w:lang w:val="fr-FR"/>
        </w:rPr>
      </w:pPr>
    </w:p>
    <w:p w14:paraId="00000009" w14:textId="77777777" w:rsidR="000E4E80" w:rsidRDefault="00814EEF">
      <w:pPr>
        <w:jc w:val="both"/>
      </w:pPr>
      <w:r>
        <w:t xml:space="preserve">… Buscamos la extenuación: de la palabra, de los recursos, de la energía corporal. Frente a la moderación y el ahorro, el dispendio, la condena voluntaria, la libertad perdida a posta: sentir el vértigo, las náuseas, el malestar de asomarse a una garganta sin fondo. La creación como trastorno. Sumirse en los instantes de verdadero pánico: avanzar a favor, y no en contra, de la angustia. </w:t>
      </w:r>
    </w:p>
    <w:p w14:paraId="0000000A" w14:textId="7741E17F" w:rsidR="000E4E80" w:rsidRDefault="00814EEF">
      <w:pPr>
        <w:jc w:val="both"/>
        <w:rPr>
          <w:highlight w:val="yellow"/>
        </w:rPr>
      </w:pPr>
      <w:r>
        <w:rPr>
          <w:highlight w:val="yellow"/>
        </w:rPr>
        <w:t xml:space="preserve"> </w:t>
      </w:r>
    </w:p>
    <w:p w14:paraId="3574B4C8" w14:textId="139A9CE9" w:rsidR="00FA5B33" w:rsidRPr="00FA5B33" w:rsidRDefault="00FA5B33">
      <w:pPr>
        <w:jc w:val="both"/>
        <w:rPr>
          <w:color w:val="C0504D" w:themeColor="accent2"/>
          <w:lang w:val="fr-FR"/>
        </w:rPr>
      </w:pPr>
      <w:r w:rsidRPr="00FA5B33">
        <w:rPr>
          <w:color w:val="C0504D" w:themeColor="accent2"/>
          <w:lang w:val="fr-FR"/>
        </w:rPr>
        <w:t>Nous cherchons l’épuisement : du m</w:t>
      </w:r>
      <w:r>
        <w:rPr>
          <w:color w:val="C0504D" w:themeColor="accent2"/>
          <w:lang w:val="fr-FR"/>
        </w:rPr>
        <w:t xml:space="preserve">ot, des ressources, de l’énergie corporelle. Face à la </w:t>
      </w:r>
      <w:r w:rsidRPr="00D22279">
        <w:rPr>
          <w:color w:val="C0504D" w:themeColor="accent2"/>
          <w:lang w:val="fr-FR"/>
        </w:rPr>
        <w:t xml:space="preserve">modération et l’économie, le gaspillage, la condamnation volontaire, la liberté </w:t>
      </w:r>
      <w:r w:rsidR="00B72722" w:rsidRPr="00D22279">
        <w:rPr>
          <w:color w:val="C0504D" w:themeColor="accent2"/>
          <w:lang w:val="fr-FR"/>
        </w:rPr>
        <w:t xml:space="preserve">délibérément </w:t>
      </w:r>
      <w:r w:rsidRPr="00D22279">
        <w:rPr>
          <w:color w:val="C0504D" w:themeColor="accent2"/>
          <w:lang w:val="fr-FR"/>
        </w:rPr>
        <w:t>perdue</w:t>
      </w:r>
      <w:r w:rsidR="00254430" w:rsidRPr="00D22279">
        <w:rPr>
          <w:color w:val="C0504D" w:themeColor="accent2"/>
          <w:lang w:val="fr-FR"/>
        </w:rPr>
        <w:t xml:space="preserve"> </w:t>
      </w:r>
      <w:r w:rsidR="00254430">
        <w:rPr>
          <w:color w:val="C0504D" w:themeColor="accent2"/>
          <w:lang w:val="fr-FR"/>
        </w:rPr>
        <w:t xml:space="preserve">: sentir le vertige, les nausées, le malaise de </w:t>
      </w:r>
      <w:r w:rsidR="00446796">
        <w:rPr>
          <w:color w:val="C0504D" w:themeColor="accent2"/>
          <w:lang w:val="fr-FR"/>
        </w:rPr>
        <w:t>se pencher sur</w:t>
      </w:r>
      <w:r w:rsidR="00254430">
        <w:rPr>
          <w:color w:val="C0504D" w:themeColor="accent2"/>
          <w:lang w:val="fr-FR"/>
        </w:rPr>
        <w:t xml:space="preserve"> </w:t>
      </w:r>
      <w:r w:rsidR="00254430" w:rsidRPr="00446796">
        <w:rPr>
          <w:color w:val="C0504D" w:themeColor="accent2"/>
          <w:lang w:val="fr-FR"/>
        </w:rPr>
        <w:t>une gorge sans</w:t>
      </w:r>
      <w:r w:rsidR="00254430">
        <w:rPr>
          <w:color w:val="C0504D" w:themeColor="accent2"/>
          <w:lang w:val="fr-FR"/>
        </w:rPr>
        <w:t xml:space="preserve"> fond. La création comme un trouble. </w:t>
      </w:r>
      <w:r w:rsidR="00254430" w:rsidRPr="00254430">
        <w:rPr>
          <w:color w:val="C0504D" w:themeColor="accent2"/>
          <w:lang w:val="fr-FR"/>
        </w:rPr>
        <w:t xml:space="preserve">Plonger dans de moments de </w:t>
      </w:r>
      <w:r w:rsidR="00B72722">
        <w:rPr>
          <w:color w:val="C0504D" w:themeColor="accent2"/>
          <w:lang w:val="fr-FR"/>
        </w:rPr>
        <w:t xml:space="preserve">véritable </w:t>
      </w:r>
      <w:r w:rsidR="00254430" w:rsidRPr="00254430">
        <w:rPr>
          <w:color w:val="C0504D" w:themeColor="accent2"/>
          <w:lang w:val="fr-FR"/>
        </w:rPr>
        <w:t>panique : agir pour, et non contre, l'angoisse.</w:t>
      </w:r>
    </w:p>
    <w:p w14:paraId="1A93EEAE" w14:textId="38385B8F" w:rsidR="00FA5B33" w:rsidRPr="00FA5B33" w:rsidRDefault="00FA5B33">
      <w:pPr>
        <w:jc w:val="both"/>
        <w:rPr>
          <w:lang w:val="fr-FR"/>
        </w:rPr>
      </w:pPr>
    </w:p>
    <w:p w14:paraId="651D4853" w14:textId="77777777" w:rsidR="00FA5B33" w:rsidRPr="00FA5B33" w:rsidRDefault="00FA5B33">
      <w:pPr>
        <w:jc w:val="both"/>
        <w:rPr>
          <w:lang w:val="fr-FR"/>
        </w:rPr>
      </w:pPr>
    </w:p>
    <w:p w14:paraId="0000000B" w14:textId="4CA7CBE8" w:rsidR="000E4E80" w:rsidRDefault="00814EEF">
      <w:pPr>
        <w:jc w:val="both"/>
      </w:pPr>
      <w:r>
        <w:t xml:space="preserve">… Invocamos el suicidio creativo como material ligero, como acto rutinario, parte del quehacer cotidiano. La inmadurez como propósito. La prótesis antes que la cura o la rehabilitación. Sin embargo, antes de la prótesis, la fractura profiláctica. Más tarde, resucitar en vida: como contraposición y con la misma ligereza, pero </w:t>
      </w:r>
      <w:r w:rsidRPr="00575745">
        <w:t>siempre en algún otro lugar.</w:t>
      </w:r>
    </w:p>
    <w:p w14:paraId="5C4669A2" w14:textId="144F4A57" w:rsidR="00254430" w:rsidRDefault="00254430">
      <w:pPr>
        <w:jc w:val="both"/>
      </w:pPr>
    </w:p>
    <w:p w14:paraId="40E3A0F4" w14:textId="53F5CDB7" w:rsidR="00254430" w:rsidRPr="00254430" w:rsidRDefault="00254430">
      <w:pPr>
        <w:jc w:val="both"/>
        <w:rPr>
          <w:color w:val="C0504D" w:themeColor="accent2"/>
          <w:lang w:val="fr-FR"/>
        </w:rPr>
      </w:pPr>
      <w:r w:rsidRPr="00254430">
        <w:rPr>
          <w:color w:val="C0504D" w:themeColor="accent2"/>
          <w:lang w:val="fr-FR"/>
        </w:rPr>
        <w:t xml:space="preserve">Nous invoquons le suicide créatif comme </w:t>
      </w:r>
      <w:r w:rsidR="004C207C">
        <w:rPr>
          <w:color w:val="C0504D" w:themeColor="accent2"/>
          <w:lang w:val="fr-FR"/>
        </w:rPr>
        <w:t>du</w:t>
      </w:r>
      <w:r w:rsidRPr="00254430">
        <w:rPr>
          <w:color w:val="C0504D" w:themeColor="accent2"/>
          <w:lang w:val="fr-FR"/>
        </w:rPr>
        <w:t xml:space="preserve"> matéri</w:t>
      </w:r>
      <w:r>
        <w:rPr>
          <w:color w:val="C0504D" w:themeColor="accent2"/>
          <w:lang w:val="fr-FR"/>
        </w:rPr>
        <w:t xml:space="preserve">el </w:t>
      </w:r>
      <w:r w:rsidRPr="00254430">
        <w:rPr>
          <w:color w:val="C0504D" w:themeColor="accent2"/>
          <w:lang w:val="fr-FR"/>
        </w:rPr>
        <w:t xml:space="preserve">léger, comme acte </w:t>
      </w:r>
      <w:r w:rsidR="00446796" w:rsidRPr="00575745">
        <w:rPr>
          <w:color w:val="C0504D" w:themeColor="accent2"/>
          <w:lang w:val="fr-FR"/>
        </w:rPr>
        <w:t>routinier</w:t>
      </w:r>
      <w:r w:rsidRPr="00575745">
        <w:rPr>
          <w:color w:val="C0504D" w:themeColor="accent2"/>
          <w:lang w:val="fr-FR"/>
        </w:rPr>
        <w:t>,</w:t>
      </w:r>
      <w:r w:rsidRPr="00254430">
        <w:rPr>
          <w:color w:val="C0504D" w:themeColor="accent2"/>
          <w:lang w:val="fr-FR"/>
        </w:rPr>
        <w:t xml:space="preserve"> faisant partie de l</w:t>
      </w:r>
      <w:r w:rsidR="00D22279">
        <w:rPr>
          <w:color w:val="C0504D" w:themeColor="accent2"/>
          <w:lang w:val="fr-FR"/>
        </w:rPr>
        <w:t>’activité</w:t>
      </w:r>
      <w:r w:rsidRPr="00254430">
        <w:rPr>
          <w:color w:val="C0504D" w:themeColor="accent2"/>
          <w:lang w:val="fr-FR"/>
        </w:rPr>
        <w:t xml:space="preserve"> quotidienne.</w:t>
      </w:r>
      <w:r>
        <w:rPr>
          <w:color w:val="C0504D" w:themeColor="accent2"/>
          <w:lang w:val="fr-FR"/>
        </w:rPr>
        <w:t xml:space="preserve"> L’immaturité comme </w:t>
      </w:r>
      <w:r w:rsidR="00A7283F">
        <w:rPr>
          <w:color w:val="C0504D" w:themeColor="accent2"/>
          <w:lang w:val="fr-FR"/>
        </w:rPr>
        <w:t>but</w:t>
      </w:r>
      <w:r>
        <w:rPr>
          <w:color w:val="C0504D" w:themeColor="accent2"/>
          <w:lang w:val="fr-FR"/>
        </w:rPr>
        <w:t>. La prot</w:t>
      </w:r>
      <w:r w:rsidR="00090F5A">
        <w:rPr>
          <w:color w:val="C0504D" w:themeColor="accent2"/>
          <w:lang w:val="fr-FR"/>
        </w:rPr>
        <w:t>h</w:t>
      </w:r>
      <w:r>
        <w:rPr>
          <w:color w:val="C0504D" w:themeColor="accent2"/>
          <w:lang w:val="fr-FR"/>
        </w:rPr>
        <w:t xml:space="preserve">èse avant la guérison ou la rééducation. </w:t>
      </w:r>
      <w:r w:rsidR="00090F5A">
        <w:rPr>
          <w:color w:val="C0504D" w:themeColor="accent2"/>
          <w:lang w:val="fr-FR"/>
        </w:rPr>
        <w:t xml:space="preserve">Toutefois, avant la prothèse, la fracture prophylactique. Plus tard, ressusciter </w:t>
      </w:r>
      <w:r w:rsidR="00A7283F">
        <w:rPr>
          <w:color w:val="C0504D" w:themeColor="accent2"/>
          <w:lang w:val="fr-FR"/>
        </w:rPr>
        <w:t>en</w:t>
      </w:r>
      <w:r w:rsidR="00090F5A">
        <w:rPr>
          <w:color w:val="C0504D" w:themeColor="accent2"/>
          <w:lang w:val="fr-FR"/>
        </w:rPr>
        <w:t xml:space="preserve"> vie : </w:t>
      </w:r>
      <w:r w:rsidR="00A7283F">
        <w:rPr>
          <w:color w:val="C0504D" w:themeColor="accent2"/>
          <w:lang w:val="fr-FR"/>
        </w:rPr>
        <w:t>comme</w:t>
      </w:r>
      <w:r w:rsidR="00A7283F" w:rsidRPr="00090F5A">
        <w:rPr>
          <w:color w:val="C0504D" w:themeColor="accent2"/>
          <w:lang w:val="fr-FR"/>
        </w:rPr>
        <w:t xml:space="preserve"> </w:t>
      </w:r>
      <w:r w:rsidR="00090F5A" w:rsidRPr="00090F5A">
        <w:rPr>
          <w:color w:val="C0504D" w:themeColor="accent2"/>
          <w:lang w:val="fr-FR"/>
        </w:rPr>
        <w:t xml:space="preserve">contrepoint et avec la même légèreté, mais </w:t>
      </w:r>
      <w:r w:rsidR="00090F5A" w:rsidRPr="00575745">
        <w:rPr>
          <w:color w:val="C0504D" w:themeColor="accent2"/>
          <w:lang w:val="fr-FR"/>
        </w:rPr>
        <w:t>toujours ailleurs</w:t>
      </w:r>
      <w:r w:rsidR="00575745" w:rsidRPr="00575745">
        <w:rPr>
          <w:color w:val="C0504D" w:themeColor="accent2"/>
          <w:lang w:val="fr-FR"/>
        </w:rPr>
        <w:t>.</w:t>
      </w:r>
    </w:p>
    <w:p w14:paraId="0000000C" w14:textId="77777777" w:rsidR="000E4E80" w:rsidRPr="00254430" w:rsidRDefault="000E4E80">
      <w:pPr>
        <w:jc w:val="both"/>
        <w:rPr>
          <w:lang w:val="fr-FR"/>
        </w:rPr>
      </w:pPr>
    </w:p>
    <w:p w14:paraId="0000000D" w14:textId="77777777" w:rsidR="000E4E80" w:rsidRPr="000A6BEB" w:rsidRDefault="00814EEF">
      <w:pPr>
        <w:jc w:val="both"/>
        <w:rPr>
          <w:lang w:val="fr-FR"/>
        </w:rPr>
      </w:pPr>
      <w:r>
        <w:t xml:space="preserve">… Aspiramos al producto deforme, siempre inacabado, de una idea; a la ofuscación abnegada como forma de claridad. Abrazamos nuestros defectos y desterramos la coherencia para crear desde la enajenación, atónitos. Afrontamos el futuro con una esperanza voraz, sobrante, con el ímpetu de las expectativas desmedidas. </w:t>
      </w:r>
      <w:r w:rsidRPr="000A6BEB">
        <w:rPr>
          <w:lang w:val="fr-FR"/>
        </w:rPr>
        <w:t xml:space="preserve">El </w:t>
      </w:r>
      <w:proofErr w:type="spellStart"/>
      <w:r w:rsidRPr="000A6BEB">
        <w:rPr>
          <w:lang w:val="fr-FR"/>
        </w:rPr>
        <w:t>pasado</w:t>
      </w:r>
      <w:proofErr w:type="spellEnd"/>
      <w:r w:rsidRPr="000A6BEB">
        <w:rPr>
          <w:lang w:val="fr-FR"/>
        </w:rPr>
        <w:t xml:space="preserve"> </w:t>
      </w:r>
      <w:proofErr w:type="spellStart"/>
      <w:r w:rsidRPr="000A6BEB">
        <w:rPr>
          <w:lang w:val="fr-FR"/>
        </w:rPr>
        <w:t>lo</w:t>
      </w:r>
      <w:proofErr w:type="spellEnd"/>
      <w:r w:rsidRPr="000A6BEB">
        <w:rPr>
          <w:lang w:val="fr-FR"/>
        </w:rPr>
        <w:t xml:space="preserve"> </w:t>
      </w:r>
      <w:proofErr w:type="spellStart"/>
      <w:r w:rsidRPr="000A6BEB">
        <w:rPr>
          <w:lang w:val="fr-FR"/>
        </w:rPr>
        <w:t>contemplamos</w:t>
      </w:r>
      <w:proofErr w:type="spellEnd"/>
      <w:r w:rsidRPr="000A6BEB">
        <w:rPr>
          <w:lang w:val="fr-FR"/>
        </w:rPr>
        <w:t xml:space="preserve"> con </w:t>
      </w:r>
      <w:proofErr w:type="spellStart"/>
      <w:r w:rsidRPr="000A6BEB">
        <w:rPr>
          <w:lang w:val="fr-FR"/>
        </w:rPr>
        <w:t>una</w:t>
      </w:r>
      <w:proofErr w:type="spellEnd"/>
      <w:r w:rsidRPr="000A6BEB">
        <w:rPr>
          <w:lang w:val="fr-FR"/>
        </w:rPr>
        <w:t xml:space="preserve"> </w:t>
      </w:r>
      <w:proofErr w:type="spellStart"/>
      <w:r w:rsidRPr="000A6BEB">
        <w:rPr>
          <w:lang w:val="fr-FR"/>
        </w:rPr>
        <w:t>nostalgia</w:t>
      </w:r>
      <w:proofErr w:type="spellEnd"/>
      <w:r w:rsidRPr="000A6BEB">
        <w:rPr>
          <w:lang w:val="fr-FR"/>
        </w:rPr>
        <w:t xml:space="preserve"> </w:t>
      </w:r>
      <w:proofErr w:type="spellStart"/>
      <w:r w:rsidRPr="000A6BEB">
        <w:rPr>
          <w:lang w:val="fr-FR"/>
        </w:rPr>
        <w:t>atroz</w:t>
      </w:r>
      <w:proofErr w:type="spellEnd"/>
      <w:r w:rsidRPr="000A6BEB">
        <w:rPr>
          <w:lang w:val="fr-FR"/>
        </w:rPr>
        <w:t xml:space="preserve">. </w:t>
      </w:r>
    </w:p>
    <w:p w14:paraId="0000000E" w14:textId="378CD821" w:rsidR="000E4E80" w:rsidRPr="000A6BEB" w:rsidRDefault="000E4E80">
      <w:pPr>
        <w:jc w:val="both"/>
        <w:rPr>
          <w:lang w:val="fr-FR"/>
        </w:rPr>
      </w:pPr>
    </w:p>
    <w:p w14:paraId="314C31FF" w14:textId="00BC196D" w:rsidR="00090F5A" w:rsidRPr="000A6BEB" w:rsidRDefault="00090F5A">
      <w:pPr>
        <w:jc w:val="both"/>
        <w:rPr>
          <w:color w:val="C0504D" w:themeColor="accent2"/>
        </w:rPr>
      </w:pPr>
      <w:r w:rsidRPr="00D22279">
        <w:rPr>
          <w:color w:val="C0504D" w:themeColor="accent2"/>
          <w:lang w:val="fr-FR"/>
        </w:rPr>
        <w:t xml:space="preserve">Nous </w:t>
      </w:r>
      <w:r w:rsidR="00D22279" w:rsidRPr="00D22279">
        <w:rPr>
          <w:color w:val="C0504D" w:themeColor="accent2"/>
          <w:lang w:val="fr-FR"/>
        </w:rPr>
        <w:t xml:space="preserve">aspirons </w:t>
      </w:r>
      <w:r w:rsidR="00A9624B" w:rsidRPr="00D22279">
        <w:rPr>
          <w:color w:val="C0504D" w:themeColor="accent2"/>
          <w:lang w:val="fr-FR"/>
        </w:rPr>
        <w:t>au</w:t>
      </w:r>
      <w:r w:rsidRPr="00D22279">
        <w:rPr>
          <w:color w:val="C0504D" w:themeColor="accent2"/>
          <w:lang w:val="fr-FR"/>
        </w:rPr>
        <w:t xml:space="preserve"> produit déform</w:t>
      </w:r>
      <w:r w:rsidR="009275E8" w:rsidRPr="00D22279">
        <w:rPr>
          <w:color w:val="C0504D" w:themeColor="accent2"/>
          <w:lang w:val="fr-FR"/>
        </w:rPr>
        <w:t>é</w:t>
      </w:r>
      <w:r w:rsidRPr="00D22279">
        <w:rPr>
          <w:color w:val="C0504D" w:themeColor="accent2"/>
          <w:lang w:val="fr-FR"/>
        </w:rPr>
        <w:t xml:space="preserve">, toujours inachevé, d'une idée ; </w:t>
      </w:r>
      <w:r w:rsidR="00D22279" w:rsidRPr="00D22279">
        <w:rPr>
          <w:color w:val="C0504D" w:themeColor="accent2"/>
          <w:lang w:val="fr-FR"/>
        </w:rPr>
        <w:t xml:space="preserve">à la </w:t>
      </w:r>
      <w:r w:rsidR="00A9624B" w:rsidRPr="00D22279">
        <w:rPr>
          <w:color w:val="C0504D" w:themeColor="accent2"/>
          <w:lang w:val="fr-FR"/>
        </w:rPr>
        <w:t>confusion</w:t>
      </w:r>
      <w:r w:rsidRPr="00D22279">
        <w:rPr>
          <w:color w:val="C0504D" w:themeColor="accent2"/>
          <w:lang w:val="fr-FR"/>
        </w:rPr>
        <w:t xml:space="preserve"> dévoué</w:t>
      </w:r>
      <w:r w:rsidR="00D22279" w:rsidRPr="00D22279">
        <w:rPr>
          <w:color w:val="C0504D" w:themeColor="accent2"/>
          <w:lang w:val="fr-FR"/>
        </w:rPr>
        <w:t>e</w:t>
      </w:r>
      <w:r w:rsidRPr="00D22279">
        <w:rPr>
          <w:color w:val="C0504D" w:themeColor="accent2"/>
          <w:lang w:val="fr-FR"/>
        </w:rPr>
        <w:t xml:space="preserve"> comme forme de clarté. Nous embrassons nos défauts et bannissons la cohérence pour créer à partir </w:t>
      </w:r>
      <w:r w:rsidR="00A9624B" w:rsidRPr="00D22279">
        <w:rPr>
          <w:color w:val="C0504D" w:themeColor="accent2"/>
          <w:lang w:val="fr-FR"/>
        </w:rPr>
        <w:t>de l’aliénation</w:t>
      </w:r>
      <w:r w:rsidRPr="00D22279">
        <w:rPr>
          <w:color w:val="C0504D" w:themeColor="accent2"/>
          <w:lang w:val="fr-FR"/>
        </w:rPr>
        <w:t xml:space="preserve">, </w:t>
      </w:r>
      <w:r w:rsidR="00A9624B" w:rsidRPr="00D22279">
        <w:rPr>
          <w:color w:val="C0504D" w:themeColor="accent2"/>
          <w:lang w:val="fr-FR"/>
        </w:rPr>
        <w:t>ébahis</w:t>
      </w:r>
      <w:r w:rsidRPr="00D22279">
        <w:rPr>
          <w:color w:val="C0504D" w:themeColor="accent2"/>
          <w:lang w:val="fr-FR"/>
        </w:rPr>
        <w:t xml:space="preserve">. </w:t>
      </w:r>
      <w:r w:rsidR="00A9624B" w:rsidRPr="00D22279">
        <w:rPr>
          <w:color w:val="C0504D" w:themeColor="accent2"/>
          <w:lang w:val="fr-FR"/>
        </w:rPr>
        <w:t>Nous affrontons</w:t>
      </w:r>
      <w:r w:rsidR="00C05014" w:rsidRPr="00D22279">
        <w:rPr>
          <w:color w:val="C0504D" w:themeColor="accent2"/>
          <w:lang w:val="fr-FR"/>
        </w:rPr>
        <w:t xml:space="preserve"> l’avenir</w:t>
      </w:r>
      <w:r w:rsidRPr="00D22279">
        <w:rPr>
          <w:color w:val="C0504D" w:themeColor="accent2"/>
          <w:lang w:val="fr-FR"/>
        </w:rPr>
        <w:t xml:space="preserve"> avec un espoir vorace</w:t>
      </w:r>
      <w:r w:rsidR="00C05014" w:rsidRPr="00D22279">
        <w:rPr>
          <w:color w:val="C0504D" w:themeColor="accent2"/>
          <w:lang w:val="fr-FR"/>
        </w:rPr>
        <w:t xml:space="preserve">, débordant, avec </w:t>
      </w:r>
      <w:r w:rsidR="00A9624B" w:rsidRPr="00D22279">
        <w:rPr>
          <w:color w:val="C0504D" w:themeColor="accent2"/>
          <w:lang w:val="fr-FR"/>
        </w:rPr>
        <w:t>la fougue</w:t>
      </w:r>
      <w:r w:rsidR="00C05014" w:rsidRPr="00D22279">
        <w:rPr>
          <w:color w:val="C0504D" w:themeColor="accent2"/>
          <w:lang w:val="fr-FR"/>
        </w:rPr>
        <w:t xml:space="preserve"> d</w:t>
      </w:r>
      <w:r w:rsidR="00A9624B" w:rsidRPr="00D22279">
        <w:rPr>
          <w:color w:val="C0504D" w:themeColor="accent2"/>
          <w:lang w:val="fr-FR"/>
        </w:rPr>
        <w:t xml:space="preserve">es </w:t>
      </w:r>
      <w:r w:rsidR="00C05014" w:rsidRPr="00D22279">
        <w:rPr>
          <w:color w:val="C0504D" w:themeColor="accent2"/>
          <w:lang w:val="fr-FR"/>
        </w:rPr>
        <w:t xml:space="preserve">attentes excessives. </w:t>
      </w:r>
      <w:r w:rsidR="00C05014" w:rsidRPr="00D22279">
        <w:rPr>
          <w:color w:val="C0504D" w:themeColor="accent2"/>
        </w:rPr>
        <w:t xml:space="preserve">Nous </w:t>
      </w:r>
      <w:proofErr w:type="spellStart"/>
      <w:r w:rsidR="00C05014" w:rsidRPr="00D22279">
        <w:rPr>
          <w:color w:val="C0504D" w:themeColor="accent2"/>
        </w:rPr>
        <w:t>regardons</w:t>
      </w:r>
      <w:proofErr w:type="spellEnd"/>
      <w:r w:rsidR="00C05014" w:rsidRPr="00D22279">
        <w:rPr>
          <w:color w:val="C0504D" w:themeColor="accent2"/>
        </w:rPr>
        <w:t xml:space="preserve"> le </w:t>
      </w:r>
      <w:proofErr w:type="spellStart"/>
      <w:r w:rsidR="00C05014" w:rsidRPr="00D22279">
        <w:rPr>
          <w:color w:val="C0504D" w:themeColor="accent2"/>
        </w:rPr>
        <w:t>passé</w:t>
      </w:r>
      <w:proofErr w:type="spellEnd"/>
      <w:r w:rsidR="00C05014" w:rsidRPr="00D22279">
        <w:rPr>
          <w:color w:val="C0504D" w:themeColor="accent2"/>
        </w:rPr>
        <w:t xml:space="preserve"> </w:t>
      </w:r>
      <w:proofErr w:type="spellStart"/>
      <w:r w:rsidR="00C05014" w:rsidRPr="00D22279">
        <w:rPr>
          <w:color w:val="C0504D" w:themeColor="accent2"/>
        </w:rPr>
        <w:t>avec</w:t>
      </w:r>
      <w:proofErr w:type="spellEnd"/>
      <w:r w:rsidR="00C05014" w:rsidRPr="00D22279">
        <w:rPr>
          <w:color w:val="C0504D" w:themeColor="accent2"/>
        </w:rPr>
        <w:t xml:space="preserve"> une</w:t>
      </w:r>
      <w:r w:rsidR="00A9624B" w:rsidRPr="00D22279">
        <w:rPr>
          <w:color w:val="C0504D" w:themeColor="accent2"/>
        </w:rPr>
        <w:t xml:space="preserve"> </w:t>
      </w:r>
      <w:proofErr w:type="spellStart"/>
      <w:r w:rsidR="00A9624B" w:rsidRPr="00D22279">
        <w:rPr>
          <w:color w:val="C0504D" w:themeColor="accent2"/>
        </w:rPr>
        <w:t>atroce</w:t>
      </w:r>
      <w:proofErr w:type="spellEnd"/>
      <w:r w:rsidR="00C05014" w:rsidRPr="00D22279">
        <w:rPr>
          <w:color w:val="C0504D" w:themeColor="accent2"/>
        </w:rPr>
        <w:t xml:space="preserve"> </w:t>
      </w:r>
      <w:proofErr w:type="spellStart"/>
      <w:r w:rsidR="00C05014" w:rsidRPr="00D22279">
        <w:rPr>
          <w:color w:val="C0504D" w:themeColor="accent2"/>
        </w:rPr>
        <w:t>nostalgie</w:t>
      </w:r>
      <w:proofErr w:type="spellEnd"/>
      <w:r w:rsidR="00C05014" w:rsidRPr="00D22279">
        <w:rPr>
          <w:color w:val="C0504D" w:themeColor="accent2"/>
        </w:rPr>
        <w:t>.</w:t>
      </w:r>
    </w:p>
    <w:p w14:paraId="127EE05A" w14:textId="77777777" w:rsidR="00090F5A" w:rsidRPr="000A6BEB" w:rsidRDefault="00090F5A">
      <w:pPr>
        <w:jc w:val="both"/>
      </w:pPr>
    </w:p>
    <w:p w14:paraId="0000000F" w14:textId="77777777" w:rsidR="000E4E80" w:rsidRDefault="00814EEF">
      <w:pPr>
        <w:jc w:val="both"/>
      </w:pPr>
      <w:r>
        <w:t>… Nacemos solos y morimos solos: entre un momento y otro, el camino se hace en compañía. No hay creación sin amistad; tampoco hay amistad sin sufrimiento compartido. Sin embargo, por encima de la empatía, promulgamos la opacidad, y apelamos a la tolerancia, no desde la comprensión sino de la aceptación de las zonas oscuras del otro, desde el extrañamiento y la perplejidad.</w:t>
      </w:r>
    </w:p>
    <w:p w14:paraId="00000010" w14:textId="06FCC004" w:rsidR="000E4E80" w:rsidRDefault="00814EEF">
      <w:pPr>
        <w:jc w:val="both"/>
      </w:pPr>
      <w:r>
        <w:t xml:space="preserve"> </w:t>
      </w:r>
    </w:p>
    <w:p w14:paraId="295F00DE" w14:textId="65FB14FA" w:rsidR="00C05014" w:rsidRPr="00C05014" w:rsidRDefault="00C05014">
      <w:pPr>
        <w:jc w:val="both"/>
        <w:rPr>
          <w:color w:val="C0504D" w:themeColor="accent2"/>
          <w:lang w:val="fr-FR"/>
        </w:rPr>
      </w:pPr>
      <w:r w:rsidRPr="00C05014">
        <w:rPr>
          <w:color w:val="C0504D" w:themeColor="accent2"/>
          <w:lang w:val="fr-FR"/>
        </w:rPr>
        <w:t>Nous naissons seuls et nous mourrons seuls</w:t>
      </w:r>
      <w:r>
        <w:rPr>
          <w:color w:val="C0504D" w:themeColor="accent2"/>
          <w:lang w:val="fr-FR"/>
        </w:rPr>
        <w:t xml:space="preserve"> : </w:t>
      </w:r>
      <w:r w:rsidR="00446796">
        <w:rPr>
          <w:color w:val="C0504D" w:themeColor="accent2"/>
          <w:lang w:val="fr-FR"/>
        </w:rPr>
        <w:t>entre un instant et l’autre</w:t>
      </w:r>
      <w:r w:rsidRPr="00C97377">
        <w:rPr>
          <w:color w:val="C0504D" w:themeColor="accent2"/>
          <w:lang w:val="fr-FR"/>
        </w:rPr>
        <w:t>, la route se</w:t>
      </w:r>
      <w:r>
        <w:rPr>
          <w:color w:val="C0504D" w:themeColor="accent2"/>
          <w:lang w:val="fr-FR"/>
        </w:rPr>
        <w:t xml:space="preserve"> fait en compagnie. Il n’y a pas de création </w:t>
      </w:r>
      <w:r w:rsidRPr="00C97377">
        <w:rPr>
          <w:color w:val="C0504D" w:themeColor="accent2"/>
          <w:lang w:val="fr-FR"/>
        </w:rPr>
        <w:t xml:space="preserve">sans amitié ; il n’y a pas non plus </w:t>
      </w:r>
      <w:r w:rsidR="00A9624B" w:rsidRPr="00C97377">
        <w:rPr>
          <w:color w:val="C0504D" w:themeColor="accent2"/>
          <w:lang w:val="fr-FR"/>
        </w:rPr>
        <w:t>d’</w:t>
      </w:r>
      <w:r w:rsidRPr="00C97377">
        <w:rPr>
          <w:color w:val="C0504D" w:themeColor="accent2"/>
          <w:lang w:val="fr-FR"/>
        </w:rPr>
        <w:t xml:space="preserve">amitié sans souffrance partagée. </w:t>
      </w:r>
      <w:r w:rsidR="00446796">
        <w:rPr>
          <w:color w:val="C0504D" w:themeColor="accent2"/>
          <w:lang w:val="fr-FR"/>
        </w:rPr>
        <w:t>Cependant</w:t>
      </w:r>
      <w:r w:rsidR="007B4AD7">
        <w:rPr>
          <w:color w:val="C0504D" w:themeColor="accent2"/>
          <w:lang w:val="fr-FR"/>
        </w:rPr>
        <w:t>,</w:t>
      </w:r>
      <w:r w:rsidRPr="00C97377">
        <w:rPr>
          <w:color w:val="C0504D" w:themeColor="accent2"/>
          <w:lang w:val="fr-FR"/>
        </w:rPr>
        <w:t xml:space="preserve"> au-delà de l'empathie, nous promulguons l'opacité, et nous appelons à la tolérance, non pas de</w:t>
      </w:r>
      <w:r w:rsidR="00A9624B" w:rsidRPr="00C97377">
        <w:rPr>
          <w:color w:val="C0504D" w:themeColor="accent2"/>
          <w:lang w:val="fr-FR"/>
        </w:rPr>
        <w:t>puis</w:t>
      </w:r>
      <w:r w:rsidRPr="00C97377">
        <w:rPr>
          <w:color w:val="C0504D" w:themeColor="accent2"/>
          <w:lang w:val="fr-FR"/>
        </w:rPr>
        <w:t xml:space="preserve"> la compréhension mais de l'acceptation des zones </w:t>
      </w:r>
      <w:r w:rsidR="009275E8" w:rsidRPr="00C97377">
        <w:rPr>
          <w:color w:val="C0504D" w:themeColor="accent2"/>
          <w:lang w:val="fr-FR"/>
        </w:rPr>
        <w:t>obscures</w:t>
      </w:r>
      <w:r w:rsidRPr="00C97377">
        <w:rPr>
          <w:color w:val="C0504D" w:themeColor="accent2"/>
          <w:lang w:val="fr-FR"/>
        </w:rPr>
        <w:t xml:space="preserve"> de</w:t>
      </w:r>
      <w:r w:rsidRPr="00C05014">
        <w:rPr>
          <w:color w:val="C0504D" w:themeColor="accent2"/>
          <w:lang w:val="fr-FR"/>
        </w:rPr>
        <w:t xml:space="preserve"> l'autre, de</w:t>
      </w:r>
      <w:r w:rsidR="00A9624B">
        <w:rPr>
          <w:color w:val="C0504D" w:themeColor="accent2"/>
          <w:lang w:val="fr-FR"/>
        </w:rPr>
        <w:t>puis</w:t>
      </w:r>
      <w:r w:rsidRPr="00C05014">
        <w:rPr>
          <w:color w:val="C0504D" w:themeColor="accent2"/>
          <w:lang w:val="fr-FR"/>
        </w:rPr>
        <w:t xml:space="preserve"> l'éloignement et la perplexité.</w:t>
      </w:r>
    </w:p>
    <w:p w14:paraId="295FE506" w14:textId="77777777" w:rsidR="00C05014" w:rsidRPr="00C05014" w:rsidRDefault="00C05014">
      <w:pPr>
        <w:jc w:val="both"/>
        <w:rPr>
          <w:lang w:val="fr-FR"/>
        </w:rPr>
      </w:pPr>
    </w:p>
    <w:p w14:paraId="00000011" w14:textId="77777777" w:rsidR="000E4E80" w:rsidRDefault="00814EEF">
      <w:pPr>
        <w:jc w:val="both"/>
      </w:pPr>
      <w:r w:rsidRPr="000A6BEB">
        <w:t xml:space="preserve">… </w:t>
      </w:r>
      <w:r>
        <w:t xml:space="preserve">Elegimos, entre el individuo y la colectividad, ambas opciones. Definir lo íntimo con pedazos de lo público. La creación como acto grupal, edificando relatos sobre muros derribados. Y así, compartir lo que se crea, sujetos a la inseguridad, al miedo a la opinión ajena, pero también a la necesidad de hacerlo. Formar una descendencia bastarda, desheredada y con traumas. No existe la tradición sin heterodoxia, ni hay modernidad sin memoria. Elegir entre ellas es dudar entre dos infinitos: habitar entre ellos, nuestra única opción. </w:t>
      </w:r>
    </w:p>
    <w:p w14:paraId="00000012" w14:textId="759D3F33" w:rsidR="000E4E80" w:rsidRDefault="000E4E80">
      <w:pPr>
        <w:jc w:val="both"/>
      </w:pPr>
    </w:p>
    <w:p w14:paraId="2CE7E9FC" w14:textId="2EA4AAD9" w:rsidR="00C05014" w:rsidRDefault="00C05014">
      <w:pPr>
        <w:jc w:val="both"/>
        <w:rPr>
          <w:color w:val="C0504D" w:themeColor="accent2"/>
          <w:lang w:val="fr-FR"/>
        </w:rPr>
      </w:pPr>
      <w:r w:rsidRPr="00C05014">
        <w:rPr>
          <w:color w:val="C0504D" w:themeColor="accent2"/>
          <w:lang w:val="fr-FR"/>
        </w:rPr>
        <w:t>Nous choisissons</w:t>
      </w:r>
      <w:r w:rsidR="00A9624B">
        <w:rPr>
          <w:color w:val="C0504D" w:themeColor="accent2"/>
          <w:lang w:val="fr-FR"/>
        </w:rPr>
        <w:t>,</w:t>
      </w:r>
      <w:r w:rsidRPr="00C05014">
        <w:rPr>
          <w:color w:val="C0504D" w:themeColor="accent2"/>
          <w:lang w:val="fr-FR"/>
        </w:rPr>
        <w:t xml:space="preserve"> entre l</w:t>
      </w:r>
      <w:r>
        <w:rPr>
          <w:color w:val="C0504D" w:themeColor="accent2"/>
          <w:lang w:val="fr-FR"/>
        </w:rPr>
        <w:t>’</w:t>
      </w:r>
      <w:r w:rsidRPr="00C05014">
        <w:rPr>
          <w:color w:val="C0504D" w:themeColor="accent2"/>
          <w:lang w:val="fr-FR"/>
        </w:rPr>
        <w:t>individu e</w:t>
      </w:r>
      <w:r>
        <w:rPr>
          <w:color w:val="C0504D" w:themeColor="accent2"/>
          <w:lang w:val="fr-FR"/>
        </w:rPr>
        <w:t>t le collectif</w:t>
      </w:r>
      <w:r w:rsidR="00A9624B">
        <w:rPr>
          <w:color w:val="C0504D" w:themeColor="accent2"/>
          <w:lang w:val="fr-FR"/>
        </w:rPr>
        <w:t>,</w:t>
      </w:r>
      <w:r>
        <w:rPr>
          <w:color w:val="C0504D" w:themeColor="accent2"/>
          <w:lang w:val="fr-FR"/>
        </w:rPr>
        <w:t xml:space="preserve"> les deux options.</w:t>
      </w:r>
      <w:r w:rsidR="002E28D3">
        <w:rPr>
          <w:color w:val="C0504D" w:themeColor="accent2"/>
          <w:lang w:val="fr-FR"/>
        </w:rPr>
        <w:t xml:space="preserve"> </w:t>
      </w:r>
      <w:r w:rsidR="002E28D3" w:rsidRPr="00C97377">
        <w:rPr>
          <w:color w:val="C0504D" w:themeColor="accent2"/>
          <w:lang w:val="fr-FR"/>
        </w:rPr>
        <w:t>Définir l’intime</w:t>
      </w:r>
      <w:r w:rsidR="002E28D3">
        <w:rPr>
          <w:color w:val="C0504D" w:themeColor="accent2"/>
          <w:lang w:val="fr-FR"/>
        </w:rPr>
        <w:t xml:space="preserve"> avec des </w:t>
      </w:r>
      <w:r w:rsidR="002E28D3" w:rsidRPr="00446796">
        <w:rPr>
          <w:color w:val="C0504D" w:themeColor="accent2"/>
          <w:lang w:val="fr-FR"/>
        </w:rPr>
        <w:t>morceaux du</w:t>
      </w:r>
      <w:r w:rsidR="002E28D3">
        <w:rPr>
          <w:color w:val="C0504D" w:themeColor="accent2"/>
          <w:lang w:val="fr-FR"/>
        </w:rPr>
        <w:t xml:space="preserve"> public. La création comme acte </w:t>
      </w:r>
      <w:r w:rsidR="00A9624B">
        <w:rPr>
          <w:color w:val="C0504D" w:themeColor="accent2"/>
          <w:lang w:val="fr-FR"/>
        </w:rPr>
        <w:t>de groupe</w:t>
      </w:r>
      <w:r w:rsidR="002E28D3" w:rsidRPr="002E28D3">
        <w:rPr>
          <w:color w:val="C0504D" w:themeColor="accent2"/>
          <w:lang w:val="fr-FR"/>
        </w:rPr>
        <w:t xml:space="preserve">, </w:t>
      </w:r>
      <w:r w:rsidR="00A9624B">
        <w:rPr>
          <w:color w:val="C0504D" w:themeColor="accent2"/>
          <w:lang w:val="fr-FR"/>
        </w:rPr>
        <w:t>qui construit</w:t>
      </w:r>
      <w:r w:rsidR="002E28D3" w:rsidRPr="002E28D3">
        <w:rPr>
          <w:color w:val="C0504D" w:themeColor="accent2"/>
          <w:lang w:val="fr-FR"/>
        </w:rPr>
        <w:t xml:space="preserve"> des histoires sur des murs </w:t>
      </w:r>
      <w:r w:rsidR="00A9624B">
        <w:rPr>
          <w:color w:val="C0504D" w:themeColor="accent2"/>
          <w:lang w:val="fr-FR"/>
        </w:rPr>
        <w:t>effondrés</w:t>
      </w:r>
      <w:r w:rsidR="002E28D3">
        <w:rPr>
          <w:color w:val="C0504D" w:themeColor="accent2"/>
          <w:lang w:val="fr-FR"/>
        </w:rPr>
        <w:t xml:space="preserve">. </w:t>
      </w:r>
      <w:r w:rsidR="00A9624B">
        <w:rPr>
          <w:color w:val="C0504D" w:themeColor="accent2"/>
          <w:lang w:val="fr-FR"/>
        </w:rPr>
        <w:t>Et a</w:t>
      </w:r>
      <w:r w:rsidR="002E28D3" w:rsidRPr="002E28D3">
        <w:rPr>
          <w:color w:val="C0504D" w:themeColor="accent2"/>
          <w:lang w:val="fr-FR"/>
        </w:rPr>
        <w:t>insi partage</w:t>
      </w:r>
      <w:r w:rsidR="00A9624B">
        <w:rPr>
          <w:color w:val="C0504D" w:themeColor="accent2"/>
          <w:lang w:val="fr-FR"/>
        </w:rPr>
        <w:t>r</w:t>
      </w:r>
      <w:r w:rsidR="002E28D3" w:rsidRPr="002E28D3">
        <w:rPr>
          <w:color w:val="C0504D" w:themeColor="accent2"/>
          <w:lang w:val="fr-FR"/>
        </w:rPr>
        <w:t xml:space="preserve"> ce qui </w:t>
      </w:r>
      <w:r w:rsidR="007B4AD7">
        <w:rPr>
          <w:color w:val="C0504D" w:themeColor="accent2"/>
          <w:lang w:val="fr-FR"/>
        </w:rPr>
        <w:t xml:space="preserve">est </w:t>
      </w:r>
      <w:r w:rsidR="002E28D3" w:rsidRPr="002E28D3">
        <w:rPr>
          <w:color w:val="C0504D" w:themeColor="accent2"/>
          <w:lang w:val="fr-FR"/>
        </w:rPr>
        <w:t>créé</w:t>
      </w:r>
      <w:r w:rsidR="00A9624B">
        <w:rPr>
          <w:color w:val="C0504D" w:themeColor="accent2"/>
          <w:lang w:val="fr-FR"/>
        </w:rPr>
        <w:t>,</w:t>
      </w:r>
      <w:r w:rsidR="002E28D3" w:rsidRPr="002E28D3">
        <w:rPr>
          <w:color w:val="C0504D" w:themeColor="accent2"/>
          <w:lang w:val="fr-FR"/>
        </w:rPr>
        <w:t xml:space="preserve"> soumis à l'insécurité, à la peur de </w:t>
      </w:r>
      <w:r w:rsidR="00A9624B">
        <w:rPr>
          <w:color w:val="C0504D" w:themeColor="accent2"/>
          <w:lang w:val="fr-FR"/>
        </w:rPr>
        <w:t>l’avis</w:t>
      </w:r>
      <w:r w:rsidR="00A9624B" w:rsidRPr="002E28D3">
        <w:rPr>
          <w:color w:val="C0504D" w:themeColor="accent2"/>
          <w:lang w:val="fr-FR"/>
        </w:rPr>
        <w:t xml:space="preserve"> </w:t>
      </w:r>
      <w:r w:rsidR="002E28D3" w:rsidRPr="002E28D3">
        <w:rPr>
          <w:color w:val="C0504D" w:themeColor="accent2"/>
          <w:lang w:val="fr-FR"/>
        </w:rPr>
        <w:t xml:space="preserve">des autres, mais aussi </w:t>
      </w:r>
      <w:r w:rsidR="00A9624B">
        <w:rPr>
          <w:color w:val="C0504D" w:themeColor="accent2"/>
          <w:lang w:val="fr-FR"/>
        </w:rPr>
        <w:t>au besoin</w:t>
      </w:r>
      <w:r w:rsidR="002E28D3" w:rsidRPr="002E28D3">
        <w:rPr>
          <w:color w:val="C0504D" w:themeColor="accent2"/>
          <w:lang w:val="fr-FR"/>
        </w:rPr>
        <w:t xml:space="preserve"> de le faire.</w:t>
      </w:r>
      <w:r w:rsidR="002E28D3">
        <w:rPr>
          <w:color w:val="C0504D" w:themeColor="accent2"/>
          <w:lang w:val="fr-FR"/>
        </w:rPr>
        <w:t xml:space="preserve"> </w:t>
      </w:r>
      <w:r w:rsidR="00A9624B">
        <w:rPr>
          <w:color w:val="C0504D" w:themeColor="accent2"/>
          <w:lang w:val="fr-FR"/>
        </w:rPr>
        <w:t>É</w:t>
      </w:r>
      <w:r w:rsidR="002E28D3">
        <w:rPr>
          <w:color w:val="C0504D" w:themeColor="accent2"/>
          <w:lang w:val="fr-FR"/>
        </w:rPr>
        <w:t xml:space="preserve">lever une </w:t>
      </w:r>
      <w:r w:rsidR="002E28D3" w:rsidRPr="007B4AD7">
        <w:rPr>
          <w:color w:val="C0504D" w:themeColor="accent2"/>
          <w:lang w:val="fr-FR"/>
        </w:rPr>
        <w:t>descendance</w:t>
      </w:r>
      <w:r w:rsidR="002E28D3">
        <w:rPr>
          <w:color w:val="C0504D" w:themeColor="accent2"/>
          <w:lang w:val="fr-FR"/>
        </w:rPr>
        <w:t xml:space="preserve"> </w:t>
      </w:r>
      <w:r w:rsidR="002E28D3" w:rsidRPr="00C97377">
        <w:rPr>
          <w:color w:val="C0504D" w:themeColor="accent2"/>
          <w:lang w:val="fr-FR"/>
        </w:rPr>
        <w:t>bâtarde déshéritée</w:t>
      </w:r>
      <w:r w:rsidR="002E28D3">
        <w:rPr>
          <w:color w:val="C0504D" w:themeColor="accent2"/>
          <w:lang w:val="fr-FR"/>
        </w:rPr>
        <w:t xml:space="preserve"> et traumatisée. Il </w:t>
      </w:r>
      <w:r w:rsidR="00A9624B">
        <w:rPr>
          <w:color w:val="C0504D" w:themeColor="accent2"/>
          <w:lang w:val="fr-FR"/>
        </w:rPr>
        <w:t>n’y a pas de</w:t>
      </w:r>
      <w:r w:rsidR="002E28D3">
        <w:rPr>
          <w:color w:val="C0504D" w:themeColor="accent2"/>
          <w:lang w:val="fr-FR"/>
        </w:rPr>
        <w:t xml:space="preserve"> tradition sans </w:t>
      </w:r>
      <w:r w:rsidR="002E28D3" w:rsidRPr="00C97377">
        <w:rPr>
          <w:color w:val="C0504D" w:themeColor="accent2"/>
          <w:lang w:val="fr-FR"/>
        </w:rPr>
        <w:t>hétérodoxie, ni</w:t>
      </w:r>
      <w:r w:rsidR="002E28D3" w:rsidRPr="002E28D3">
        <w:rPr>
          <w:color w:val="C0504D" w:themeColor="accent2"/>
          <w:lang w:val="fr-FR"/>
        </w:rPr>
        <w:t xml:space="preserve"> </w:t>
      </w:r>
      <w:r w:rsidR="00A9624B">
        <w:rPr>
          <w:color w:val="C0504D" w:themeColor="accent2"/>
          <w:lang w:val="fr-FR"/>
        </w:rPr>
        <w:t>de</w:t>
      </w:r>
      <w:r w:rsidR="00A9624B" w:rsidRPr="002E28D3">
        <w:rPr>
          <w:color w:val="C0504D" w:themeColor="accent2"/>
          <w:lang w:val="fr-FR"/>
        </w:rPr>
        <w:t xml:space="preserve"> </w:t>
      </w:r>
      <w:r w:rsidR="002E28D3" w:rsidRPr="002E28D3">
        <w:rPr>
          <w:color w:val="C0504D" w:themeColor="accent2"/>
          <w:lang w:val="fr-FR"/>
        </w:rPr>
        <w:t>modernité sans mémoire.</w:t>
      </w:r>
      <w:r w:rsidR="002E28D3">
        <w:rPr>
          <w:color w:val="C0504D" w:themeColor="accent2"/>
          <w:lang w:val="fr-FR"/>
        </w:rPr>
        <w:t xml:space="preserve"> </w:t>
      </w:r>
      <w:r w:rsidR="00B21DE0" w:rsidRPr="00B21DE0">
        <w:rPr>
          <w:color w:val="C0504D" w:themeColor="accent2"/>
          <w:lang w:val="fr-FR"/>
        </w:rPr>
        <w:t xml:space="preserve">Choisir entre </w:t>
      </w:r>
      <w:r w:rsidR="00A9624B">
        <w:rPr>
          <w:color w:val="C0504D" w:themeColor="accent2"/>
          <w:lang w:val="fr-FR"/>
        </w:rPr>
        <w:t>elles</w:t>
      </w:r>
      <w:r w:rsidR="00B21DE0" w:rsidRPr="00B21DE0">
        <w:rPr>
          <w:color w:val="C0504D" w:themeColor="accent2"/>
          <w:lang w:val="fr-FR"/>
        </w:rPr>
        <w:t xml:space="preserve">, c'est hésiter entre deux infinis : </w:t>
      </w:r>
      <w:r w:rsidR="00A9624B">
        <w:rPr>
          <w:color w:val="C0504D" w:themeColor="accent2"/>
          <w:lang w:val="fr-FR"/>
        </w:rPr>
        <w:t>les habiter</w:t>
      </w:r>
      <w:r w:rsidR="00B21DE0" w:rsidRPr="00B21DE0">
        <w:rPr>
          <w:color w:val="C0504D" w:themeColor="accent2"/>
          <w:lang w:val="fr-FR"/>
        </w:rPr>
        <w:t>, notre seule option.</w:t>
      </w:r>
    </w:p>
    <w:p w14:paraId="3C611108" w14:textId="77777777" w:rsidR="00C97377" w:rsidRPr="00C05014" w:rsidRDefault="00C97377">
      <w:pPr>
        <w:jc w:val="both"/>
        <w:rPr>
          <w:lang w:val="fr-FR"/>
        </w:rPr>
      </w:pPr>
    </w:p>
    <w:p w14:paraId="00000013" w14:textId="7B45596E" w:rsidR="000E4E80" w:rsidRDefault="00814EEF">
      <w:pPr>
        <w:jc w:val="both"/>
      </w:pPr>
      <w:r>
        <w:t xml:space="preserve">… Tenemos opiniones estéticas inamovibles. Abrazamos, sin embargo, todas las demás.  Una fusión más allá de lo mestizo, surgida de la descomposición de las expectativas de lo que pudo ser. El reciclado como fuente de material artístico: el contenedor de materia </w:t>
      </w:r>
      <w:r>
        <w:lastRenderedPageBreak/>
        <w:t xml:space="preserve">orgánica como venero creativo. </w:t>
      </w:r>
      <w:r>
        <w:rPr>
          <w:highlight w:val="white"/>
        </w:rPr>
        <w:t>Arte con aquello que el mar le entrega al náufrago.</w:t>
      </w:r>
      <w:r>
        <w:t xml:space="preserve"> En lo ético, igual que en lo estético, la misma disposición.</w:t>
      </w:r>
    </w:p>
    <w:p w14:paraId="2E84DA28" w14:textId="39B1FA7C" w:rsidR="00D64CBA" w:rsidRDefault="00D64CBA">
      <w:pPr>
        <w:jc w:val="both"/>
      </w:pPr>
    </w:p>
    <w:p w14:paraId="00000014" w14:textId="6B8E48C3" w:rsidR="000E4E80" w:rsidRPr="00D22279" w:rsidRDefault="004C207C">
      <w:pPr>
        <w:jc w:val="both"/>
        <w:rPr>
          <w:color w:val="C0504D" w:themeColor="accent2"/>
        </w:rPr>
      </w:pPr>
      <w:r w:rsidRPr="00C97377">
        <w:rPr>
          <w:color w:val="C0504D" w:themeColor="accent2"/>
          <w:lang w:val="fr-FR"/>
        </w:rPr>
        <w:t xml:space="preserve">Nous avons </w:t>
      </w:r>
      <w:r w:rsidRPr="007B4AD7">
        <w:rPr>
          <w:color w:val="C0504D" w:themeColor="accent2"/>
          <w:lang w:val="fr-FR"/>
        </w:rPr>
        <w:t xml:space="preserve">des </w:t>
      </w:r>
      <w:r w:rsidR="00A9624B" w:rsidRPr="007B4AD7">
        <w:rPr>
          <w:color w:val="C0504D" w:themeColor="accent2"/>
          <w:lang w:val="fr-FR"/>
        </w:rPr>
        <w:t>avis</w:t>
      </w:r>
      <w:r w:rsidRPr="00C97377">
        <w:rPr>
          <w:color w:val="C0504D" w:themeColor="accent2"/>
          <w:lang w:val="fr-FR"/>
        </w:rPr>
        <w:t xml:space="preserve"> esthétiques inamovibles. Nous embrassons</w:t>
      </w:r>
      <w:r w:rsidR="007B4AD7">
        <w:rPr>
          <w:color w:val="C0504D" w:themeColor="accent2"/>
          <w:lang w:val="fr-FR"/>
        </w:rPr>
        <w:t>,</w:t>
      </w:r>
      <w:r w:rsidRPr="00C97377">
        <w:rPr>
          <w:color w:val="C0504D" w:themeColor="accent2"/>
          <w:lang w:val="fr-FR"/>
        </w:rPr>
        <w:t xml:space="preserve"> cependant</w:t>
      </w:r>
      <w:r w:rsidR="007B4AD7">
        <w:rPr>
          <w:color w:val="C0504D" w:themeColor="accent2"/>
          <w:lang w:val="fr-FR"/>
        </w:rPr>
        <w:t>,</w:t>
      </w:r>
      <w:r w:rsidRPr="00C97377">
        <w:rPr>
          <w:color w:val="C0504D" w:themeColor="accent2"/>
          <w:lang w:val="fr-FR"/>
        </w:rPr>
        <w:t xml:space="preserve"> tou</w:t>
      </w:r>
      <w:r w:rsidR="007B4AD7">
        <w:rPr>
          <w:color w:val="C0504D" w:themeColor="accent2"/>
          <w:lang w:val="fr-FR"/>
        </w:rPr>
        <w:t>s</w:t>
      </w:r>
      <w:r w:rsidRPr="00C97377">
        <w:rPr>
          <w:color w:val="C0504D" w:themeColor="accent2"/>
          <w:lang w:val="fr-FR"/>
        </w:rPr>
        <w:t xml:space="preserve"> les autres.  Une fusion au-delà du métisse, née de la décomposition</w:t>
      </w:r>
      <w:r w:rsidRPr="004C207C">
        <w:rPr>
          <w:color w:val="C0504D" w:themeColor="accent2"/>
          <w:lang w:val="fr-FR"/>
        </w:rPr>
        <w:t xml:space="preserve"> des attentes de ce qui aurait pu être. Le recyclage comme source de matériel artistique : l</w:t>
      </w:r>
      <w:r w:rsidR="00ED409A">
        <w:rPr>
          <w:color w:val="C0504D" w:themeColor="accent2"/>
          <w:lang w:val="fr-FR"/>
        </w:rPr>
        <w:t>a poubelle</w:t>
      </w:r>
      <w:r w:rsidR="00C97377">
        <w:rPr>
          <w:color w:val="C0504D" w:themeColor="accent2"/>
          <w:lang w:val="fr-FR"/>
        </w:rPr>
        <w:t xml:space="preserve"> </w:t>
      </w:r>
      <w:r w:rsidRPr="004C207C">
        <w:rPr>
          <w:color w:val="C0504D" w:themeColor="accent2"/>
          <w:lang w:val="fr-FR"/>
        </w:rPr>
        <w:t>de</w:t>
      </w:r>
      <w:r>
        <w:rPr>
          <w:color w:val="C0504D" w:themeColor="accent2"/>
          <w:lang w:val="fr-FR"/>
        </w:rPr>
        <w:t>s</w:t>
      </w:r>
      <w:r w:rsidRPr="004C207C">
        <w:rPr>
          <w:color w:val="C0504D" w:themeColor="accent2"/>
          <w:lang w:val="fr-FR"/>
        </w:rPr>
        <w:t xml:space="preserve"> </w:t>
      </w:r>
      <w:r>
        <w:rPr>
          <w:color w:val="C0504D" w:themeColor="accent2"/>
          <w:lang w:val="fr-FR"/>
        </w:rPr>
        <w:t>déchets</w:t>
      </w:r>
      <w:r w:rsidRPr="004C207C">
        <w:rPr>
          <w:color w:val="C0504D" w:themeColor="accent2"/>
          <w:lang w:val="fr-FR"/>
        </w:rPr>
        <w:t xml:space="preserve"> organique</w:t>
      </w:r>
      <w:r>
        <w:rPr>
          <w:color w:val="C0504D" w:themeColor="accent2"/>
          <w:lang w:val="fr-FR"/>
        </w:rPr>
        <w:t>s</w:t>
      </w:r>
      <w:r w:rsidRPr="004C207C">
        <w:rPr>
          <w:color w:val="C0504D" w:themeColor="accent2"/>
          <w:lang w:val="fr-FR"/>
        </w:rPr>
        <w:t xml:space="preserve"> comme </w:t>
      </w:r>
      <w:r w:rsidR="007B4AD7">
        <w:rPr>
          <w:color w:val="C0504D" w:themeColor="accent2"/>
          <w:lang w:val="fr-FR"/>
        </w:rPr>
        <w:t>levain</w:t>
      </w:r>
      <w:r w:rsidRPr="004C207C">
        <w:rPr>
          <w:color w:val="C0504D" w:themeColor="accent2"/>
          <w:lang w:val="fr-FR"/>
        </w:rPr>
        <w:t xml:space="preserve"> créative. L'art </w:t>
      </w:r>
      <w:r>
        <w:rPr>
          <w:color w:val="C0504D" w:themeColor="accent2"/>
          <w:lang w:val="fr-FR"/>
        </w:rPr>
        <w:t xml:space="preserve">crée </w:t>
      </w:r>
      <w:r w:rsidRPr="004C207C">
        <w:rPr>
          <w:color w:val="C0504D" w:themeColor="accent2"/>
          <w:lang w:val="fr-FR"/>
        </w:rPr>
        <w:t xml:space="preserve">avec ce que la mer donne au naufragé. </w:t>
      </w:r>
      <w:r w:rsidRPr="00D22279">
        <w:rPr>
          <w:color w:val="C0504D" w:themeColor="accent2"/>
        </w:rPr>
        <w:t xml:space="preserve">Dans </w:t>
      </w:r>
      <w:proofErr w:type="spellStart"/>
      <w:r w:rsidRPr="00D22279">
        <w:rPr>
          <w:color w:val="C0504D" w:themeColor="accent2"/>
        </w:rPr>
        <w:t>l’éthique</w:t>
      </w:r>
      <w:proofErr w:type="spellEnd"/>
      <w:r w:rsidRPr="00D22279">
        <w:rPr>
          <w:color w:val="C0504D" w:themeColor="accent2"/>
        </w:rPr>
        <w:t xml:space="preserve">, </w:t>
      </w:r>
      <w:proofErr w:type="spellStart"/>
      <w:r w:rsidRPr="00D22279">
        <w:rPr>
          <w:color w:val="C0504D" w:themeColor="accent2"/>
        </w:rPr>
        <w:t>comme</w:t>
      </w:r>
      <w:proofErr w:type="spellEnd"/>
      <w:r w:rsidRPr="00D22279">
        <w:rPr>
          <w:color w:val="C0504D" w:themeColor="accent2"/>
        </w:rPr>
        <w:t xml:space="preserve"> </w:t>
      </w:r>
      <w:proofErr w:type="spellStart"/>
      <w:r w:rsidRPr="00D22279">
        <w:rPr>
          <w:color w:val="C0504D" w:themeColor="accent2"/>
        </w:rPr>
        <w:t>dans</w:t>
      </w:r>
      <w:proofErr w:type="spellEnd"/>
      <w:r w:rsidRPr="00D22279">
        <w:rPr>
          <w:color w:val="C0504D" w:themeColor="accent2"/>
        </w:rPr>
        <w:t xml:space="preserve"> </w:t>
      </w:r>
      <w:proofErr w:type="spellStart"/>
      <w:r w:rsidRPr="00D22279">
        <w:rPr>
          <w:color w:val="C0504D" w:themeColor="accent2"/>
        </w:rPr>
        <w:t>l’esthétique</w:t>
      </w:r>
      <w:proofErr w:type="spellEnd"/>
      <w:r w:rsidRPr="00D22279">
        <w:rPr>
          <w:color w:val="C0504D" w:themeColor="accent2"/>
        </w:rPr>
        <w:t xml:space="preserve">, la </w:t>
      </w:r>
      <w:proofErr w:type="spellStart"/>
      <w:r w:rsidRPr="00D22279">
        <w:rPr>
          <w:color w:val="C0504D" w:themeColor="accent2"/>
        </w:rPr>
        <w:t>même</w:t>
      </w:r>
      <w:proofErr w:type="spellEnd"/>
      <w:r w:rsidRPr="00D22279">
        <w:rPr>
          <w:color w:val="C0504D" w:themeColor="accent2"/>
        </w:rPr>
        <w:t xml:space="preserve"> </w:t>
      </w:r>
      <w:proofErr w:type="spellStart"/>
      <w:r w:rsidRPr="00D22279">
        <w:rPr>
          <w:color w:val="C0504D" w:themeColor="accent2"/>
        </w:rPr>
        <w:t>disposition</w:t>
      </w:r>
      <w:proofErr w:type="spellEnd"/>
      <w:r w:rsidRPr="00D22279">
        <w:rPr>
          <w:color w:val="C0504D" w:themeColor="accent2"/>
        </w:rPr>
        <w:t>.</w:t>
      </w:r>
    </w:p>
    <w:p w14:paraId="576BC705" w14:textId="77777777" w:rsidR="004C207C" w:rsidRPr="00D22279" w:rsidRDefault="004C207C">
      <w:pPr>
        <w:jc w:val="both"/>
      </w:pPr>
    </w:p>
    <w:p w14:paraId="00000015" w14:textId="62F08F95" w:rsidR="000E4E80" w:rsidRDefault="00814EEF">
      <w:pPr>
        <w:jc w:val="both"/>
      </w:pPr>
      <w:r w:rsidRPr="00D22279">
        <w:t xml:space="preserve">… </w:t>
      </w:r>
      <w:r>
        <w:t xml:space="preserve">Celebramos el plagio, la copia, la búsqueda promiscua de todo tipo de material creativo. Reivindicamos los lugares comunes como salida y como meta, también como zona de paso: aduanas desde las que atravesar fronteras. Frente a la marca personal, la marca blanca, la copia manufacturada en talleres ilegales. Entendemos la creación desde el travestismo, con la mirada detrás de una máscara, de cientos de ellas. </w:t>
      </w:r>
    </w:p>
    <w:p w14:paraId="41C13D84" w14:textId="2D61CA7E" w:rsidR="00D64CBA" w:rsidRPr="004C207C" w:rsidRDefault="00D64CBA">
      <w:pPr>
        <w:jc w:val="both"/>
        <w:rPr>
          <w:color w:val="C0504D" w:themeColor="accent2"/>
        </w:rPr>
      </w:pPr>
    </w:p>
    <w:p w14:paraId="1BA21FF0" w14:textId="76F5CEFB" w:rsidR="00D64CBA" w:rsidRPr="007B4AD7" w:rsidRDefault="004C207C">
      <w:pPr>
        <w:jc w:val="both"/>
        <w:rPr>
          <w:color w:val="C0504D" w:themeColor="accent2"/>
          <w:lang w:val="fr-FR"/>
        </w:rPr>
      </w:pPr>
      <w:r w:rsidRPr="004C207C">
        <w:rPr>
          <w:color w:val="C0504D" w:themeColor="accent2"/>
          <w:lang w:val="fr-FR"/>
        </w:rPr>
        <w:t xml:space="preserve">Nous célébrons le plagiat, la copie, la </w:t>
      </w:r>
      <w:r w:rsidRPr="007B4AD7">
        <w:rPr>
          <w:color w:val="C0504D" w:themeColor="accent2"/>
          <w:lang w:val="fr-FR"/>
        </w:rPr>
        <w:t xml:space="preserve">recherche </w:t>
      </w:r>
      <w:r w:rsidR="00ED409A" w:rsidRPr="007B4AD7">
        <w:rPr>
          <w:color w:val="C0504D" w:themeColor="accent2"/>
          <w:lang w:val="fr-FR"/>
        </w:rPr>
        <w:t>dissolue</w:t>
      </w:r>
      <w:r w:rsidRPr="007B4AD7">
        <w:rPr>
          <w:color w:val="C0504D" w:themeColor="accent2"/>
          <w:lang w:val="fr-FR"/>
        </w:rPr>
        <w:t xml:space="preserve"> de</w:t>
      </w:r>
      <w:r w:rsidRPr="004C207C">
        <w:rPr>
          <w:color w:val="C0504D" w:themeColor="accent2"/>
          <w:lang w:val="fr-FR"/>
        </w:rPr>
        <w:t xml:space="preserve"> toutes sortes de matériaux créatifs. Nous revendiquons l</w:t>
      </w:r>
      <w:r w:rsidRPr="00575745">
        <w:rPr>
          <w:color w:val="C0504D" w:themeColor="accent2"/>
          <w:lang w:val="fr-FR"/>
        </w:rPr>
        <w:t>es lieux communs comme</w:t>
      </w:r>
      <w:r w:rsidRPr="004C207C">
        <w:rPr>
          <w:color w:val="C0504D" w:themeColor="accent2"/>
          <w:lang w:val="fr-FR"/>
        </w:rPr>
        <w:t xml:space="preserve"> un</w:t>
      </w:r>
      <w:r w:rsidR="00C348ED">
        <w:rPr>
          <w:color w:val="C0504D" w:themeColor="accent2"/>
          <w:lang w:val="fr-FR"/>
        </w:rPr>
        <w:t xml:space="preserve"> départ</w:t>
      </w:r>
      <w:r w:rsidRPr="004C207C">
        <w:rPr>
          <w:color w:val="C0504D" w:themeColor="accent2"/>
          <w:lang w:val="fr-FR"/>
        </w:rPr>
        <w:t xml:space="preserve"> et un but, mais aussi comme une zone de passage : des douanes </w:t>
      </w:r>
      <w:r w:rsidR="007B4AD7">
        <w:rPr>
          <w:color w:val="C0504D" w:themeColor="accent2"/>
          <w:lang w:val="fr-FR"/>
        </w:rPr>
        <w:t>par lesquelles</w:t>
      </w:r>
      <w:r w:rsidRPr="004C207C">
        <w:rPr>
          <w:color w:val="C0504D" w:themeColor="accent2"/>
          <w:lang w:val="fr-FR"/>
        </w:rPr>
        <w:t xml:space="preserve"> franchir</w:t>
      </w:r>
      <w:r w:rsidR="007B4AD7">
        <w:rPr>
          <w:color w:val="C0504D" w:themeColor="accent2"/>
          <w:lang w:val="fr-FR"/>
        </w:rPr>
        <w:t xml:space="preserve"> des</w:t>
      </w:r>
      <w:r w:rsidRPr="004C207C">
        <w:rPr>
          <w:color w:val="C0504D" w:themeColor="accent2"/>
          <w:lang w:val="fr-FR"/>
        </w:rPr>
        <w:t xml:space="preserve"> frontières. </w:t>
      </w:r>
      <w:r w:rsidR="007B4AD7">
        <w:rPr>
          <w:color w:val="C0504D" w:themeColor="accent2"/>
          <w:lang w:val="fr-FR"/>
        </w:rPr>
        <w:t>Face</w:t>
      </w:r>
      <w:r w:rsidRPr="004C207C">
        <w:rPr>
          <w:color w:val="C0504D" w:themeColor="accent2"/>
          <w:lang w:val="fr-FR"/>
        </w:rPr>
        <w:t xml:space="preserve"> à la marque personnelle, </w:t>
      </w:r>
      <w:r w:rsidR="007B4AD7" w:rsidRPr="007B4AD7">
        <w:rPr>
          <w:color w:val="C0504D" w:themeColor="accent2"/>
          <w:lang w:val="fr-FR"/>
        </w:rPr>
        <w:t>la marque blanche</w:t>
      </w:r>
      <w:r w:rsidRPr="007B4AD7">
        <w:rPr>
          <w:color w:val="C0504D" w:themeColor="accent2"/>
          <w:lang w:val="fr-FR"/>
        </w:rPr>
        <w:t xml:space="preserve">, la copie </w:t>
      </w:r>
      <w:r w:rsidR="007B4AD7">
        <w:rPr>
          <w:color w:val="C0504D" w:themeColor="accent2"/>
          <w:lang w:val="fr-FR"/>
        </w:rPr>
        <w:t>manufacturée</w:t>
      </w:r>
      <w:r w:rsidRPr="007B4AD7">
        <w:rPr>
          <w:color w:val="C0504D" w:themeColor="accent2"/>
          <w:lang w:val="fr-FR"/>
        </w:rPr>
        <w:t xml:space="preserve"> dans des ateliers clandestins. Nous comprenons la création à partir du travestissement, avec le regard derrière un masque, des centaines </w:t>
      </w:r>
      <w:r w:rsidR="00EF1A24" w:rsidRPr="00575745">
        <w:rPr>
          <w:color w:val="C0504D" w:themeColor="accent2"/>
          <w:lang w:val="fr-FR"/>
        </w:rPr>
        <w:t>d’eux</w:t>
      </w:r>
      <w:r w:rsidRPr="00575745">
        <w:rPr>
          <w:color w:val="C0504D" w:themeColor="accent2"/>
          <w:lang w:val="fr-FR"/>
        </w:rPr>
        <w:t>.</w:t>
      </w:r>
    </w:p>
    <w:p w14:paraId="00000016" w14:textId="77777777" w:rsidR="000E4E80" w:rsidRPr="004C207C" w:rsidRDefault="000E4E80">
      <w:pPr>
        <w:jc w:val="both"/>
        <w:rPr>
          <w:lang w:val="fr-FR"/>
        </w:rPr>
      </w:pPr>
    </w:p>
    <w:p w14:paraId="00000017" w14:textId="35AFFDB3" w:rsidR="000E4E80" w:rsidRDefault="00814EEF">
      <w:pPr>
        <w:jc w:val="both"/>
      </w:pPr>
      <w:r>
        <w:t>… Usamos lo atópico, antes que lo utópico o lo distópico. Y ante la síntesis, la disgregación. Creamos para exponer en un museo que nunca llegaremos a visitar:  la obra se marchita el día que encuentra su público. Construimos pensando en las ruinas, la llegada del moho, y su inevitable abandono.</w:t>
      </w:r>
      <w:r>
        <w:rPr>
          <w:color w:val="444746"/>
        </w:rPr>
        <w:t xml:space="preserve"> </w:t>
      </w:r>
      <w:r>
        <w:t>La obra mejora siempre, de cualquiera de las maneras, si está fuera de lugar.</w:t>
      </w:r>
    </w:p>
    <w:p w14:paraId="3BA488C1" w14:textId="321F2DF4" w:rsidR="00D64CBA" w:rsidRPr="00C348ED" w:rsidRDefault="00D64CBA">
      <w:pPr>
        <w:jc w:val="both"/>
        <w:rPr>
          <w:color w:val="C0504D" w:themeColor="accent2"/>
        </w:rPr>
      </w:pPr>
    </w:p>
    <w:p w14:paraId="7132BB4F" w14:textId="50960B2B" w:rsidR="00D64CBA" w:rsidRPr="00C348ED" w:rsidRDefault="00C348ED">
      <w:pPr>
        <w:jc w:val="both"/>
        <w:rPr>
          <w:color w:val="C0504D" w:themeColor="accent2"/>
          <w:lang w:val="fr-FR"/>
        </w:rPr>
      </w:pPr>
      <w:r w:rsidRPr="00C348ED">
        <w:rPr>
          <w:color w:val="C0504D" w:themeColor="accent2"/>
          <w:lang w:val="fr-FR"/>
        </w:rPr>
        <w:t xml:space="preserve">Nous utilisons l'atopie, plutôt que l'utopie ou la dystopie. Et </w:t>
      </w:r>
      <w:r w:rsidR="009275E8">
        <w:rPr>
          <w:color w:val="C0504D" w:themeColor="accent2"/>
          <w:lang w:val="fr-FR"/>
        </w:rPr>
        <w:t>face à</w:t>
      </w:r>
      <w:r w:rsidRPr="00C348ED">
        <w:rPr>
          <w:color w:val="C0504D" w:themeColor="accent2"/>
          <w:lang w:val="fr-FR"/>
        </w:rPr>
        <w:t xml:space="preserve"> la synthèse, </w:t>
      </w:r>
      <w:r w:rsidRPr="007B4AD7">
        <w:rPr>
          <w:color w:val="C0504D" w:themeColor="accent2"/>
          <w:lang w:val="fr-FR"/>
        </w:rPr>
        <w:t>la d</w:t>
      </w:r>
      <w:r w:rsidR="007B4AD7" w:rsidRPr="007B4AD7">
        <w:rPr>
          <w:color w:val="C0504D" w:themeColor="accent2"/>
          <w:lang w:val="fr-FR"/>
        </w:rPr>
        <w:t>isgrégation</w:t>
      </w:r>
      <w:r w:rsidRPr="007B4AD7">
        <w:rPr>
          <w:color w:val="C0504D" w:themeColor="accent2"/>
          <w:lang w:val="fr-FR"/>
        </w:rPr>
        <w:t>.</w:t>
      </w:r>
      <w:r w:rsidRPr="00C348ED">
        <w:rPr>
          <w:color w:val="C0504D" w:themeColor="accent2"/>
          <w:lang w:val="fr-FR"/>
        </w:rPr>
        <w:t xml:space="preserve"> Nous créons pour exposer dans un musée </w:t>
      </w:r>
      <w:r w:rsidR="009275E8">
        <w:rPr>
          <w:color w:val="C0504D" w:themeColor="accent2"/>
          <w:lang w:val="fr-FR"/>
        </w:rPr>
        <w:t>que nous ne pourrons jamais</w:t>
      </w:r>
      <w:r>
        <w:rPr>
          <w:color w:val="C0504D" w:themeColor="accent2"/>
          <w:lang w:val="fr-FR"/>
        </w:rPr>
        <w:t xml:space="preserve"> visiter</w:t>
      </w:r>
      <w:r w:rsidRPr="00C348ED">
        <w:rPr>
          <w:color w:val="C0504D" w:themeColor="accent2"/>
          <w:lang w:val="fr-FR"/>
        </w:rPr>
        <w:t xml:space="preserve"> : l'œuvre </w:t>
      </w:r>
      <w:r>
        <w:rPr>
          <w:color w:val="C0504D" w:themeColor="accent2"/>
          <w:lang w:val="fr-FR"/>
        </w:rPr>
        <w:t xml:space="preserve">d’art </w:t>
      </w:r>
      <w:r w:rsidRPr="00C348ED">
        <w:rPr>
          <w:color w:val="C0504D" w:themeColor="accent2"/>
          <w:lang w:val="fr-FR"/>
        </w:rPr>
        <w:t xml:space="preserve">se fane le jour où elle trouve son public. </w:t>
      </w:r>
      <w:r>
        <w:rPr>
          <w:color w:val="C0504D" w:themeColor="accent2"/>
          <w:lang w:val="fr-FR"/>
        </w:rPr>
        <w:t>Nous</w:t>
      </w:r>
      <w:r w:rsidRPr="00C348ED">
        <w:rPr>
          <w:color w:val="C0504D" w:themeColor="accent2"/>
          <w:lang w:val="fr-FR"/>
        </w:rPr>
        <w:t xml:space="preserve"> construi</w:t>
      </w:r>
      <w:r>
        <w:rPr>
          <w:color w:val="C0504D" w:themeColor="accent2"/>
          <w:lang w:val="fr-FR"/>
        </w:rPr>
        <w:t>sons</w:t>
      </w:r>
      <w:r w:rsidRPr="00C348ED">
        <w:rPr>
          <w:color w:val="C0504D" w:themeColor="accent2"/>
          <w:lang w:val="fr-FR"/>
        </w:rPr>
        <w:t xml:space="preserve"> en pensant aux ruines, à l'arrivée de la moisissure et à son inévitable abandon. L'œuvre</w:t>
      </w:r>
      <w:r>
        <w:rPr>
          <w:color w:val="C0504D" w:themeColor="accent2"/>
          <w:lang w:val="fr-FR"/>
        </w:rPr>
        <w:t xml:space="preserve"> d’art</w:t>
      </w:r>
      <w:r w:rsidRPr="00C348ED">
        <w:rPr>
          <w:color w:val="C0504D" w:themeColor="accent2"/>
          <w:lang w:val="fr-FR"/>
        </w:rPr>
        <w:t xml:space="preserve"> s'améliore toujours, </w:t>
      </w:r>
      <w:r w:rsidR="00EF1A24" w:rsidRPr="00575745">
        <w:rPr>
          <w:color w:val="C0504D" w:themeColor="accent2"/>
          <w:lang w:val="fr-FR"/>
        </w:rPr>
        <w:t>de toute façon</w:t>
      </w:r>
      <w:r w:rsidRPr="00C348ED">
        <w:rPr>
          <w:color w:val="C0504D" w:themeColor="accent2"/>
          <w:lang w:val="fr-FR"/>
        </w:rPr>
        <w:t xml:space="preserve">, si elle </w:t>
      </w:r>
      <w:r w:rsidRPr="00575745">
        <w:rPr>
          <w:color w:val="C0504D" w:themeColor="accent2"/>
          <w:lang w:val="fr-FR"/>
        </w:rPr>
        <w:t xml:space="preserve">est </w:t>
      </w:r>
      <w:proofErr w:type="spellStart"/>
      <w:r w:rsidRPr="00575745">
        <w:rPr>
          <w:color w:val="C0504D" w:themeColor="accent2"/>
          <w:lang w:val="fr-FR"/>
        </w:rPr>
        <w:t>malplacée</w:t>
      </w:r>
      <w:proofErr w:type="spellEnd"/>
      <w:r w:rsidR="00575745" w:rsidRPr="00575745">
        <w:rPr>
          <w:color w:val="C0504D" w:themeColor="accent2"/>
          <w:lang w:val="fr-FR"/>
        </w:rPr>
        <w:t>.</w:t>
      </w:r>
    </w:p>
    <w:sectPr w:rsidR="00D64CBA" w:rsidRPr="00C348E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983FE4" w16cex:dateUtc="2023-12-14T09:03:00Z"/>
  <w16cex:commentExtensible w16cex:durableId="689F83D7" w16cex:dateUtc="2023-12-14T09:08:00Z"/>
  <w16cex:commentExtensible w16cex:durableId="5EE034B4" w16cex:dateUtc="2023-12-14T09:05:00Z"/>
  <w16cex:commentExtensible w16cex:durableId="31E342D8" w16cex:dateUtc="2023-12-14T09:05:00Z"/>
  <w16cex:commentExtensible w16cex:durableId="0A15F926" w16cex:dateUtc="2023-12-14T09:13:00Z"/>
  <w16cex:commentExtensible w16cex:durableId="55E731DD" w16cex:dateUtc="2023-12-14T09:14:00Z"/>
  <w16cex:commentExtensible w16cex:durableId="1501F54B" w16cex:dateUtc="2023-12-14T09:15:00Z"/>
  <w16cex:commentExtensible w16cex:durableId="22154D40" w16cex:dateUtc="2023-12-14T09:17:00Z"/>
  <w16cex:commentExtensible w16cex:durableId="7078D56F" w16cex:dateUtc="2023-12-14T09:17:00Z"/>
  <w16cex:commentExtensible w16cex:durableId="095E88DD" w16cex:dateUtc="2023-12-14T09:3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E7D097" w14:textId="77777777" w:rsidR="00BB3623" w:rsidRDefault="00BB3623">
      <w:pPr>
        <w:spacing w:line="240" w:lineRule="auto"/>
      </w:pPr>
      <w:r>
        <w:separator/>
      </w:r>
    </w:p>
  </w:endnote>
  <w:endnote w:type="continuationSeparator" w:id="0">
    <w:p w14:paraId="50D6E41A" w14:textId="77777777" w:rsidR="00BB3623" w:rsidRDefault="00BB36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B" w14:textId="77777777" w:rsidR="000E4E80" w:rsidRDefault="000E4E80">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D" w14:textId="77777777" w:rsidR="000E4E80" w:rsidRDefault="000E4E80">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C" w14:textId="77777777" w:rsidR="000E4E80" w:rsidRDefault="000E4E80">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94F8B" w14:textId="77777777" w:rsidR="00BB3623" w:rsidRDefault="00BB3623">
      <w:pPr>
        <w:spacing w:line="240" w:lineRule="auto"/>
      </w:pPr>
      <w:r>
        <w:separator/>
      </w:r>
    </w:p>
  </w:footnote>
  <w:footnote w:type="continuationSeparator" w:id="0">
    <w:p w14:paraId="01D89BD2" w14:textId="77777777" w:rsidR="00BB3623" w:rsidRDefault="00BB36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9" w14:textId="77777777" w:rsidR="000E4E80" w:rsidRDefault="000E4E80">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8" w14:textId="77777777" w:rsidR="000E4E80" w:rsidRDefault="000E4E80">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A" w14:textId="77777777" w:rsidR="000E4E80" w:rsidRDefault="000E4E80">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E80"/>
    <w:rsid w:val="00090F5A"/>
    <w:rsid w:val="000A6BEB"/>
    <w:rsid w:val="000E4E80"/>
    <w:rsid w:val="002043BE"/>
    <w:rsid w:val="00254430"/>
    <w:rsid w:val="002E28D3"/>
    <w:rsid w:val="002F22B0"/>
    <w:rsid w:val="00446796"/>
    <w:rsid w:val="004C207C"/>
    <w:rsid w:val="0054380B"/>
    <w:rsid w:val="00565F69"/>
    <w:rsid w:val="00575745"/>
    <w:rsid w:val="00665198"/>
    <w:rsid w:val="007B4AD7"/>
    <w:rsid w:val="00814EEF"/>
    <w:rsid w:val="00867BDE"/>
    <w:rsid w:val="0089560D"/>
    <w:rsid w:val="009275E8"/>
    <w:rsid w:val="009515FA"/>
    <w:rsid w:val="009E5643"/>
    <w:rsid w:val="00A1752D"/>
    <w:rsid w:val="00A22E05"/>
    <w:rsid w:val="00A7283F"/>
    <w:rsid w:val="00A9624B"/>
    <w:rsid w:val="00AB5ED2"/>
    <w:rsid w:val="00B21DE0"/>
    <w:rsid w:val="00B72722"/>
    <w:rsid w:val="00BB3623"/>
    <w:rsid w:val="00C05014"/>
    <w:rsid w:val="00C348ED"/>
    <w:rsid w:val="00C97377"/>
    <w:rsid w:val="00D22279"/>
    <w:rsid w:val="00D64CBA"/>
    <w:rsid w:val="00D746CC"/>
    <w:rsid w:val="00E34A51"/>
    <w:rsid w:val="00ED409A"/>
    <w:rsid w:val="00EF1A24"/>
    <w:rsid w:val="00FA5B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BB72C"/>
  <w15:docId w15:val="{D933E517-4774-4382-926E-080ADDB8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A22E05"/>
    <w:rPr>
      <w:color w:val="0000FF" w:themeColor="hyperlink"/>
      <w:u w:val="single"/>
    </w:rPr>
  </w:style>
  <w:style w:type="character" w:styleId="Mencinsinresolver">
    <w:name w:val="Unresolved Mention"/>
    <w:basedOn w:val="Fuentedeprrafopredeter"/>
    <w:uiPriority w:val="99"/>
    <w:semiHidden/>
    <w:unhideWhenUsed/>
    <w:rsid w:val="00A22E05"/>
    <w:rPr>
      <w:color w:val="605E5C"/>
      <w:shd w:val="clear" w:color="auto" w:fill="E1DFDD"/>
    </w:rPr>
  </w:style>
  <w:style w:type="paragraph" w:styleId="Revisin">
    <w:name w:val="Revision"/>
    <w:hidden/>
    <w:uiPriority w:val="99"/>
    <w:semiHidden/>
    <w:rsid w:val="00B72722"/>
    <w:pPr>
      <w:spacing w:line="240" w:lineRule="auto"/>
    </w:pPr>
  </w:style>
  <w:style w:type="character" w:styleId="Hipervnculovisitado">
    <w:name w:val="FollowedHyperlink"/>
    <w:basedOn w:val="Fuentedeprrafopredeter"/>
    <w:uiPriority w:val="99"/>
    <w:semiHidden/>
    <w:unhideWhenUsed/>
    <w:rsid w:val="00B72722"/>
    <w:rPr>
      <w:color w:val="800080" w:themeColor="followedHyperlink"/>
      <w:u w:val="single"/>
    </w:rPr>
  </w:style>
  <w:style w:type="character" w:styleId="Refdecomentario">
    <w:name w:val="annotation reference"/>
    <w:basedOn w:val="Fuentedeprrafopredeter"/>
    <w:uiPriority w:val="99"/>
    <w:semiHidden/>
    <w:unhideWhenUsed/>
    <w:rsid w:val="00B72722"/>
    <w:rPr>
      <w:sz w:val="16"/>
      <w:szCs w:val="16"/>
    </w:rPr>
  </w:style>
  <w:style w:type="paragraph" w:styleId="Textocomentario">
    <w:name w:val="annotation text"/>
    <w:basedOn w:val="Normal"/>
    <w:link w:val="TextocomentarioCar"/>
    <w:uiPriority w:val="99"/>
    <w:semiHidden/>
    <w:unhideWhenUsed/>
    <w:rsid w:val="00B7272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72722"/>
    <w:rPr>
      <w:sz w:val="20"/>
      <w:szCs w:val="20"/>
    </w:rPr>
  </w:style>
  <w:style w:type="paragraph" w:styleId="Asuntodelcomentario">
    <w:name w:val="annotation subject"/>
    <w:basedOn w:val="Textocomentario"/>
    <w:next w:val="Textocomentario"/>
    <w:link w:val="AsuntodelcomentarioCar"/>
    <w:uiPriority w:val="99"/>
    <w:semiHidden/>
    <w:unhideWhenUsed/>
    <w:rsid w:val="00B72722"/>
    <w:rPr>
      <w:b/>
      <w:bCs/>
    </w:rPr>
  </w:style>
  <w:style w:type="character" w:customStyle="1" w:styleId="AsuntodelcomentarioCar">
    <w:name w:val="Asunto del comentario Car"/>
    <w:basedOn w:val="TextocomentarioCar"/>
    <w:link w:val="Asuntodelcomentario"/>
    <w:uiPriority w:val="99"/>
    <w:semiHidden/>
    <w:rsid w:val="00B72722"/>
    <w:rPr>
      <w:b/>
      <w:bCs/>
      <w:sz w:val="20"/>
      <w:szCs w:val="20"/>
    </w:rPr>
  </w:style>
  <w:style w:type="paragraph" w:styleId="Textodeglobo">
    <w:name w:val="Balloon Text"/>
    <w:basedOn w:val="Normal"/>
    <w:link w:val="TextodegloboCar"/>
    <w:uiPriority w:val="99"/>
    <w:semiHidden/>
    <w:unhideWhenUsed/>
    <w:rsid w:val="00D2227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22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fdl.site"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19" Type="http://schemas.microsoft.com/office/2018/08/relationships/commentsExtensible" Target="commentsExtensi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1303</Words>
  <Characters>7172</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ARIAS</dc:creator>
  <cp:lastModifiedBy>SARA ARIAS </cp:lastModifiedBy>
  <cp:revision>3</cp:revision>
  <dcterms:created xsi:type="dcterms:W3CDTF">2024-01-19T16:10:00Z</dcterms:created>
  <dcterms:modified xsi:type="dcterms:W3CDTF">2024-01-22T13:34:00Z</dcterms:modified>
</cp:coreProperties>
</file>