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64BF" w14:textId="12AC9799" w:rsidR="009E49A5" w:rsidRPr="003261A7" w:rsidRDefault="00960505" w:rsidP="00412791">
      <w:pPr>
        <w:pStyle w:val="Body"/>
        <w:jc w:val="left"/>
        <w:rPr>
          <w:rFonts w:ascii="Arial" w:hAnsi="Arial" w:cs="Arial"/>
          <w:b/>
          <w:caps/>
          <w:color w:val="4472C4" w:themeColor="accent1"/>
          <w:sz w:val="144"/>
          <w:szCs w:val="144"/>
        </w:rPr>
      </w:pPr>
      <w:r>
        <w:rPr>
          <w:rFonts w:ascii="Arial" w:hAnsi="Arial" w:cs="Arial"/>
          <w:b/>
          <w:caps/>
          <w:color w:val="4472C4" w:themeColor="accent1"/>
          <w:sz w:val="144"/>
          <w:szCs w:val="144"/>
        </w:rPr>
        <w:t>2024</w:t>
      </w:r>
    </w:p>
    <w:p w14:paraId="392F38A2" w14:textId="7B8F5D25" w:rsidR="00F77951" w:rsidRPr="00F77951" w:rsidRDefault="009E49A5" w:rsidP="00412791">
      <w:pPr>
        <w:pStyle w:val="Body"/>
        <w:spacing w:after="0" w:line="240" w:lineRule="auto"/>
        <w:jc w:val="left"/>
        <w:rPr>
          <w:rFonts w:ascii="Arial" w:hAnsi="Arial" w:cs="Arial"/>
          <w:b/>
          <w:caps/>
          <w:color w:val="4472C4" w:themeColor="accent1"/>
          <w:sz w:val="96"/>
          <w:szCs w:val="96"/>
        </w:rPr>
      </w:pPr>
      <w:r w:rsidRPr="00F77951">
        <w:rPr>
          <w:rFonts w:ascii="Arial" w:hAnsi="Arial" w:cs="Arial"/>
          <w:b/>
          <w:caps/>
          <w:color w:val="4472C4" w:themeColor="accent1"/>
          <w:sz w:val="96"/>
          <w:szCs w:val="96"/>
        </w:rPr>
        <w:t xml:space="preserve">GROUNdWATER </w:t>
      </w:r>
      <w:r w:rsidR="00412791">
        <w:rPr>
          <w:rFonts w:ascii="Arial" w:hAnsi="Arial" w:cs="Arial"/>
          <w:b/>
          <w:caps/>
          <w:color w:val="4472C4" w:themeColor="accent1"/>
          <w:sz w:val="96"/>
          <w:szCs w:val="96"/>
        </w:rPr>
        <w:t>Springflow</w:t>
      </w:r>
    </w:p>
    <w:p w14:paraId="0DCAAE59" w14:textId="77777777" w:rsidR="00F77951" w:rsidRPr="00F77951" w:rsidRDefault="00F77951" w:rsidP="00412791">
      <w:pPr>
        <w:pStyle w:val="Body"/>
        <w:spacing w:after="0" w:line="240" w:lineRule="auto"/>
        <w:jc w:val="left"/>
        <w:rPr>
          <w:rFonts w:ascii="Arial" w:hAnsi="Arial" w:cs="Arial"/>
          <w:b/>
          <w:caps/>
          <w:color w:val="4472C4" w:themeColor="accent1"/>
          <w:sz w:val="96"/>
          <w:szCs w:val="96"/>
        </w:rPr>
      </w:pPr>
      <w:r w:rsidRPr="00F77951">
        <w:rPr>
          <w:rFonts w:ascii="Arial" w:hAnsi="Arial" w:cs="Arial"/>
          <w:b/>
          <w:caps/>
          <w:color w:val="4472C4" w:themeColor="accent1"/>
          <w:sz w:val="96"/>
          <w:szCs w:val="96"/>
        </w:rPr>
        <w:t>AND</w:t>
      </w:r>
    </w:p>
    <w:p w14:paraId="5C83CBF3" w14:textId="6689A825" w:rsidR="009E49A5" w:rsidRPr="00F77951" w:rsidRDefault="00412791" w:rsidP="00412791">
      <w:pPr>
        <w:pStyle w:val="Body"/>
        <w:spacing w:after="0" w:line="240" w:lineRule="auto"/>
        <w:jc w:val="left"/>
        <w:rPr>
          <w:rFonts w:ascii="Arial" w:hAnsi="Arial" w:cs="Arial"/>
          <w:b/>
          <w:caps/>
          <w:color w:val="4472C4" w:themeColor="accent1"/>
          <w:sz w:val="44"/>
          <w:szCs w:val="44"/>
        </w:rPr>
      </w:pPr>
      <w:r>
        <w:rPr>
          <w:rFonts w:ascii="Arial" w:hAnsi="Arial" w:cs="Arial"/>
          <w:b/>
          <w:caps/>
          <w:color w:val="4472C4" w:themeColor="accent1"/>
          <w:sz w:val="96"/>
          <w:szCs w:val="96"/>
        </w:rPr>
        <w:t>Pumping</w:t>
      </w:r>
    </w:p>
    <w:p w14:paraId="47341DF1" w14:textId="77777777" w:rsidR="009E49A5" w:rsidRDefault="009E49A5" w:rsidP="00412791">
      <w:pPr>
        <w:pStyle w:val="Body"/>
        <w:jc w:val="left"/>
        <w:rPr>
          <w:rFonts w:ascii="Times New Roman" w:hAnsi="Times New Roman"/>
          <w:b/>
          <w:caps/>
          <w:sz w:val="44"/>
          <w:szCs w:val="44"/>
        </w:rPr>
      </w:pPr>
    </w:p>
    <w:p w14:paraId="356D7946" w14:textId="77777777" w:rsidR="009E49A5" w:rsidRDefault="009E49A5" w:rsidP="00412791">
      <w:pPr>
        <w:pStyle w:val="Body"/>
        <w:jc w:val="left"/>
        <w:rPr>
          <w:rFonts w:ascii="Times New Roman" w:hAnsi="Times New Roman"/>
          <w:b/>
          <w:caps/>
          <w:sz w:val="44"/>
          <w:szCs w:val="44"/>
        </w:rPr>
      </w:pPr>
      <w:r>
        <w:rPr>
          <w:rFonts w:ascii="Times New Roman" w:hAnsi="Times New Roman"/>
          <w:b/>
          <w:caps/>
          <w:noProof/>
          <w:sz w:val="44"/>
          <w:szCs w:val="44"/>
        </w:rPr>
        <w:drawing>
          <wp:inline distT="0" distB="0" distL="0" distR="0" wp14:anchorId="43D23A49" wp14:editId="7312E3C6">
            <wp:extent cx="2724150" cy="1503537"/>
            <wp:effectExtent l="0" t="0" r="0" b="1905"/>
            <wp:docPr id="5" name="Picture 5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673" cy="1523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26378" w14:textId="77777777" w:rsidR="003711E4" w:rsidRDefault="003711E4" w:rsidP="00412791">
      <w:pPr>
        <w:jc w:val="left"/>
        <w:rPr>
          <w:caps/>
          <w:color w:val="000000"/>
          <w:sz w:val="32"/>
          <w:szCs w:val="32"/>
        </w:rPr>
      </w:pPr>
    </w:p>
    <w:p w14:paraId="0A82C4EF" w14:textId="77777777" w:rsidR="003711E4" w:rsidRDefault="003711E4" w:rsidP="00412791">
      <w:pPr>
        <w:jc w:val="left"/>
        <w:rPr>
          <w:caps/>
          <w:color w:val="000000"/>
          <w:sz w:val="32"/>
          <w:szCs w:val="32"/>
        </w:rPr>
      </w:pPr>
    </w:p>
    <w:p w14:paraId="37EF454A" w14:textId="77777777" w:rsidR="003711E4" w:rsidRDefault="003711E4" w:rsidP="00412791">
      <w:pPr>
        <w:jc w:val="left"/>
        <w:rPr>
          <w:caps/>
          <w:color w:val="000000"/>
          <w:sz w:val="32"/>
          <w:szCs w:val="32"/>
        </w:rPr>
      </w:pPr>
    </w:p>
    <w:p w14:paraId="0CA7C39D" w14:textId="77777777" w:rsidR="003711E4" w:rsidRDefault="003711E4" w:rsidP="00412791">
      <w:pPr>
        <w:jc w:val="left"/>
        <w:rPr>
          <w:caps/>
          <w:color w:val="000000"/>
          <w:sz w:val="32"/>
          <w:szCs w:val="32"/>
        </w:rPr>
      </w:pPr>
    </w:p>
    <w:p w14:paraId="222402C7" w14:textId="77777777" w:rsidR="003711E4" w:rsidRDefault="003711E4" w:rsidP="00412791">
      <w:pPr>
        <w:jc w:val="left"/>
        <w:rPr>
          <w:caps/>
          <w:color w:val="000000"/>
          <w:sz w:val="32"/>
          <w:szCs w:val="32"/>
        </w:rPr>
      </w:pPr>
    </w:p>
    <w:p w14:paraId="2DF45964" w14:textId="77777777" w:rsidR="003711E4" w:rsidRDefault="003711E4" w:rsidP="00412791">
      <w:pPr>
        <w:jc w:val="left"/>
        <w:rPr>
          <w:caps/>
          <w:color w:val="000000"/>
          <w:sz w:val="32"/>
          <w:szCs w:val="32"/>
        </w:rPr>
      </w:pPr>
    </w:p>
    <w:p w14:paraId="73A596F8" w14:textId="77777777" w:rsidR="003711E4" w:rsidRDefault="003711E4" w:rsidP="00412791">
      <w:pPr>
        <w:jc w:val="left"/>
        <w:rPr>
          <w:caps/>
          <w:color w:val="000000"/>
          <w:sz w:val="32"/>
          <w:szCs w:val="32"/>
        </w:rPr>
      </w:pPr>
    </w:p>
    <w:p w14:paraId="642D5A64" w14:textId="77777777" w:rsidR="003711E4" w:rsidRDefault="003711E4" w:rsidP="00412791">
      <w:pPr>
        <w:jc w:val="left"/>
        <w:rPr>
          <w:caps/>
          <w:color w:val="000000"/>
          <w:sz w:val="32"/>
          <w:szCs w:val="32"/>
        </w:rPr>
      </w:pPr>
    </w:p>
    <w:p w14:paraId="354105DC" w14:textId="329DA0C4" w:rsidR="003711E4" w:rsidRDefault="003711E4" w:rsidP="00412791">
      <w:pPr>
        <w:jc w:val="left"/>
        <w:rPr>
          <w:b/>
          <w:bCs/>
          <w:caps/>
          <w:color w:val="000000"/>
          <w:spacing w:val="6"/>
          <w:sz w:val="32"/>
          <w:szCs w:val="32"/>
        </w:rPr>
      </w:pPr>
      <w:r>
        <w:rPr>
          <w:caps/>
          <w:color w:val="000000"/>
          <w:sz w:val="32"/>
          <w:szCs w:val="32"/>
        </w:rPr>
        <w:br w:type="page"/>
      </w:r>
    </w:p>
    <w:p w14:paraId="27C91039" w14:textId="433FA420" w:rsidR="00D86E0A" w:rsidRPr="00751FB4" w:rsidRDefault="00412791" w:rsidP="00412791">
      <w:pPr>
        <w:pStyle w:val="Head1"/>
        <w:jc w:val="left"/>
        <w:rPr>
          <w:rFonts w:asciiTheme="minorHAnsi" w:hAnsiTheme="minorHAnsi" w:cstheme="minorHAnsi"/>
          <w:color w:val="000000"/>
          <w:sz w:val="32"/>
          <w:szCs w:val="32"/>
        </w:rPr>
      </w:pPr>
      <w:r>
        <w:rPr>
          <w:rFonts w:asciiTheme="minorHAnsi" w:hAnsiTheme="minorHAnsi" w:cstheme="minorHAnsi"/>
          <w:caps/>
          <w:color w:val="000000"/>
          <w:sz w:val="32"/>
          <w:szCs w:val="32"/>
        </w:rPr>
        <w:lastRenderedPageBreak/>
        <w:t>2024</w:t>
      </w:r>
      <w:r w:rsidR="001D2BA3" w:rsidRPr="00751FB4">
        <w:rPr>
          <w:rFonts w:asciiTheme="minorHAnsi" w:hAnsiTheme="minorHAnsi" w:cstheme="minorHAnsi"/>
          <w:caps/>
          <w:color w:val="000000"/>
          <w:sz w:val="32"/>
          <w:szCs w:val="32"/>
        </w:rPr>
        <w:t xml:space="preserve"> </w:t>
      </w:r>
      <w:r w:rsidR="00D86E0A" w:rsidRPr="00751FB4">
        <w:rPr>
          <w:rFonts w:asciiTheme="minorHAnsi" w:hAnsiTheme="minorHAnsi" w:cstheme="minorHAnsi"/>
          <w:caps/>
          <w:color w:val="000000"/>
          <w:sz w:val="32"/>
          <w:szCs w:val="32"/>
        </w:rPr>
        <w:t xml:space="preserve">Groundwater </w:t>
      </w:r>
      <w:r>
        <w:rPr>
          <w:rFonts w:asciiTheme="minorHAnsi" w:hAnsiTheme="minorHAnsi" w:cstheme="minorHAnsi"/>
          <w:caps/>
          <w:color w:val="000000"/>
          <w:sz w:val="32"/>
          <w:szCs w:val="32"/>
        </w:rPr>
        <w:t>SpringFlow</w:t>
      </w:r>
      <w:r w:rsidR="00D86E0A" w:rsidRPr="00751FB4">
        <w:rPr>
          <w:rFonts w:asciiTheme="minorHAnsi" w:hAnsiTheme="minorHAnsi" w:cstheme="minorHAnsi"/>
          <w:caps/>
          <w:color w:val="000000"/>
          <w:sz w:val="32"/>
          <w:szCs w:val="32"/>
        </w:rPr>
        <w:t xml:space="preserve"> and </w:t>
      </w:r>
      <w:r>
        <w:rPr>
          <w:rFonts w:asciiTheme="minorHAnsi" w:hAnsiTheme="minorHAnsi" w:cstheme="minorHAnsi"/>
          <w:caps/>
          <w:color w:val="000000"/>
          <w:sz w:val="32"/>
          <w:szCs w:val="32"/>
        </w:rPr>
        <w:t>Pumping</w:t>
      </w:r>
    </w:p>
    <w:p w14:paraId="67801BAB" w14:textId="77777777" w:rsidR="00D86E0A" w:rsidRPr="00D77F75" w:rsidRDefault="00D86E0A" w:rsidP="00412791">
      <w:pPr>
        <w:jc w:val="left"/>
        <w:rPr>
          <w:color w:val="000000"/>
          <w:spacing w:val="2"/>
        </w:rPr>
      </w:pPr>
    </w:p>
    <w:p w14:paraId="433F485D" w14:textId="77777777" w:rsidR="00AB1418" w:rsidRDefault="00AB1418" w:rsidP="00412791">
      <w:pPr>
        <w:pStyle w:val="Body"/>
        <w:jc w:val="left"/>
        <w:rPr>
          <w:rFonts w:asciiTheme="minorHAnsi" w:hAnsiTheme="minorHAnsi" w:cstheme="minorHAnsi"/>
        </w:rPr>
        <w:sectPr w:rsidR="00AB1418" w:rsidSect="00C11FC4">
          <w:footerReference w:type="default" r:id="rId12"/>
          <w:pgSz w:w="12240" w:h="15840" w:code="1"/>
          <w:pgMar w:top="1440" w:right="1440" w:bottom="1260" w:left="1440" w:header="1080" w:footer="620" w:gutter="0"/>
          <w:cols w:space="720"/>
          <w:noEndnote/>
        </w:sectPr>
      </w:pPr>
    </w:p>
    <w:p w14:paraId="38B25B78" w14:textId="2A4D91A1" w:rsidR="00503D84" w:rsidRPr="00303C1B" w:rsidRDefault="00B47D38" w:rsidP="00412791">
      <w:pPr>
        <w:pStyle w:val="Body"/>
        <w:jc w:val="left"/>
        <w:rPr>
          <w:rFonts w:ascii="Cambria" w:hAnsi="Cambria" w:cstheme="minorHAnsi"/>
          <w:sz w:val="22"/>
          <w:szCs w:val="22"/>
        </w:rPr>
      </w:pPr>
      <w:r w:rsidRPr="00303C1B">
        <w:rPr>
          <w:rFonts w:ascii="Cambria" w:hAnsi="Cambria" w:cstheme="minorHAnsi"/>
          <w:sz w:val="22"/>
          <w:szCs w:val="22"/>
        </w:rPr>
        <w:t>G</w:t>
      </w:r>
      <w:r w:rsidR="00CD3F91" w:rsidRPr="00303C1B">
        <w:rPr>
          <w:rFonts w:ascii="Cambria" w:hAnsi="Cambria" w:cstheme="minorHAnsi"/>
          <w:sz w:val="22"/>
          <w:szCs w:val="22"/>
        </w:rPr>
        <w:t xml:space="preserve">roundwater </w:t>
      </w:r>
      <w:r w:rsidR="00412791">
        <w:rPr>
          <w:rFonts w:ascii="Cambria" w:hAnsi="Cambria" w:cstheme="minorHAnsi"/>
          <w:sz w:val="22"/>
          <w:szCs w:val="22"/>
        </w:rPr>
        <w:t>is lost from</w:t>
      </w:r>
      <w:r w:rsidR="00CD3F91" w:rsidRPr="00303C1B">
        <w:rPr>
          <w:rFonts w:ascii="Cambria" w:hAnsi="Cambria" w:cstheme="minorHAnsi"/>
          <w:sz w:val="22"/>
          <w:szCs w:val="22"/>
        </w:rPr>
        <w:t xml:space="preserve"> the Edwards Aquifer </w:t>
      </w:r>
      <w:r w:rsidR="002A2F80" w:rsidRPr="00303C1B">
        <w:rPr>
          <w:rFonts w:ascii="Cambria" w:hAnsi="Cambria" w:cstheme="minorHAnsi"/>
          <w:sz w:val="22"/>
          <w:szCs w:val="22"/>
        </w:rPr>
        <w:t xml:space="preserve">either </w:t>
      </w:r>
      <w:r w:rsidR="00CD3F91" w:rsidRPr="00303C1B">
        <w:rPr>
          <w:rFonts w:ascii="Cambria" w:hAnsi="Cambria" w:cstheme="minorHAnsi"/>
          <w:sz w:val="22"/>
          <w:szCs w:val="22"/>
        </w:rPr>
        <w:t>as springflow</w:t>
      </w:r>
      <w:r w:rsidR="00412791">
        <w:rPr>
          <w:rFonts w:ascii="Cambria" w:hAnsi="Cambria" w:cstheme="minorHAnsi"/>
          <w:sz w:val="22"/>
          <w:szCs w:val="22"/>
        </w:rPr>
        <w:t xml:space="preserve"> </w:t>
      </w:r>
      <w:r w:rsidR="00CD3F91" w:rsidRPr="00303C1B">
        <w:rPr>
          <w:rFonts w:ascii="Cambria" w:hAnsi="Cambria" w:cstheme="minorHAnsi"/>
          <w:sz w:val="22"/>
          <w:szCs w:val="22"/>
        </w:rPr>
        <w:t xml:space="preserve">or as </w:t>
      </w:r>
      <w:r w:rsidR="003321BF">
        <w:rPr>
          <w:rFonts w:ascii="Cambria" w:hAnsi="Cambria" w:cstheme="minorHAnsi"/>
          <w:sz w:val="22"/>
          <w:szCs w:val="22"/>
        </w:rPr>
        <w:t xml:space="preserve">water pumped </w:t>
      </w:r>
      <w:r w:rsidR="00CD3F91" w:rsidRPr="00303C1B">
        <w:rPr>
          <w:rFonts w:ascii="Cambria" w:hAnsi="Cambria" w:cstheme="minorHAnsi"/>
          <w:sz w:val="22"/>
          <w:szCs w:val="22"/>
        </w:rPr>
        <w:t>from wells</w:t>
      </w:r>
      <w:r w:rsidR="00412791">
        <w:rPr>
          <w:rFonts w:ascii="Cambria" w:hAnsi="Cambria" w:cstheme="minorHAnsi"/>
          <w:sz w:val="22"/>
          <w:szCs w:val="22"/>
        </w:rPr>
        <w:t xml:space="preserve">. </w:t>
      </w:r>
      <w:r w:rsidR="004E38F3" w:rsidRPr="00303C1B">
        <w:rPr>
          <w:rFonts w:ascii="Cambria" w:hAnsi="Cambria" w:cstheme="minorHAnsi"/>
          <w:sz w:val="22"/>
          <w:szCs w:val="22"/>
        </w:rPr>
        <w:t xml:space="preserve">Comal and San Marcos springs, the largest and second-largest springs in Texas, respectively, are fed by </w:t>
      </w:r>
      <w:r w:rsidR="00412791">
        <w:rPr>
          <w:rFonts w:ascii="Cambria" w:hAnsi="Cambria" w:cstheme="minorHAnsi"/>
          <w:sz w:val="22"/>
          <w:szCs w:val="22"/>
        </w:rPr>
        <w:t xml:space="preserve">the </w:t>
      </w:r>
      <w:r w:rsidR="004E38F3" w:rsidRPr="00303C1B">
        <w:rPr>
          <w:rFonts w:ascii="Cambria" w:hAnsi="Cambria" w:cstheme="minorHAnsi"/>
          <w:sz w:val="22"/>
          <w:szCs w:val="22"/>
        </w:rPr>
        <w:t>Edwards Aquifer. This s</w:t>
      </w:r>
      <w:r w:rsidR="00CD3F91" w:rsidRPr="00303C1B">
        <w:rPr>
          <w:rFonts w:ascii="Cambria" w:hAnsi="Cambria" w:cstheme="minorHAnsi"/>
          <w:sz w:val="22"/>
          <w:szCs w:val="22"/>
        </w:rPr>
        <w:t xml:space="preserve">pringflow </w:t>
      </w:r>
      <w:r w:rsidR="004D7628" w:rsidRPr="00303C1B">
        <w:rPr>
          <w:rFonts w:ascii="Cambria" w:hAnsi="Cambria" w:cstheme="minorHAnsi"/>
          <w:sz w:val="22"/>
          <w:szCs w:val="22"/>
        </w:rPr>
        <w:t>greatly benefits the</w:t>
      </w:r>
      <w:r w:rsidR="00CD3F91" w:rsidRPr="00303C1B">
        <w:rPr>
          <w:rFonts w:ascii="Cambria" w:hAnsi="Cambria" w:cstheme="minorHAnsi"/>
          <w:sz w:val="22"/>
          <w:szCs w:val="22"/>
        </w:rPr>
        <w:t xml:space="preserve"> recreational economies in New Braunfels and San Marcos, </w:t>
      </w:r>
      <w:r w:rsidR="0053592E" w:rsidRPr="00303C1B">
        <w:rPr>
          <w:rFonts w:ascii="Cambria" w:hAnsi="Cambria" w:cstheme="minorHAnsi"/>
          <w:sz w:val="22"/>
          <w:szCs w:val="22"/>
        </w:rPr>
        <w:t>and both</w:t>
      </w:r>
      <w:r w:rsidR="00CD3F91" w:rsidRPr="00303C1B">
        <w:rPr>
          <w:rFonts w:ascii="Cambria" w:hAnsi="Cambria" w:cstheme="minorHAnsi"/>
          <w:sz w:val="22"/>
          <w:szCs w:val="22"/>
        </w:rPr>
        <w:t xml:space="preserve"> springs provide habitat for threatened and endangered species. Figure </w:t>
      </w:r>
      <w:r w:rsidR="00503D84" w:rsidRPr="00303C1B">
        <w:rPr>
          <w:rFonts w:ascii="Cambria" w:hAnsi="Cambria" w:cstheme="minorHAnsi"/>
          <w:sz w:val="22"/>
          <w:szCs w:val="22"/>
        </w:rPr>
        <w:t>1</w:t>
      </w:r>
      <w:r w:rsidR="00CD3F91" w:rsidRPr="00303C1B">
        <w:rPr>
          <w:rFonts w:ascii="Cambria" w:hAnsi="Cambria" w:cstheme="minorHAnsi"/>
          <w:sz w:val="22"/>
          <w:szCs w:val="22"/>
        </w:rPr>
        <w:t xml:space="preserve"> shows locations of the major springs in the Edwards Aquifer region. Wells </w:t>
      </w:r>
      <w:r w:rsidR="0053592E" w:rsidRPr="00303C1B">
        <w:rPr>
          <w:rFonts w:ascii="Cambria" w:hAnsi="Cambria" w:cstheme="minorHAnsi"/>
          <w:sz w:val="22"/>
          <w:szCs w:val="22"/>
        </w:rPr>
        <w:t xml:space="preserve">drilled into the Edwards Aquifer </w:t>
      </w:r>
      <w:r w:rsidR="00503D84" w:rsidRPr="00303C1B">
        <w:rPr>
          <w:rFonts w:ascii="Cambria" w:hAnsi="Cambria" w:cstheme="minorHAnsi"/>
          <w:sz w:val="22"/>
          <w:szCs w:val="22"/>
        </w:rPr>
        <w:t xml:space="preserve">throughout the region </w:t>
      </w:r>
      <w:r w:rsidR="00CD3F91" w:rsidRPr="00303C1B">
        <w:rPr>
          <w:rFonts w:ascii="Cambria" w:hAnsi="Cambria" w:cstheme="minorHAnsi"/>
          <w:sz w:val="22"/>
          <w:szCs w:val="22"/>
        </w:rPr>
        <w:t xml:space="preserve">provide water for many uses, including irrigation, municipal water supplies, industrial applications, and domestic/livestock consumption. </w:t>
      </w:r>
    </w:p>
    <w:p w14:paraId="2D6BD719" w14:textId="4194C510" w:rsidR="00304921" w:rsidRPr="00303C1B" w:rsidRDefault="00CD3F91" w:rsidP="00412791">
      <w:pPr>
        <w:pStyle w:val="Body"/>
        <w:jc w:val="left"/>
        <w:rPr>
          <w:rFonts w:ascii="Cambria" w:hAnsi="Cambria" w:cstheme="minorHAnsi"/>
          <w:sz w:val="22"/>
          <w:szCs w:val="22"/>
        </w:rPr>
      </w:pPr>
      <w:r w:rsidRPr="00303C1B">
        <w:rPr>
          <w:rFonts w:ascii="Cambria" w:hAnsi="Cambria" w:cstheme="minorHAnsi"/>
          <w:sz w:val="22"/>
          <w:szCs w:val="22"/>
        </w:rPr>
        <w:t xml:space="preserve">Estimates of total </w:t>
      </w:r>
      <w:r w:rsidR="00D9465C" w:rsidRPr="00303C1B">
        <w:rPr>
          <w:rFonts w:ascii="Cambria" w:hAnsi="Cambria" w:cstheme="minorHAnsi"/>
          <w:sz w:val="22"/>
          <w:szCs w:val="22"/>
        </w:rPr>
        <w:t xml:space="preserve">annual </w:t>
      </w:r>
      <w:r w:rsidRPr="00303C1B">
        <w:rPr>
          <w:rFonts w:ascii="Cambria" w:hAnsi="Cambria" w:cstheme="minorHAnsi"/>
          <w:sz w:val="22"/>
          <w:szCs w:val="22"/>
        </w:rPr>
        <w:t xml:space="preserve">groundwater </w:t>
      </w:r>
      <w:r w:rsidR="00412791">
        <w:rPr>
          <w:rFonts w:ascii="Cambria" w:hAnsi="Cambria" w:cstheme="minorHAnsi"/>
          <w:sz w:val="22"/>
          <w:szCs w:val="22"/>
        </w:rPr>
        <w:t>loss</w:t>
      </w:r>
      <w:r w:rsidRPr="00303C1B">
        <w:rPr>
          <w:rFonts w:ascii="Cambria" w:hAnsi="Cambria" w:cstheme="minorHAnsi"/>
          <w:sz w:val="22"/>
          <w:szCs w:val="22"/>
        </w:rPr>
        <w:t xml:space="preserve"> </w:t>
      </w:r>
      <w:r w:rsidR="00BE66F8" w:rsidRPr="00303C1B">
        <w:rPr>
          <w:rFonts w:ascii="Cambria" w:hAnsi="Cambria" w:cstheme="minorHAnsi"/>
          <w:sz w:val="22"/>
          <w:szCs w:val="22"/>
        </w:rPr>
        <w:t xml:space="preserve">from </w:t>
      </w:r>
      <w:r w:rsidR="00304921" w:rsidRPr="00303C1B">
        <w:rPr>
          <w:rFonts w:ascii="Cambria" w:hAnsi="Cambria" w:cstheme="minorHAnsi"/>
          <w:sz w:val="22"/>
          <w:szCs w:val="22"/>
        </w:rPr>
        <w:t xml:space="preserve">combined </w:t>
      </w:r>
      <w:r w:rsidR="00BE66F8" w:rsidRPr="00303C1B">
        <w:rPr>
          <w:rFonts w:ascii="Cambria" w:hAnsi="Cambria" w:cstheme="minorHAnsi"/>
          <w:sz w:val="22"/>
          <w:szCs w:val="22"/>
        </w:rPr>
        <w:t>springflow and pumping</w:t>
      </w:r>
      <w:r w:rsidR="00550802" w:rsidRPr="00303C1B">
        <w:rPr>
          <w:rFonts w:ascii="Cambria" w:hAnsi="Cambria" w:cstheme="minorHAnsi"/>
          <w:sz w:val="22"/>
          <w:szCs w:val="22"/>
        </w:rPr>
        <w:t xml:space="preserve"> </w:t>
      </w:r>
      <w:r w:rsidRPr="00303C1B">
        <w:rPr>
          <w:rFonts w:ascii="Cambria" w:hAnsi="Cambria" w:cstheme="minorHAnsi"/>
          <w:sz w:val="22"/>
          <w:szCs w:val="22"/>
        </w:rPr>
        <w:t xml:space="preserve">for the Edwards Aquifer are provided in Table </w:t>
      </w:r>
      <w:r w:rsidR="00503D84" w:rsidRPr="00303C1B">
        <w:rPr>
          <w:rFonts w:ascii="Cambria" w:hAnsi="Cambria" w:cstheme="minorHAnsi"/>
          <w:sz w:val="22"/>
          <w:szCs w:val="22"/>
        </w:rPr>
        <w:t>1</w:t>
      </w:r>
      <w:r w:rsidRPr="00303C1B">
        <w:rPr>
          <w:rFonts w:ascii="Cambria" w:hAnsi="Cambria" w:cstheme="minorHAnsi"/>
          <w:sz w:val="22"/>
          <w:szCs w:val="22"/>
        </w:rPr>
        <w:t xml:space="preserve"> for th</w:t>
      </w:r>
      <w:r w:rsidR="00F9410C" w:rsidRPr="00303C1B">
        <w:rPr>
          <w:rFonts w:ascii="Cambria" w:hAnsi="Cambria" w:cstheme="minorHAnsi"/>
          <w:sz w:val="22"/>
          <w:szCs w:val="22"/>
        </w:rPr>
        <w:t>e period of record (1934</w:t>
      </w:r>
      <w:r w:rsidR="00E174F4" w:rsidRPr="00303C1B">
        <w:rPr>
          <w:rFonts w:ascii="Cambria" w:hAnsi="Cambria" w:cstheme="minorHAnsi"/>
          <w:sz w:val="22"/>
          <w:szCs w:val="22"/>
        </w:rPr>
        <w:t>–</w:t>
      </w:r>
      <w:r w:rsidR="003321BF">
        <w:rPr>
          <w:rFonts w:ascii="Cambria" w:hAnsi="Cambria" w:cstheme="minorHAnsi"/>
          <w:sz w:val="22"/>
          <w:szCs w:val="22"/>
        </w:rPr>
        <w:t>202</w:t>
      </w:r>
      <w:r w:rsidR="00412791">
        <w:rPr>
          <w:rFonts w:ascii="Cambria" w:hAnsi="Cambria" w:cstheme="minorHAnsi"/>
          <w:sz w:val="22"/>
          <w:szCs w:val="22"/>
        </w:rPr>
        <w:t>4</w:t>
      </w:r>
      <w:r w:rsidR="00F9410C" w:rsidRPr="00303C1B">
        <w:rPr>
          <w:rFonts w:ascii="Cambria" w:hAnsi="Cambria" w:cstheme="minorHAnsi"/>
          <w:sz w:val="22"/>
          <w:szCs w:val="22"/>
        </w:rPr>
        <w:t>).</w:t>
      </w:r>
      <w:r w:rsidR="00E9193A" w:rsidRPr="00303C1B">
        <w:rPr>
          <w:rFonts w:ascii="Cambria" w:hAnsi="Cambria" w:cstheme="minorHAnsi"/>
          <w:sz w:val="22"/>
          <w:szCs w:val="22"/>
        </w:rPr>
        <w:t xml:space="preserve"> </w:t>
      </w:r>
      <w:r w:rsidRPr="00303C1B">
        <w:rPr>
          <w:rFonts w:ascii="Cambria" w:hAnsi="Cambria" w:cstheme="minorHAnsi"/>
          <w:sz w:val="22"/>
          <w:szCs w:val="22"/>
        </w:rPr>
        <w:t xml:space="preserve">Annual total groundwater discharge estimates range from a low of 388,800 acre-feet in 1955 to a high of 1,130,000 acre-feet in 1992. In </w:t>
      </w:r>
      <w:r w:rsidR="003321BF">
        <w:rPr>
          <w:rFonts w:ascii="Cambria" w:hAnsi="Cambria" w:cstheme="minorHAnsi"/>
          <w:sz w:val="22"/>
          <w:szCs w:val="22"/>
        </w:rPr>
        <w:t>202</w:t>
      </w:r>
      <w:r w:rsidR="00412791">
        <w:rPr>
          <w:rFonts w:ascii="Cambria" w:hAnsi="Cambria" w:cstheme="minorHAnsi"/>
          <w:sz w:val="22"/>
          <w:szCs w:val="22"/>
        </w:rPr>
        <w:t>4</w:t>
      </w:r>
      <w:r w:rsidRPr="00303C1B">
        <w:rPr>
          <w:rFonts w:ascii="Cambria" w:hAnsi="Cambria" w:cstheme="minorHAnsi"/>
          <w:sz w:val="22"/>
          <w:szCs w:val="22"/>
        </w:rPr>
        <w:t xml:space="preserve">, the total groundwater discharged from the Edwards Aquifer from </w:t>
      </w:r>
      <w:r w:rsidR="000F670E" w:rsidRPr="00303C1B">
        <w:rPr>
          <w:rFonts w:ascii="Cambria" w:hAnsi="Cambria" w:cstheme="minorHAnsi"/>
          <w:sz w:val="22"/>
          <w:szCs w:val="22"/>
        </w:rPr>
        <w:t xml:space="preserve">both </w:t>
      </w:r>
      <w:r w:rsidRPr="00303C1B">
        <w:rPr>
          <w:rFonts w:ascii="Cambria" w:hAnsi="Cambria" w:cstheme="minorHAnsi"/>
          <w:sz w:val="22"/>
          <w:szCs w:val="22"/>
        </w:rPr>
        <w:t xml:space="preserve">wells and springs </w:t>
      </w:r>
      <w:r w:rsidR="00D9465C" w:rsidRPr="00303C1B">
        <w:rPr>
          <w:rFonts w:ascii="Cambria" w:hAnsi="Cambria" w:cstheme="minorHAnsi"/>
          <w:sz w:val="22"/>
          <w:szCs w:val="22"/>
        </w:rPr>
        <w:t>i</w:t>
      </w:r>
      <w:r w:rsidRPr="00303C1B">
        <w:rPr>
          <w:rFonts w:ascii="Cambria" w:hAnsi="Cambria" w:cstheme="minorHAnsi"/>
          <w:sz w:val="22"/>
          <w:szCs w:val="22"/>
        </w:rPr>
        <w:t xml:space="preserve">s estimated at </w:t>
      </w:r>
      <w:r w:rsidR="00412791" w:rsidRPr="00412791">
        <w:rPr>
          <w:rFonts w:ascii="Cambria" w:hAnsi="Cambria" w:cstheme="minorHAnsi"/>
          <w:sz w:val="22"/>
          <w:szCs w:val="22"/>
        </w:rPr>
        <w:t>493,073</w:t>
      </w:r>
      <w:r w:rsidR="00412791">
        <w:rPr>
          <w:rFonts w:ascii="Cambria" w:hAnsi="Cambria" w:cstheme="minorHAnsi"/>
          <w:sz w:val="22"/>
          <w:szCs w:val="22"/>
        </w:rPr>
        <w:t xml:space="preserve"> </w:t>
      </w:r>
      <w:r w:rsidR="00304921" w:rsidRPr="00303C1B">
        <w:rPr>
          <w:rFonts w:ascii="Cambria" w:hAnsi="Cambria" w:cstheme="minorHAnsi"/>
          <w:sz w:val="22"/>
          <w:szCs w:val="22"/>
        </w:rPr>
        <w:t xml:space="preserve">acre-feet: </w:t>
      </w:r>
      <w:r w:rsidR="00412791" w:rsidRPr="00412791">
        <w:rPr>
          <w:rFonts w:ascii="Cambria" w:hAnsi="Cambria" w:cstheme="minorHAnsi"/>
          <w:sz w:val="22"/>
          <w:szCs w:val="22"/>
        </w:rPr>
        <w:t>172,200</w:t>
      </w:r>
      <w:r w:rsidR="00304921" w:rsidRPr="00303C1B">
        <w:rPr>
          <w:rFonts w:ascii="Cambria" w:hAnsi="Cambria" w:cstheme="minorHAnsi"/>
          <w:sz w:val="22"/>
          <w:szCs w:val="22"/>
        </w:rPr>
        <w:t xml:space="preserve"> acre-feet as springflow and </w:t>
      </w:r>
      <w:r w:rsidR="00412791" w:rsidRPr="00412791">
        <w:rPr>
          <w:rFonts w:ascii="Cambria" w:hAnsi="Cambria" w:cstheme="minorHAnsi"/>
          <w:sz w:val="22"/>
          <w:szCs w:val="22"/>
        </w:rPr>
        <w:t>320,873</w:t>
      </w:r>
      <w:r w:rsidR="003321BF">
        <w:rPr>
          <w:rFonts w:ascii="Cambria" w:hAnsi="Cambria" w:cstheme="minorHAnsi"/>
          <w:sz w:val="22"/>
          <w:szCs w:val="22"/>
        </w:rPr>
        <w:t xml:space="preserve"> </w:t>
      </w:r>
      <w:r w:rsidR="00304921" w:rsidRPr="00303C1B">
        <w:rPr>
          <w:rFonts w:ascii="Cambria" w:hAnsi="Cambria" w:cstheme="minorHAnsi"/>
          <w:sz w:val="22"/>
          <w:szCs w:val="22"/>
        </w:rPr>
        <w:t>acre-feet as pumping</w:t>
      </w:r>
      <w:r w:rsidR="00D9465C" w:rsidRPr="00303C1B">
        <w:rPr>
          <w:rFonts w:ascii="Cambria" w:hAnsi="Cambria" w:cstheme="minorHAnsi"/>
          <w:sz w:val="22"/>
          <w:szCs w:val="22"/>
        </w:rPr>
        <w:t xml:space="preserve"> from wells</w:t>
      </w:r>
      <w:r w:rsidR="00304921" w:rsidRPr="00303C1B">
        <w:rPr>
          <w:rFonts w:ascii="Cambria" w:hAnsi="Cambria" w:cstheme="minorHAnsi"/>
          <w:sz w:val="22"/>
          <w:szCs w:val="22"/>
        </w:rPr>
        <w:t xml:space="preserve">. </w:t>
      </w:r>
    </w:p>
    <w:p w14:paraId="1D279F05" w14:textId="095C5509" w:rsidR="00304921" w:rsidRPr="00303C1B" w:rsidRDefault="00EF4139" w:rsidP="00412791">
      <w:pPr>
        <w:pStyle w:val="Body"/>
        <w:jc w:val="left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Springflow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 is estimated</w:t>
      </w:r>
      <w:r w:rsidR="00B45A37" w:rsidRPr="00303C1B">
        <w:rPr>
          <w:rFonts w:ascii="Cambria" w:hAnsi="Cambria" w:cstheme="minorHAnsi"/>
          <w:sz w:val="22"/>
          <w:szCs w:val="22"/>
        </w:rPr>
        <w:t xml:space="preserve"> by measuring streamflow downstream of the springs and converting the streamflow measurements to spring discharge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 by subtracting any estimated contribution</w:t>
      </w:r>
      <w:r w:rsidR="002C0253" w:rsidRPr="00303C1B">
        <w:rPr>
          <w:rFonts w:ascii="Cambria" w:hAnsi="Cambria" w:cstheme="minorHAnsi"/>
          <w:sz w:val="22"/>
          <w:szCs w:val="22"/>
        </w:rPr>
        <w:t>s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 from </w:t>
      </w:r>
      <w:r w:rsidR="008E55CE">
        <w:rPr>
          <w:rFonts w:ascii="Cambria" w:hAnsi="Cambria" w:cstheme="minorHAnsi"/>
          <w:sz w:val="22"/>
          <w:szCs w:val="22"/>
        </w:rPr>
        <w:t>upstream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 runoff</w:t>
      </w:r>
      <w:r w:rsidR="00B45A37" w:rsidRPr="00303C1B">
        <w:rPr>
          <w:rFonts w:ascii="Cambria" w:hAnsi="Cambria" w:cstheme="minorHAnsi"/>
          <w:sz w:val="22"/>
          <w:szCs w:val="22"/>
        </w:rPr>
        <w:t>.</w:t>
      </w:r>
      <w:r w:rsidR="008F769A" w:rsidRPr="00303C1B">
        <w:rPr>
          <w:rFonts w:ascii="Cambria" w:hAnsi="Cambria" w:cstheme="minorHAnsi"/>
          <w:sz w:val="22"/>
          <w:szCs w:val="22"/>
        </w:rPr>
        <w:t xml:space="preserve"> Total annual spring</w:t>
      </w:r>
      <w:r w:rsidR="008E55CE">
        <w:rPr>
          <w:rFonts w:ascii="Cambria" w:hAnsi="Cambria" w:cstheme="minorHAnsi"/>
          <w:sz w:val="22"/>
          <w:szCs w:val="22"/>
        </w:rPr>
        <w:t xml:space="preserve">flow </w:t>
      </w:r>
      <w:proofErr w:type="gramStart"/>
      <w:r w:rsidR="008F769A" w:rsidRPr="00303C1B">
        <w:rPr>
          <w:rFonts w:ascii="Cambria" w:hAnsi="Cambria" w:cstheme="minorHAnsi"/>
          <w:sz w:val="22"/>
          <w:szCs w:val="22"/>
        </w:rPr>
        <w:t xml:space="preserve">has </w:t>
      </w:r>
      <w:r w:rsidR="00B45A37" w:rsidRPr="00303C1B">
        <w:rPr>
          <w:rFonts w:ascii="Cambria" w:hAnsi="Cambria" w:cstheme="minorHAnsi"/>
          <w:sz w:val="22"/>
          <w:szCs w:val="22"/>
        </w:rPr>
        <w:t>varied</w:t>
      </w:r>
      <w:proofErr w:type="gramEnd"/>
      <w:r w:rsidR="00B45A37" w:rsidRPr="00303C1B">
        <w:rPr>
          <w:rFonts w:ascii="Cambria" w:hAnsi="Cambria" w:cstheme="minorHAnsi"/>
          <w:sz w:val="22"/>
          <w:szCs w:val="22"/>
        </w:rPr>
        <w:t xml:space="preserve"> from a low of 69,800 acre-feet in 1956 to a high of 80</w:t>
      </w:r>
      <w:r w:rsidR="00403BB9" w:rsidRPr="00303C1B">
        <w:rPr>
          <w:rFonts w:ascii="Cambria" w:hAnsi="Cambria" w:cstheme="minorHAnsi"/>
          <w:sz w:val="22"/>
          <w:szCs w:val="22"/>
        </w:rPr>
        <w:t>2,800 acre-feet in 1992</w:t>
      </w:r>
      <w:r w:rsidR="00B45A37" w:rsidRPr="00303C1B">
        <w:rPr>
          <w:rFonts w:ascii="Cambria" w:hAnsi="Cambria" w:cstheme="minorHAnsi"/>
          <w:sz w:val="22"/>
          <w:szCs w:val="22"/>
        </w:rPr>
        <w:t xml:space="preserve">. Monthly springflow estimates for </w:t>
      </w:r>
      <w:r w:rsidR="003321BF">
        <w:rPr>
          <w:rFonts w:ascii="Cambria" w:hAnsi="Cambria" w:cstheme="minorHAnsi"/>
          <w:sz w:val="22"/>
          <w:szCs w:val="22"/>
        </w:rPr>
        <w:t>202</w:t>
      </w:r>
      <w:r w:rsidR="008E55CE">
        <w:rPr>
          <w:rFonts w:ascii="Cambria" w:hAnsi="Cambria" w:cstheme="minorHAnsi"/>
          <w:sz w:val="22"/>
          <w:szCs w:val="22"/>
        </w:rPr>
        <w:t>4</w:t>
      </w:r>
      <w:r w:rsidR="00B45A37" w:rsidRPr="00303C1B">
        <w:rPr>
          <w:rFonts w:ascii="Cambria" w:hAnsi="Cambria" w:cstheme="minorHAnsi"/>
          <w:sz w:val="22"/>
          <w:szCs w:val="22"/>
        </w:rPr>
        <w:t xml:space="preserve"> at each of </w:t>
      </w:r>
      <w:r w:rsidR="00B45A37" w:rsidRPr="00303C1B">
        <w:rPr>
          <w:rFonts w:ascii="Cambria" w:hAnsi="Cambria" w:cstheme="minorHAnsi"/>
          <w:sz w:val="22"/>
          <w:szCs w:val="22"/>
        </w:rPr>
        <w:t xml:space="preserve">the six major Edwards Aquifer springs </w:t>
      </w:r>
      <w:r w:rsidR="002A2F80" w:rsidRPr="00303C1B">
        <w:rPr>
          <w:rFonts w:ascii="Cambria" w:hAnsi="Cambria" w:cstheme="minorHAnsi"/>
          <w:sz w:val="22"/>
          <w:szCs w:val="22"/>
        </w:rPr>
        <w:t>are</w:t>
      </w:r>
      <w:r w:rsidR="00B45A37" w:rsidRPr="00303C1B">
        <w:rPr>
          <w:rFonts w:ascii="Cambria" w:hAnsi="Cambria" w:cstheme="minorHAnsi"/>
          <w:sz w:val="22"/>
          <w:szCs w:val="22"/>
        </w:rPr>
        <w:t xml:space="preserve"> provided in </w:t>
      </w:r>
      <w:r w:rsidR="00403BB9" w:rsidRPr="00303C1B">
        <w:rPr>
          <w:rFonts w:ascii="Cambria" w:hAnsi="Cambria" w:cstheme="minorHAnsi"/>
          <w:sz w:val="22"/>
          <w:szCs w:val="22"/>
        </w:rPr>
        <w:t xml:space="preserve">Table </w:t>
      </w:r>
      <w:r w:rsidR="000A469C" w:rsidRPr="00303C1B">
        <w:rPr>
          <w:rFonts w:ascii="Cambria" w:hAnsi="Cambria" w:cstheme="minorHAnsi"/>
          <w:sz w:val="22"/>
          <w:szCs w:val="22"/>
        </w:rPr>
        <w:t>2</w:t>
      </w:r>
      <w:r w:rsidR="00B45A37" w:rsidRPr="00303C1B">
        <w:rPr>
          <w:rFonts w:ascii="Cambria" w:hAnsi="Cambria" w:cstheme="minorHAnsi"/>
          <w:sz w:val="22"/>
          <w:szCs w:val="22"/>
        </w:rPr>
        <w:t xml:space="preserve">. </w:t>
      </w:r>
    </w:p>
    <w:p w14:paraId="140C3A7E" w14:textId="36FFFBF7" w:rsidR="001B5247" w:rsidRPr="00303C1B" w:rsidRDefault="001B5247" w:rsidP="00412791">
      <w:pPr>
        <w:pStyle w:val="Body"/>
        <w:jc w:val="left"/>
        <w:rPr>
          <w:rFonts w:ascii="Cambria" w:hAnsi="Cambria" w:cstheme="minorHAnsi"/>
          <w:sz w:val="22"/>
          <w:szCs w:val="22"/>
        </w:rPr>
      </w:pPr>
      <w:r w:rsidRPr="00303C1B">
        <w:rPr>
          <w:rFonts w:ascii="Cambria" w:hAnsi="Cambria" w:cstheme="minorHAnsi"/>
          <w:sz w:val="22"/>
          <w:szCs w:val="22"/>
        </w:rPr>
        <w:t>In Figure</w:t>
      </w:r>
      <w:r w:rsidR="00CB70E9" w:rsidRPr="00303C1B">
        <w:rPr>
          <w:rFonts w:ascii="Cambria" w:hAnsi="Cambria" w:cstheme="minorHAnsi"/>
          <w:sz w:val="22"/>
          <w:szCs w:val="22"/>
        </w:rPr>
        <w:t>s</w:t>
      </w:r>
      <w:r w:rsidRPr="00303C1B">
        <w:rPr>
          <w:rFonts w:ascii="Cambria" w:hAnsi="Cambria" w:cstheme="minorHAnsi"/>
          <w:sz w:val="22"/>
          <w:szCs w:val="22"/>
        </w:rPr>
        <w:t xml:space="preserve"> </w:t>
      </w:r>
      <w:r w:rsidR="00712472" w:rsidRPr="00303C1B">
        <w:rPr>
          <w:rFonts w:ascii="Cambria" w:hAnsi="Cambria" w:cstheme="minorHAnsi"/>
          <w:sz w:val="22"/>
          <w:szCs w:val="22"/>
        </w:rPr>
        <w:t>2</w:t>
      </w:r>
      <w:r w:rsidR="00CB70E9" w:rsidRPr="00303C1B">
        <w:rPr>
          <w:rFonts w:ascii="Cambria" w:hAnsi="Cambria" w:cstheme="minorHAnsi"/>
          <w:sz w:val="22"/>
          <w:szCs w:val="22"/>
        </w:rPr>
        <w:t xml:space="preserve"> and 3</w:t>
      </w:r>
      <w:r w:rsidRPr="00303C1B">
        <w:rPr>
          <w:rFonts w:ascii="Cambria" w:hAnsi="Cambria" w:cstheme="minorHAnsi"/>
          <w:sz w:val="22"/>
          <w:szCs w:val="22"/>
        </w:rPr>
        <w:t xml:space="preserve">, flows at Comal and San Marcos springs are shown as </w:t>
      </w:r>
      <w:r w:rsidR="00657327" w:rsidRPr="00303C1B">
        <w:rPr>
          <w:rFonts w:ascii="Cambria" w:hAnsi="Cambria" w:cstheme="minorHAnsi"/>
          <w:sz w:val="22"/>
          <w:szCs w:val="22"/>
        </w:rPr>
        <w:t>mean</w:t>
      </w:r>
      <w:r w:rsidR="00712472" w:rsidRPr="00303C1B">
        <w:rPr>
          <w:rFonts w:ascii="Cambria" w:hAnsi="Cambria" w:cstheme="minorHAnsi"/>
          <w:sz w:val="22"/>
          <w:szCs w:val="22"/>
        </w:rPr>
        <w:t xml:space="preserve"> </w:t>
      </w:r>
      <w:r w:rsidR="00323E06" w:rsidRPr="00303C1B">
        <w:rPr>
          <w:rFonts w:ascii="Cambria" w:hAnsi="Cambria" w:cstheme="minorHAnsi"/>
          <w:sz w:val="22"/>
          <w:szCs w:val="22"/>
        </w:rPr>
        <w:t xml:space="preserve">annual </w:t>
      </w:r>
      <w:r w:rsidRPr="00303C1B">
        <w:rPr>
          <w:rFonts w:ascii="Cambria" w:hAnsi="Cambria" w:cstheme="minorHAnsi"/>
          <w:sz w:val="22"/>
          <w:szCs w:val="22"/>
        </w:rPr>
        <w:t xml:space="preserve">flows compared </w:t>
      </w:r>
      <w:r w:rsidR="00E26053" w:rsidRPr="00303C1B">
        <w:rPr>
          <w:rFonts w:ascii="Cambria" w:hAnsi="Cambria" w:cstheme="minorHAnsi"/>
          <w:sz w:val="22"/>
          <w:szCs w:val="22"/>
        </w:rPr>
        <w:t>with</w:t>
      </w:r>
      <w:r w:rsidRPr="00303C1B">
        <w:rPr>
          <w:rFonts w:ascii="Cambria" w:hAnsi="Cambria" w:cstheme="minorHAnsi"/>
          <w:sz w:val="22"/>
          <w:szCs w:val="22"/>
        </w:rPr>
        <w:t xml:space="preserve"> 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the </w:t>
      </w:r>
      <w:r w:rsidR="00657327" w:rsidRPr="00303C1B">
        <w:rPr>
          <w:rFonts w:ascii="Cambria" w:hAnsi="Cambria" w:cstheme="minorHAnsi"/>
          <w:sz w:val="22"/>
          <w:szCs w:val="22"/>
        </w:rPr>
        <w:t xml:space="preserve">long-term 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historical </w:t>
      </w:r>
      <w:r w:rsidR="00657327" w:rsidRPr="00303C1B">
        <w:rPr>
          <w:rFonts w:ascii="Cambria" w:hAnsi="Cambria" w:cstheme="minorHAnsi"/>
          <w:sz w:val="22"/>
          <w:szCs w:val="22"/>
        </w:rPr>
        <w:t>mean</w:t>
      </w:r>
      <w:r w:rsidRPr="00303C1B">
        <w:rPr>
          <w:rFonts w:ascii="Cambria" w:hAnsi="Cambria" w:cstheme="minorHAnsi"/>
          <w:sz w:val="22"/>
          <w:szCs w:val="22"/>
        </w:rPr>
        <w:t xml:space="preserve"> </w:t>
      </w:r>
      <w:r w:rsidR="005B14D4" w:rsidRPr="00303C1B">
        <w:rPr>
          <w:rFonts w:ascii="Cambria" w:hAnsi="Cambria" w:cstheme="minorHAnsi"/>
          <w:sz w:val="22"/>
          <w:szCs w:val="22"/>
        </w:rPr>
        <w:t xml:space="preserve">annual </w:t>
      </w:r>
      <w:r w:rsidRPr="00303C1B">
        <w:rPr>
          <w:rFonts w:ascii="Cambria" w:hAnsi="Cambria" w:cstheme="minorHAnsi"/>
          <w:sz w:val="22"/>
          <w:szCs w:val="22"/>
        </w:rPr>
        <w:t xml:space="preserve">flow </w:t>
      </w:r>
      <w:r w:rsidR="005B14D4" w:rsidRPr="00303C1B">
        <w:rPr>
          <w:rFonts w:ascii="Cambria" w:hAnsi="Cambria" w:cstheme="minorHAnsi"/>
          <w:sz w:val="22"/>
          <w:szCs w:val="22"/>
        </w:rPr>
        <w:t xml:space="preserve">rate </w:t>
      </w:r>
      <w:r w:rsidRPr="00303C1B">
        <w:rPr>
          <w:rFonts w:ascii="Cambria" w:hAnsi="Cambria" w:cstheme="minorHAnsi"/>
          <w:sz w:val="22"/>
          <w:szCs w:val="22"/>
        </w:rPr>
        <w:t xml:space="preserve">for the 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available </w:t>
      </w:r>
      <w:r w:rsidRPr="00303C1B">
        <w:rPr>
          <w:rFonts w:ascii="Cambria" w:hAnsi="Cambria" w:cstheme="minorHAnsi"/>
          <w:sz w:val="22"/>
          <w:szCs w:val="22"/>
        </w:rPr>
        <w:t xml:space="preserve">period </w:t>
      </w:r>
      <w:r w:rsidR="005D38DF" w:rsidRPr="00303C1B">
        <w:rPr>
          <w:rFonts w:ascii="Cambria" w:hAnsi="Cambria" w:cstheme="minorHAnsi"/>
          <w:sz w:val="22"/>
          <w:szCs w:val="22"/>
        </w:rPr>
        <w:t>of record</w:t>
      </w:r>
      <w:r w:rsidRPr="00303C1B">
        <w:rPr>
          <w:rFonts w:ascii="Cambria" w:hAnsi="Cambria" w:cstheme="minorHAnsi"/>
          <w:sz w:val="22"/>
          <w:szCs w:val="22"/>
        </w:rPr>
        <w:t>.</w:t>
      </w:r>
      <w:r w:rsidR="00277FE8" w:rsidRPr="00303C1B">
        <w:rPr>
          <w:rFonts w:ascii="Cambria" w:hAnsi="Cambria" w:cstheme="minorHAnsi"/>
          <w:sz w:val="22"/>
          <w:szCs w:val="22"/>
        </w:rPr>
        <w:t xml:space="preserve"> 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The </w:t>
      </w:r>
      <w:r w:rsidR="003321BF">
        <w:rPr>
          <w:rFonts w:ascii="Cambria" w:hAnsi="Cambria" w:cstheme="minorHAnsi"/>
          <w:sz w:val="22"/>
          <w:szCs w:val="22"/>
        </w:rPr>
        <w:t>202</w:t>
      </w:r>
      <w:r w:rsidR="008E55CE">
        <w:rPr>
          <w:rFonts w:ascii="Cambria" w:hAnsi="Cambria" w:cstheme="minorHAnsi"/>
          <w:sz w:val="22"/>
          <w:szCs w:val="22"/>
        </w:rPr>
        <w:t>4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 </w:t>
      </w:r>
      <w:r w:rsidR="00CB70E9" w:rsidRPr="00303C1B">
        <w:rPr>
          <w:rFonts w:ascii="Cambria" w:hAnsi="Cambria" w:cstheme="minorHAnsi"/>
          <w:sz w:val="22"/>
          <w:szCs w:val="22"/>
        </w:rPr>
        <w:t xml:space="preserve">mean annual flow </w:t>
      </w:r>
      <w:r w:rsidR="00FA449A" w:rsidRPr="00303C1B">
        <w:rPr>
          <w:rFonts w:ascii="Cambria" w:hAnsi="Cambria" w:cstheme="minorHAnsi"/>
          <w:sz w:val="22"/>
          <w:szCs w:val="22"/>
        </w:rPr>
        <w:t xml:space="preserve">rate </w:t>
      </w:r>
      <w:r w:rsidR="00CB70E9" w:rsidRPr="00303C1B">
        <w:rPr>
          <w:rFonts w:ascii="Cambria" w:hAnsi="Cambria" w:cstheme="minorHAnsi"/>
          <w:sz w:val="22"/>
          <w:szCs w:val="22"/>
        </w:rPr>
        <w:t xml:space="preserve">was </w:t>
      </w:r>
      <w:r w:rsidR="00907159" w:rsidRPr="00303C1B">
        <w:rPr>
          <w:rFonts w:ascii="Cambria" w:hAnsi="Cambria" w:cstheme="minorHAnsi"/>
          <w:sz w:val="22"/>
          <w:szCs w:val="22"/>
        </w:rPr>
        <w:t>less</w:t>
      </w:r>
      <w:r w:rsidR="009D5C02" w:rsidRPr="00303C1B">
        <w:rPr>
          <w:rFonts w:ascii="Cambria" w:hAnsi="Cambria" w:cstheme="minorHAnsi"/>
          <w:sz w:val="22"/>
          <w:szCs w:val="22"/>
        </w:rPr>
        <w:t xml:space="preserve"> </w:t>
      </w:r>
      <w:r w:rsidR="00657327" w:rsidRPr="00303C1B">
        <w:rPr>
          <w:rFonts w:ascii="Cambria" w:hAnsi="Cambria" w:cstheme="minorHAnsi"/>
          <w:sz w:val="22"/>
          <w:szCs w:val="22"/>
        </w:rPr>
        <w:t>than</w:t>
      </w:r>
      <w:r w:rsidR="00277FE8" w:rsidRPr="00303C1B">
        <w:rPr>
          <w:rFonts w:ascii="Cambria" w:hAnsi="Cambria" w:cstheme="minorHAnsi"/>
          <w:sz w:val="22"/>
          <w:szCs w:val="22"/>
        </w:rPr>
        <w:t xml:space="preserve"> the </w:t>
      </w:r>
      <w:r w:rsidR="005D38DF" w:rsidRPr="00303C1B">
        <w:rPr>
          <w:rFonts w:ascii="Cambria" w:hAnsi="Cambria" w:cstheme="minorHAnsi"/>
          <w:sz w:val="22"/>
          <w:szCs w:val="22"/>
        </w:rPr>
        <w:t xml:space="preserve">historical </w:t>
      </w:r>
      <w:r w:rsidR="00277FE8" w:rsidRPr="00303C1B">
        <w:rPr>
          <w:rFonts w:ascii="Cambria" w:hAnsi="Cambria" w:cstheme="minorHAnsi"/>
          <w:sz w:val="22"/>
          <w:szCs w:val="22"/>
        </w:rPr>
        <w:t>mean discharge</w:t>
      </w:r>
      <w:r w:rsidR="00CB70E9" w:rsidRPr="00303C1B">
        <w:rPr>
          <w:rFonts w:ascii="Cambria" w:hAnsi="Cambria" w:cstheme="minorHAnsi"/>
          <w:sz w:val="22"/>
          <w:szCs w:val="22"/>
        </w:rPr>
        <w:t xml:space="preserve"> at </w:t>
      </w:r>
      <w:r w:rsidR="00E61C29" w:rsidRPr="00303C1B">
        <w:rPr>
          <w:rFonts w:ascii="Cambria" w:hAnsi="Cambria" w:cstheme="minorHAnsi"/>
          <w:sz w:val="22"/>
          <w:szCs w:val="22"/>
        </w:rPr>
        <w:t xml:space="preserve">both </w:t>
      </w:r>
      <w:r w:rsidR="00F13891" w:rsidRPr="00303C1B">
        <w:rPr>
          <w:rFonts w:ascii="Cambria" w:hAnsi="Cambria" w:cstheme="minorHAnsi"/>
          <w:sz w:val="22"/>
          <w:szCs w:val="22"/>
        </w:rPr>
        <w:t xml:space="preserve">Comal </w:t>
      </w:r>
      <w:r w:rsidR="00B81F72" w:rsidRPr="00303C1B">
        <w:rPr>
          <w:rFonts w:ascii="Cambria" w:hAnsi="Cambria" w:cstheme="minorHAnsi"/>
          <w:sz w:val="22"/>
          <w:szCs w:val="22"/>
        </w:rPr>
        <w:t>S</w:t>
      </w:r>
      <w:r w:rsidR="00CB70E9" w:rsidRPr="00303C1B">
        <w:rPr>
          <w:rFonts w:ascii="Cambria" w:hAnsi="Cambria" w:cstheme="minorHAnsi"/>
          <w:sz w:val="22"/>
          <w:szCs w:val="22"/>
        </w:rPr>
        <w:t xml:space="preserve">prings and </w:t>
      </w:r>
      <w:r w:rsidR="00F13891" w:rsidRPr="00303C1B">
        <w:rPr>
          <w:rFonts w:ascii="Cambria" w:hAnsi="Cambria" w:cstheme="minorHAnsi"/>
          <w:sz w:val="22"/>
          <w:szCs w:val="22"/>
        </w:rPr>
        <w:t xml:space="preserve">San Marcos </w:t>
      </w:r>
      <w:r w:rsidR="00CB70E9" w:rsidRPr="00303C1B">
        <w:rPr>
          <w:rFonts w:ascii="Cambria" w:hAnsi="Cambria" w:cstheme="minorHAnsi"/>
          <w:sz w:val="22"/>
          <w:szCs w:val="22"/>
        </w:rPr>
        <w:t>Springs</w:t>
      </w:r>
      <w:r w:rsidR="00E61C29" w:rsidRPr="00303C1B">
        <w:rPr>
          <w:rFonts w:ascii="Cambria" w:hAnsi="Cambria" w:cstheme="minorHAnsi"/>
          <w:sz w:val="22"/>
          <w:szCs w:val="22"/>
        </w:rPr>
        <w:t>.</w:t>
      </w:r>
      <w:r w:rsidR="00EF4139">
        <w:rPr>
          <w:rFonts w:ascii="Cambria" w:hAnsi="Cambria" w:cstheme="minorHAnsi"/>
          <w:sz w:val="22"/>
          <w:szCs w:val="22"/>
        </w:rPr>
        <w:t xml:space="preserve"> </w:t>
      </w:r>
    </w:p>
    <w:p w14:paraId="342CA5AD" w14:textId="0E05E500" w:rsidR="00A163B7" w:rsidRPr="00303C1B" w:rsidRDefault="00EF4139" w:rsidP="00412791">
      <w:pPr>
        <w:spacing w:after="188" w:line="300" w:lineRule="atLeast"/>
        <w:jc w:val="left"/>
        <w:rPr>
          <w:rFonts w:ascii="Cambria" w:hAnsi="Cambria" w:cstheme="minorHAnsi"/>
          <w:color w:val="000000"/>
          <w:sz w:val="22"/>
          <w:szCs w:val="18"/>
        </w:rPr>
      </w:pPr>
      <w:r>
        <w:rPr>
          <w:rFonts w:ascii="Cambria" w:hAnsi="Cambria" w:cstheme="minorHAnsi"/>
          <w:color w:val="000000"/>
          <w:sz w:val="22"/>
          <w:szCs w:val="18"/>
        </w:rPr>
        <w:t>Well pumping</w:t>
      </w:r>
      <w:r w:rsidR="003357E1" w:rsidRPr="00303C1B">
        <w:rPr>
          <w:rFonts w:ascii="Cambria" w:hAnsi="Cambria" w:cstheme="minorHAnsi"/>
          <w:color w:val="000000"/>
          <w:sz w:val="22"/>
          <w:szCs w:val="18"/>
        </w:rPr>
        <w:t xml:space="preserve"> </w:t>
      </w:r>
      <w:r>
        <w:rPr>
          <w:rFonts w:ascii="Cambria" w:hAnsi="Cambria" w:cstheme="minorHAnsi"/>
          <w:color w:val="000000"/>
          <w:sz w:val="22"/>
          <w:szCs w:val="18"/>
        </w:rPr>
        <w:t xml:space="preserve">is </w:t>
      </w:r>
      <w:r w:rsidR="00657327" w:rsidRPr="00303C1B">
        <w:rPr>
          <w:rFonts w:ascii="Cambria" w:hAnsi="Cambria" w:cstheme="minorHAnsi"/>
          <w:color w:val="000000"/>
          <w:sz w:val="22"/>
          <w:szCs w:val="18"/>
        </w:rPr>
        <w:t>classified as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 either reported </w:t>
      </w:r>
      <w:r w:rsidR="003357E1" w:rsidRPr="00303C1B">
        <w:rPr>
          <w:rFonts w:ascii="Cambria" w:hAnsi="Cambria" w:cstheme="minorHAnsi"/>
          <w:color w:val="000000"/>
          <w:sz w:val="22"/>
          <w:szCs w:val="18"/>
        </w:rPr>
        <w:t xml:space="preserve">or unreported 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>discharge. Reported discharge refers to water pumped from the aquifer by a person or entity holding a groundwater withdrawal permit. These users, who are typically large</w:t>
      </w:r>
      <w:r w:rsidR="008E55CE">
        <w:rPr>
          <w:rFonts w:ascii="Cambria" w:hAnsi="Cambria" w:cstheme="minorHAnsi"/>
          <w:color w:val="000000"/>
          <w:sz w:val="22"/>
          <w:szCs w:val="18"/>
        </w:rPr>
        <w:t>-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quantity users, meter their withdrawals and report the totals to the EAA. </w:t>
      </w:r>
      <w:r w:rsidR="003357E1" w:rsidRPr="00303C1B">
        <w:rPr>
          <w:rFonts w:ascii="Cambria" w:hAnsi="Cambria" w:cstheme="minorHAnsi"/>
          <w:color w:val="000000"/>
          <w:sz w:val="22"/>
          <w:szCs w:val="18"/>
        </w:rPr>
        <w:t xml:space="preserve">Unreported discharge refers to </w:t>
      </w:r>
      <w:r w:rsidR="008E55CE">
        <w:rPr>
          <w:rFonts w:ascii="Cambria" w:hAnsi="Cambria" w:cstheme="minorHAnsi"/>
          <w:color w:val="000000"/>
          <w:sz w:val="22"/>
          <w:szCs w:val="18"/>
        </w:rPr>
        <w:t xml:space="preserve">pumped </w:t>
      </w:r>
      <w:r w:rsidR="003357E1" w:rsidRPr="00303C1B">
        <w:rPr>
          <w:rFonts w:ascii="Cambria" w:hAnsi="Cambria" w:cstheme="minorHAnsi"/>
          <w:color w:val="000000"/>
          <w:sz w:val="22"/>
          <w:szCs w:val="18"/>
        </w:rPr>
        <w:t xml:space="preserve">use that does not require a groundwater withdrawal permit from the EAA, such as domestic, livestock, or federal facility use. 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Unreported discharge is </w:t>
      </w:r>
      <w:r w:rsidR="00657327" w:rsidRPr="00303C1B">
        <w:rPr>
          <w:rFonts w:ascii="Cambria" w:hAnsi="Cambria" w:cstheme="minorHAnsi"/>
          <w:color w:val="000000"/>
          <w:sz w:val="22"/>
          <w:szCs w:val="18"/>
        </w:rPr>
        <w:t>estimated based on numbers of wells and statistical estimates of per-well usage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. In </w:t>
      </w:r>
      <w:r w:rsidR="003321BF">
        <w:rPr>
          <w:rFonts w:ascii="Cambria" w:hAnsi="Cambria" w:cstheme="minorHAnsi"/>
          <w:color w:val="000000"/>
          <w:sz w:val="22"/>
          <w:szCs w:val="18"/>
        </w:rPr>
        <w:t>202</w:t>
      </w:r>
      <w:r w:rsidR="008E55CE">
        <w:rPr>
          <w:rFonts w:ascii="Cambria" w:hAnsi="Cambria" w:cstheme="minorHAnsi"/>
          <w:color w:val="000000"/>
          <w:sz w:val="22"/>
          <w:szCs w:val="18"/>
        </w:rPr>
        <w:t>4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, unreported discharge for domestic and livestock wells was estimated at </w:t>
      </w:r>
      <w:r w:rsidR="008E55CE" w:rsidRPr="008E55CE">
        <w:rPr>
          <w:rFonts w:ascii="Cambria" w:hAnsi="Cambria" w:cstheme="minorHAnsi"/>
          <w:color w:val="000000"/>
          <w:sz w:val="22"/>
          <w:szCs w:val="18"/>
        </w:rPr>
        <w:t>15,149</w:t>
      </w:r>
      <w:r>
        <w:rPr>
          <w:rFonts w:ascii="Cambria" w:hAnsi="Cambria" w:cstheme="minorHAnsi"/>
          <w:color w:val="000000"/>
          <w:sz w:val="22"/>
          <w:szCs w:val="18"/>
        </w:rPr>
        <w:t xml:space="preserve"> 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acre-feet, and non-reporting </w:t>
      </w:r>
      <w:r w:rsidR="00657327" w:rsidRPr="00303C1B">
        <w:rPr>
          <w:rFonts w:ascii="Cambria" w:hAnsi="Cambria" w:cstheme="minorHAnsi"/>
          <w:color w:val="000000"/>
          <w:sz w:val="22"/>
          <w:szCs w:val="18"/>
        </w:rPr>
        <w:t xml:space="preserve">federal 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facility discharge was estimated at </w:t>
      </w:r>
      <w:r w:rsidR="008E55CE" w:rsidRPr="008E55CE">
        <w:rPr>
          <w:rFonts w:ascii="Cambria" w:hAnsi="Cambria" w:cstheme="minorHAnsi"/>
          <w:color w:val="000000"/>
          <w:sz w:val="22"/>
          <w:szCs w:val="18"/>
        </w:rPr>
        <w:t>5,414</w:t>
      </w:r>
      <w:r w:rsidR="00ED3EB9" w:rsidRPr="00303C1B">
        <w:rPr>
          <w:rFonts w:ascii="Cambria" w:hAnsi="Cambria" w:cstheme="minorHAnsi"/>
          <w:color w:val="000000"/>
          <w:sz w:val="22"/>
          <w:szCs w:val="18"/>
        </w:rPr>
        <w:t xml:space="preserve"> 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acre-feet, for a total of </w:t>
      </w:r>
      <w:r w:rsidR="008E55CE" w:rsidRPr="008E55CE">
        <w:rPr>
          <w:rFonts w:ascii="Cambria" w:hAnsi="Cambria" w:cstheme="minorHAnsi"/>
          <w:color w:val="000000"/>
          <w:sz w:val="22"/>
          <w:szCs w:val="18"/>
        </w:rPr>
        <w:t>20,563</w:t>
      </w:r>
      <w:r>
        <w:rPr>
          <w:rFonts w:ascii="Cambria" w:hAnsi="Cambria" w:cstheme="minorHAnsi"/>
          <w:color w:val="000000"/>
          <w:sz w:val="22"/>
          <w:szCs w:val="18"/>
        </w:rPr>
        <w:t xml:space="preserve"> 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>acre-feet</w:t>
      </w:r>
      <w:r w:rsidR="00657327" w:rsidRPr="00303C1B">
        <w:rPr>
          <w:rFonts w:ascii="Cambria" w:hAnsi="Cambria" w:cstheme="minorHAnsi"/>
          <w:color w:val="000000"/>
          <w:sz w:val="22"/>
          <w:szCs w:val="18"/>
        </w:rPr>
        <w:t xml:space="preserve"> of unreported discharge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. Reported discharge totaled </w:t>
      </w:r>
      <w:r w:rsidR="00317632" w:rsidRPr="00317632">
        <w:rPr>
          <w:rFonts w:ascii="Cambria" w:hAnsi="Cambria" w:cstheme="minorHAnsi"/>
          <w:color w:val="000000"/>
          <w:sz w:val="22"/>
          <w:szCs w:val="18"/>
        </w:rPr>
        <w:t>300,309</w:t>
      </w:r>
      <w:r>
        <w:rPr>
          <w:rFonts w:ascii="Cambria" w:hAnsi="Cambria" w:cstheme="minorHAnsi"/>
          <w:color w:val="000000"/>
          <w:sz w:val="22"/>
          <w:szCs w:val="18"/>
        </w:rPr>
        <w:t xml:space="preserve"> 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>acre-feet</w:t>
      </w:r>
      <w:r w:rsidR="003357E1" w:rsidRPr="00303C1B">
        <w:rPr>
          <w:rFonts w:ascii="Cambria" w:hAnsi="Cambria" w:cstheme="minorHAnsi"/>
          <w:color w:val="000000"/>
          <w:sz w:val="22"/>
          <w:szCs w:val="18"/>
        </w:rPr>
        <w:t xml:space="preserve">. The total of all reported </w:t>
      </w:r>
      <w:r w:rsidR="00657327" w:rsidRPr="00303C1B">
        <w:rPr>
          <w:rFonts w:ascii="Cambria" w:hAnsi="Cambria" w:cstheme="minorHAnsi"/>
          <w:color w:val="000000"/>
          <w:sz w:val="22"/>
          <w:szCs w:val="18"/>
        </w:rPr>
        <w:t>and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 </w:t>
      </w:r>
      <w:r w:rsidR="003357E1" w:rsidRPr="00303C1B">
        <w:rPr>
          <w:rFonts w:ascii="Cambria" w:hAnsi="Cambria" w:cstheme="minorHAnsi"/>
          <w:color w:val="000000"/>
          <w:sz w:val="22"/>
          <w:szCs w:val="18"/>
        </w:rPr>
        <w:t xml:space="preserve">unreported pumping </w:t>
      </w:r>
      <w:proofErr w:type="gramStart"/>
      <w:r w:rsidR="00A163B7" w:rsidRPr="00303C1B">
        <w:rPr>
          <w:rFonts w:ascii="Cambria" w:hAnsi="Cambria" w:cstheme="minorHAnsi"/>
          <w:color w:val="000000"/>
          <w:sz w:val="22"/>
          <w:szCs w:val="18"/>
        </w:rPr>
        <w:t>discharge</w:t>
      </w:r>
      <w:proofErr w:type="gramEnd"/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 </w:t>
      </w:r>
      <w:r w:rsidR="003357E1" w:rsidRPr="00303C1B">
        <w:rPr>
          <w:rFonts w:ascii="Cambria" w:hAnsi="Cambria" w:cstheme="minorHAnsi"/>
          <w:color w:val="000000"/>
          <w:sz w:val="22"/>
          <w:szCs w:val="18"/>
        </w:rPr>
        <w:t>is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 xml:space="preserve"> </w:t>
      </w:r>
      <w:r w:rsidR="00317632" w:rsidRPr="00317632">
        <w:rPr>
          <w:rFonts w:ascii="Cambria" w:hAnsi="Cambria" w:cstheme="minorHAnsi"/>
          <w:color w:val="000000"/>
          <w:sz w:val="22"/>
          <w:szCs w:val="18"/>
        </w:rPr>
        <w:t>320,873</w:t>
      </w:r>
      <w:r>
        <w:rPr>
          <w:rFonts w:ascii="Cambria" w:hAnsi="Cambria" w:cstheme="minorHAnsi"/>
          <w:color w:val="000000"/>
          <w:sz w:val="22"/>
          <w:szCs w:val="18"/>
        </w:rPr>
        <w:t xml:space="preserve"> </w:t>
      </w:r>
      <w:r w:rsidR="00A163B7" w:rsidRPr="00303C1B">
        <w:rPr>
          <w:rFonts w:ascii="Cambria" w:hAnsi="Cambria" w:cstheme="minorHAnsi"/>
          <w:color w:val="000000"/>
          <w:sz w:val="22"/>
          <w:szCs w:val="18"/>
        </w:rPr>
        <w:t>acre-feet.</w:t>
      </w:r>
      <w:r w:rsidR="003357E1" w:rsidRPr="00303C1B">
        <w:rPr>
          <w:rFonts w:ascii="Cambria" w:hAnsi="Cambria" w:cstheme="minorHAnsi"/>
          <w:color w:val="000000"/>
          <w:sz w:val="22"/>
          <w:szCs w:val="18"/>
        </w:rPr>
        <w:t xml:space="preserve"> </w:t>
      </w:r>
    </w:p>
    <w:p w14:paraId="2FDCB6A4" w14:textId="427E7DB8" w:rsidR="00A163B7" w:rsidRPr="00613BD9" w:rsidRDefault="00A163B7" w:rsidP="00412791">
      <w:pPr>
        <w:pStyle w:val="Body"/>
        <w:jc w:val="left"/>
        <w:rPr>
          <w:rFonts w:ascii="Cambria" w:hAnsi="Cambria" w:cstheme="minorHAnsi"/>
        </w:rPr>
      </w:pPr>
      <w:r w:rsidRPr="00303C1B">
        <w:rPr>
          <w:rFonts w:ascii="Cambria" w:hAnsi="Cambria" w:cstheme="minorHAnsi"/>
          <w:sz w:val="22"/>
          <w:szCs w:val="22"/>
        </w:rPr>
        <w:t xml:space="preserve">Table </w:t>
      </w:r>
      <w:r w:rsidR="003357E1" w:rsidRPr="00303C1B">
        <w:rPr>
          <w:rFonts w:ascii="Cambria" w:hAnsi="Cambria" w:cstheme="minorHAnsi"/>
          <w:sz w:val="22"/>
          <w:szCs w:val="22"/>
        </w:rPr>
        <w:t>3</w:t>
      </w:r>
      <w:r w:rsidRPr="00303C1B">
        <w:rPr>
          <w:rFonts w:ascii="Cambria" w:hAnsi="Cambria" w:cstheme="minorHAnsi"/>
          <w:sz w:val="22"/>
          <w:szCs w:val="22"/>
        </w:rPr>
        <w:t xml:space="preserve"> provides a summary of well and spring discharge for </w:t>
      </w:r>
      <w:r w:rsidR="003321BF">
        <w:rPr>
          <w:rFonts w:ascii="Cambria" w:hAnsi="Cambria" w:cstheme="minorHAnsi"/>
          <w:sz w:val="22"/>
          <w:szCs w:val="22"/>
        </w:rPr>
        <w:t>202</w:t>
      </w:r>
      <w:r w:rsidR="00317632">
        <w:rPr>
          <w:rFonts w:ascii="Cambria" w:hAnsi="Cambria" w:cstheme="minorHAnsi"/>
          <w:sz w:val="22"/>
          <w:szCs w:val="22"/>
        </w:rPr>
        <w:t>4</w:t>
      </w:r>
      <w:r w:rsidR="0005138D" w:rsidRPr="00303C1B">
        <w:rPr>
          <w:rFonts w:ascii="Cambria" w:hAnsi="Cambria" w:cstheme="minorHAnsi"/>
          <w:sz w:val="22"/>
          <w:szCs w:val="22"/>
        </w:rPr>
        <w:t xml:space="preserve"> </w:t>
      </w:r>
      <w:r w:rsidRPr="00303C1B">
        <w:rPr>
          <w:rFonts w:ascii="Cambria" w:hAnsi="Cambria" w:cstheme="minorHAnsi"/>
          <w:sz w:val="22"/>
          <w:szCs w:val="22"/>
        </w:rPr>
        <w:t xml:space="preserve">based on type of use </w:t>
      </w:r>
      <w:r w:rsidR="0005138D" w:rsidRPr="00303C1B">
        <w:rPr>
          <w:rFonts w:ascii="Cambria" w:hAnsi="Cambria" w:cstheme="minorHAnsi"/>
          <w:sz w:val="22"/>
          <w:szCs w:val="22"/>
        </w:rPr>
        <w:t xml:space="preserve">and </w:t>
      </w:r>
      <w:r w:rsidRPr="00303C1B">
        <w:rPr>
          <w:rFonts w:ascii="Cambria" w:hAnsi="Cambria" w:cstheme="minorHAnsi"/>
          <w:sz w:val="22"/>
          <w:szCs w:val="22"/>
        </w:rPr>
        <w:t xml:space="preserve">county. </w:t>
      </w:r>
      <w:r w:rsidR="004E22E6" w:rsidRPr="00303C1B">
        <w:rPr>
          <w:rFonts w:ascii="Cambria" w:hAnsi="Cambria" w:cstheme="minorHAnsi"/>
          <w:sz w:val="22"/>
          <w:szCs w:val="22"/>
        </w:rPr>
        <w:t xml:space="preserve">The distribution of discharge from </w:t>
      </w:r>
      <w:proofErr w:type="spellStart"/>
      <w:r w:rsidR="004E22E6" w:rsidRPr="00303C1B">
        <w:rPr>
          <w:rFonts w:ascii="Cambria" w:hAnsi="Cambria" w:cstheme="minorHAnsi"/>
          <w:sz w:val="22"/>
          <w:szCs w:val="22"/>
        </w:rPr>
        <w:t>springflows</w:t>
      </w:r>
      <w:proofErr w:type="spellEnd"/>
      <w:r w:rsidR="004E22E6" w:rsidRPr="00303C1B">
        <w:rPr>
          <w:rFonts w:ascii="Cambria" w:hAnsi="Cambria" w:cstheme="minorHAnsi"/>
          <w:sz w:val="22"/>
          <w:szCs w:val="22"/>
        </w:rPr>
        <w:t xml:space="preserve"> and the different types of pumping </w:t>
      </w:r>
      <w:r w:rsidR="00B14FAB" w:rsidRPr="00303C1B">
        <w:rPr>
          <w:rFonts w:ascii="Cambria" w:hAnsi="Cambria" w:cstheme="minorHAnsi"/>
          <w:sz w:val="22"/>
          <w:szCs w:val="22"/>
        </w:rPr>
        <w:t xml:space="preserve">for </w:t>
      </w:r>
      <w:r w:rsidR="003321BF">
        <w:rPr>
          <w:rFonts w:ascii="Cambria" w:hAnsi="Cambria" w:cstheme="minorHAnsi"/>
          <w:sz w:val="22"/>
          <w:szCs w:val="22"/>
        </w:rPr>
        <w:t>202</w:t>
      </w:r>
      <w:r w:rsidR="00317632">
        <w:rPr>
          <w:rFonts w:ascii="Cambria" w:hAnsi="Cambria" w:cstheme="minorHAnsi"/>
          <w:sz w:val="22"/>
          <w:szCs w:val="22"/>
        </w:rPr>
        <w:t>4</w:t>
      </w:r>
      <w:r w:rsidR="004E22E6" w:rsidRPr="00303C1B">
        <w:rPr>
          <w:rFonts w:ascii="Cambria" w:hAnsi="Cambria" w:cstheme="minorHAnsi"/>
          <w:sz w:val="22"/>
          <w:szCs w:val="22"/>
        </w:rPr>
        <w:t xml:space="preserve"> </w:t>
      </w:r>
      <w:r w:rsidR="008600B3" w:rsidRPr="00303C1B">
        <w:rPr>
          <w:rFonts w:ascii="Cambria" w:hAnsi="Cambria" w:cstheme="minorHAnsi"/>
          <w:sz w:val="22"/>
          <w:szCs w:val="22"/>
        </w:rPr>
        <w:t>is</w:t>
      </w:r>
      <w:r w:rsidR="004E22E6" w:rsidRPr="00303C1B">
        <w:rPr>
          <w:rFonts w:ascii="Cambria" w:hAnsi="Cambria" w:cstheme="minorHAnsi"/>
          <w:sz w:val="22"/>
          <w:szCs w:val="22"/>
        </w:rPr>
        <w:t xml:space="preserve"> shown graphically in Figure 4</w:t>
      </w:r>
      <w:r w:rsidR="0097773D" w:rsidRPr="00303C1B">
        <w:rPr>
          <w:rFonts w:ascii="Cambria" w:hAnsi="Cambria" w:cstheme="minorHAnsi"/>
          <w:sz w:val="22"/>
          <w:szCs w:val="22"/>
        </w:rPr>
        <w:t xml:space="preserve">. </w:t>
      </w:r>
      <w:r w:rsidR="004E22E6" w:rsidRPr="00303C1B">
        <w:rPr>
          <w:rFonts w:ascii="Cambria" w:hAnsi="Cambria" w:cstheme="minorHAnsi"/>
          <w:sz w:val="22"/>
          <w:szCs w:val="22"/>
        </w:rPr>
        <w:t xml:space="preserve">Total annual </w:t>
      </w:r>
      <w:r w:rsidRPr="00303C1B">
        <w:rPr>
          <w:rFonts w:ascii="Cambria" w:hAnsi="Cambria" w:cstheme="minorHAnsi"/>
          <w:sz w:val="22"/>
          <w:szCs w:val="22"/>
        </w:rPr>
        <w:t xml:space="preserve">discharge </w:t>
      </w:r>
      <w:r w:rsidR="004E22E6" w:rsidRPr="00303C1B">
        <w:rPr>
          <w:rFonts w:ascii="Cambria" w:hAnsi="Cambria" w:cstheme="minorHAnsi"/>
          <w:sz w:val="22"/>
          <w:szCs w:val="22"/>
        </w:rPr>
        <w:t xml:space="preserve">from pumping </w:t>
      </w:r>
      <w:r w:rsidRPr="00303C1B">
        <w:rPr>
          <w:rFonts w:ascii="Cambria" w:hAnsi="Cambria" w:cstheme="minorHAnsi"/>
          <w:sz w:val="22"/>
          <w:szCs w:val="22"/>
        </w:rPr>
        <w:t xml:space="preserve">and springflow </w:t>
      </w:r>
      <w:r w:rsidRPr="00303C1B">
        <w:rPr>
          <w:rFonts w:ascii="Cambria" w:hAnsi="Cambria" w:cstheme="minorHAnsi"/>
          <w:sz w:val="22"/>
          <w:szCs w:val="22"/>
        </w:rPr>
        <w:lastRenderedPageBreak/>
        <w:t xml:space="preserve">are compared in Figure </w:t>
      </w:r>
      <w:r w:rsidR="004E22E6" w:rsidRPr="00303C1B">
        <w:rPr>
          <w:rFonts w:ascii="Cambria" w:hAnsi="Cambria" w:cstheme="minorHAnsi"/>
          <w:sz w:val="22"/>
          <w:szCs w:val="22"/>
        </w:rPr>
        <w:t>5 for the period of record from 1934</w:t>
      </w:r>
      <w:r w:rsidR="00D03DF1" w:rsidRPr="00303C1B">
        <w:rPr>
          <w:rFonts w:ascii="Cambria" w:hAnsi="Cambria" w:cstheme="minorHAnsi"/>
          <w:sz w:val="22"/>
          <w:szCs w:val="22"/>
        </w:rPr>
        <w:t>–</w:t>
      </w:r>
      <w:r w:rsidR="003321BF">
        <w:rPr>
          <w:rFonts w:ascii="Cambria" w:hAnsi="Cambria" w:cstheme="minorHAnsi"/>
          <w:sz w:val="22"/>
          <w:szCs w:val="22"/>
        </w:rPr>
        <w:t>202</w:t>
      </w:r>
      <w:r w:rsidR="00317632">
        <w:rPr>
          <w:rFonts w:ascii="Cambria" w:hAnsi="Cambria" w:cstheme="minorHAnsi"/>
          <w:sz w:val="22"/>
          <w:szCs w:val="22"/>
        </w:rPr>
        <w:t>4</w:t>
      </w:r>
      <w:r w:rsidR="004E22E6" w:rsidRPr="00303C1B">
        <w:rPr>
          <w:rFonts w:ascii="Cambria" w:hAnsi="Cambria" w:cstheme="minorHAnsi"/>
          <w:sz w:val="22"/>
          <w:szCs w:val="22"/>
        </w:rPr>
        <w:t xml:space="preserve">. </w:t>
      </w:r>
      <w:r w:rsidR="00A548D9" w:rsidRPr="00303C1B">
        <w:rPr>
          <w:rFonts w:ascii="Cambria" w:hAnsi="Cambria" w:cstheme="minorHAnsi"/>
          <w:sz w:val="22"/>
          <w:szCs w:val="22"/>
        </w:rPr>
        <w:t>The years when springflow exceeds pumping tend to be wet</w:t>
      </w:r>
      <w:r w:rsidR="0005138D" w:rsidRPr="00303C1B">
        <w:rPr>
          <w:rFonts w:ascii="Cambria" w:hAnsi="Cambria" w:cstheme="minorHAnsi"/>
          <w:sz w:val="22"/>
          <w:szCs w:val="22"/>
        </w:rPr>
        <w:t xml:space="preserve"> </w:t>
      </w:r>
      <w:r w:rsidR="00A548D9" w:rsidRPr="00303C1B">
        <w:rPr>
          <w:rFonts w:ascii="Cambria" w:hAnsi="Cambria" w:cstheme="minorHAnsi"/>
          <w:sz w:val="22"/>
          <w:szCs w:val="22"/>
        </w:rPr>
        <w:t xml:space="preserve">years when pumping demand is lowered by more frequent rainfall and higher aquifer levels produce increased </w:t>
      </w:r>
      <w:proofErr w:type="spellStart"/>
      <w:r w:rsidR="00A548D9" w:rsidRPr="00303C1B">
        <w:rPr>
          <w:rFonts w:ascii="Cambria" w:hAnsi="Cambria" w:cstheme="minorHAnsi"/>
          <w:sz w:val="22"/>
          <w:szCs w:val="22"/>
        </w:rPr>
        <w:t>springflows</w:t>
      </w:r>
      <w:proofErr w:type="spellEnd"/>
      <w:r w:rsidR="00A548D9" w:rsidRPr="00303C1B">
        <w:rPr>
          <w:rFonts w:ascii="Cambria" w:hAnsi="Cambria" w:cstheme="minorHAnsi"/>
          <w:sz w:val="22"/>
          <w:szCs w:val="22"/>
        </w:rPr>
        <w:t xml:space="preserve">. </w:t>
      </w:r>
      <w:r w:rsidR="00657327" w:rsidRPr="00303C1B">
        <w:rPr>
          <w:rFonts w:ascii="Cambria" w:hAnsi="Cambria" w:cstheme="minorHAnsi"/>
          <w:sz w:val="22"/>
          <w:szCs w:val="22"/>
        </w:rPr>
        <w:t xml:space="preserve">Conversely, during </w:t>
      </w:r>
      <w:r w:rsidR="00A548D9" w:rsidRPr="00303C1B">
        <w:rPr>
          <w:rFonts w:ascii="Cambria" w:hAnsi="Cambria" w:cstheme="minorHAnsi"/>
          <w:sz w:val="22"/>
          <w:szCs w:val="22"/>
        </w:rPr>
        <w:t>dry y</w:t>
      </w:r>
      <w:r w:rsidR="00657327" w:rsidRPr="00303C1B">
        <w:rPr>
          <w:rFonts w:ascii="Cambria" w:hAnsi="Cambria" w:cstheme="minorHAnsi"/>
          <w:sz w:val="22"/>
          <w:szCs w:val="22"/>
        </w:rPr>
        <w:t xml:space="preserve">ears </w:t>
      </w:r>
      <w:r w:rsidR="00A548D9" w:rsidRPr="00303C1B">
        <w:rPr>
          <w:rFonts w:ascii="Cambria" w:hAnsi="Cambria" w:cstheme="minorHAnsi"/>
          <w:sz w:val="22"/>
          <w:szCs w:val="22"/>
        </w:rPr>
        <w:t xml:space="preserve">pumping tends to exceed springflow due to increased municipal and agricultural </w:t>
      </w:r>
      <w:r w:rsidR="00A548D9" w:rsidRPr="00303C1B">
        <w:rPr>
          <w:rFonts w:ascii="Cambria" w:hAnsi="Cambria" w:cstheme="minorHAnsi"/>
          <w:sz w:val="22"/>
          <w:szCs w:val="22"/>
        </w:rPr>
        <w:t xml:space="preserve">demand and lower aquifer levels. </w:t>
      </w:r>
      <w:r w:rsidR="00F50665" w:rsidRPr="00303C1B">
        <w:rPr>
          <w:rFonts w:ascii="Cambria" w:hAnsi="Cambria" w:cstheme="minorHAnsi"/>
          <w:sz w:val="22"/>
          <w:szCs w:val="22"/>
        </w:rPr>
        <w:t>Since 1997</w:t>
      </w:r>
      <w:r w:rsidR="00A548D9" w:rsidRPr="00303C1B">
        <w:rPr>
          <w:rFonts w:ascii="Cambria" w:hAnsi="Cambria" w:cstheme="minorHAnsi"/>
          <w:sz w:val="22"/>
          <w:szCs w:val="22"/>
        </w:rPr>
        <w:t xml:space="preserve">, however, the increase in pumping demand during dry years has been limited by the withdrawal permit system and critical period </w:t>
      </w:r>
      <w:r w:rsidR="00F50665" w:rsidRPr="00303C1B">
        <w:rPr>
          <w:rFonts w:ascii="Cambria" w:hAnsi="Cambria" w:cstheme="minorHAnsi"/>
          <w:sz w:val="22"/>
          <w:szCs w:val="22"/>
        </w:rPr>
        <w:t xml:space="preserve">pumping reductions implemented under the Edwards Aquifer Authority Act. </w:t>
      </w:r>
      <w:r w:rsidR="0097773D" w:rsidRPr="00303C1B">
        <w:rPr>
          <w:rFonts w:ascii="Cambria" w:hAnsi="Cambria" w:cstheme="minorHAnsi"/>
          <w:sz w:val="22"/>
          <w:szCs w:val="22"/>
        </w:rPr>
        <w:t>Table 4 provides a historical list of total annual discharge by type o</w:t>
      </w:r>
      <w:r w:rsidR="00B14FAB" w:rsidRPr="00303C1B">
        <w:rPr>
          <w:rFonts w:ascii="Cambria" w:hAnsi="Cambria" w:cstheme="minorHAnsi"/>
          <w:sz w:val="22"/>
          <w:szCs w:val="22"/>
        </w:rPr>
        <w:t>f use for the period 1955</w:t>
      </w:r>
      <w:r w:rsidR="00B14FAB" w:rsidRPr="00303C1B">
        <w:rPr>
          <w:rFonts w:ascii="Cambria" w:hAnsi="Cambria" w:cstheme="minorHAnsi"/>
          <w:sz w:val="22"/>
          <w:szCs w:val="22"/>
        </w:rPr>
        <w:softHyphen/>
      </w:r>
      <w:r w:rsidR="00B14FAB" w:rsidRPr="00303C1B">
        <w:rPr>
          <w:rFonts w:ascii="Cambria" w:hAnsi="Cambria" w:cstheme="minorHAnsi"/>
          <w:sz w:val="22"/>
          <w:szCs w:val="22"/>
        </w:rPr>
        <w:softHyphen/>
        <w:t>–</w:t>
      </w:r>
      <w:r w:rsidR="003321BF">
        <w:rPr>
          <w:rFonts w:ascii="Cambria" w:hAnsi="Cambria" w:cstheme="minorHAnsi"/>
          <w:sz w:val="22"/>
          <w:szCs w:val="22"/>
        </w:rPr>
        <w:t>202</w:t>
      </w:r>
      <w:r w:rsidR="00317632">
        <w:rPr>
          <w:rFonts w:ascii="Cambria" w:hAnsi="Cambria" w:cstheme="minorHAnsi"/>
          <w:sz w:val="22"/>
          <w:szCs w:val="22"/>
        </w:rPr>
        <w:t>4</w:t>
      </w:r>
      <w:r w:rsidR="0097773D" w:rsidRPr="00303C1B">
        <w:rPr>
          <w:rFonts w:ascii="Cambria" w:hAnsi="Cambria" w:cstheme="minorHAnsi"/>
          <w:sz w:val="22"/>
          <w:szCs w:val="22"/>
        </w:rPr>
        <w:t>.</w:t>
      </w:r>
    </w:p>
    <w:p w14:paraId="6DC7DD2B" w14:textId="77777777" w:rsidR="00AB1418" w:rsidRDefault="00AB1418" w:rsidP="00412791">
      <w:pPr>
        <w:ind w:left="1296" w:hanging="1296"/>
        <w:jc w:val="left"/>
        <w:rPr>
          <w:rFonts w:asciiTheme="minorHAnsi" w:hAnsiTheme="minorHAnsi" w:cstheme="minorHAnsi"/>
          <w:color w:val="000000"/>
        </w:rPr>
        <w:sectPr w:rsidR="00AB1418" w:rsidSect="00AB1418">
          <w:type w:val="continuous"/>
          <w:pgSz w:w="12240" w:h="15840" w:code="1"/>
          <w:pgMar w:top="1440" w:right="1440" w:bottom="1260" w:left="1440" w:header="1080" w:footer="620" w:gutter="0"/>
          <w:cols w:num="2" w:space="720"/>
          <w:noEndnote/>
        </w:sectPr>
      </w:pPr>
    </w:p>
    <w:p w14:paraId="41576E6C" w14:textId="77777777" w:rsidR="00A163B7" w:rsidRPr="00140A2F" w:rsidRDefault="00A163B7" w:rsidP="00412791">
      <w:pPr>
        <w:ind w:left="1296" w:hanging="1296"/>
        <w:jc w:val="left"/>
        <w:rPr>
          <w:rFonts w:asciiTheme="minorHAnsi" w:hAnsiTheme="minorHAnsi" w:cstheme="minorHAnsi"/>
          <w:color w:val="000000"/>
        </w:rPr>
      </w:pPr>
    </w:p>
    <w:p w14:paraId="5233EB97" w14:textId="77777777" w:rsidR="00A163B7" w:rsidRPr="00D77F75" w:rsidRDefault="00A163B7" w:rsidP="00412791">
      <w:pPr>
        <w:pStyle w:val="Body"/>
        <w:jc w:val="left"/>
        <w:rPr>
          <w:rFonts w:ascii="Times New Roman" w:hAnsi="Times New Roman"/>
        </w:rPr>
      </w:pPr>
    </w:p>
    <w:p w14:paraId="2CE1EF33" w14:textId="77777777" w:rsidR="00391C8B" w:rsidRPr="00D77F75" w:rsidRDefault="00391C8B" w:rsidP="00412791">
      <w:pPr>
        <w:pStyle w:val="Body"/>
        <w:jc w:val="left"/>
      </w:pPr>
    </w:p>
    <w:p w14:paraId="72A24E37" w14:textId="77777777" w:rsidR="00391C8B" w:rsidRPr="00D77F75" w:rsidRDefault="00391C8B" w:rsidP="00412791">
      <w:pPr>
        <w:pStyle w:val="Body"/>
        <w:jc w:val="left"/>
      </w:pPr>
    </w:p>
    <w:p w14:paraId="50DF19EB" w14:textId="77777777" w:rsidR="00391C8B" w:rsidRPr="00D77F75" w:rsidRDefault="00391C8B" w:rsidP="00412791">
      <w:pPr>
        <w:jc w:val="left"/>
        <w:rPr>
          <w:color w:val="000000"/>
        </w:rPr>
        <w:sectPr w:rsidR="00391C8B" w:rsidRPr="00D77F75" w:rsidSect="00AB1418">
          <w:type w:val="continuous"/>
          <w:pgSz w:w="12240" w:h="15840" w:code="1"/>
          <w:pgMar w:top="1440" w:right="1440" w:bottom="1260" w:left="1440" w:header="1080" w:footer="620" w:gutter="0"/>
          <w:cols w:space="720"/>
          <w:noEndnote/>
        </w:sectPr>
      </w:pPr>
    </w:p>
    <w:p w14:paraId="4369152E" w14:textId="77777777" w:rsidR="00751FB4" w:rsidRDefault="00023B02" w:rsidP="00412791">
      <w:pPr>
        <w:keepNext/>
        <w:ind w:left="342"/>
        <w:jc w:val="left"/>
      </w:pPr>
      <w:r>
        <w:rPr>
          <w:noProof/>
          <w:color w:val="000000"/>
        </w:rPr>
        <w:lastRenderedPageBreak/>
        <w:drawing>
          <wp:inline distT="0" distB="0" distL="0" distR="0" wp14:anchorId="7BBBFF96" wp14:editId="46791197">
            <wp:extent cx="8153400" cy="5281415"/>
            <wp:effectExtent l="0" t="0" r="0" b="0"/>
            <wp:docPr id="3" name="Picture 3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ap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" t="3738" r="933" b="14530"/>
                    <a:stretch/>
                  </pic:blipFill>
                  <pic:spPr bwMode="auto">
                    <a:xfrm>
                      <a:off x="0" y="0"/>
                      <a:ext cx="8176236" cy="5296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2EE2A" w14:textId="7B115005" w:rsidR="00E63078" w:rsidRPr="00751FB4" w:rsidRDefault="00751FB4" w:rsidP="00412791">
      <w:pPr>
        <w:pStyle w:val="Caption"/>
      </w:pPr>
      <w:r w:rsidRPr="00751FB4">
        <w:t xml:space="preserve">Figure </w:t>
      </w:r>
      <w:fldSimple w:instr=" SEQ Figure \* ARABIC ">
        <w:r w:rsidR="001E7D77">
          <w:rPr>
            <w:noProof/>
          </w:rPr>
          <w:t>1</w:t>
        </w:r>
      </w:fldSimple>
      <w:r w:rsidRPr="00751FB4">
        <w:t xml:space="preserve">. </w:t>
      </w:r>
      <w:r w:rsidR="00077F97">
        <w:t>Locations of m</w:t>
      </w:r>
      <w:r w:rsidRPr="00751FB4">
        <w:t>ajor Springs in the San Antonio segment of the Edwards (Balcones Fault Zone) Aquifer</w:t>
      </w:r>
      <w:r w:rsidR="00077F97">
        <w:t>.</w:t>
      </w:r>
    </w:p>
    <w:p w14:paraId="34AF99E9" w14:textId="5FF31192" w:rsidR="000C144F" w:rsidRPr="00D77F75" w:rsidRDefault="00E63078" w:rsidP="00412791">
      <w:pPr>
        <w:jc w:val="left"/>
        <w:rPr>
          <w:color w:val="000000"/>
        </w:rPr>
        <w:sectPr w:rsidR="000C144F" w:rsidRPr="00D77F75" w:rsidSect="0055783D">
          <w:headerReference w:type="first" r:id="rId14"/>
          <w:footerReference w:type="first" r:id="rId15"/>
          <w:pgSz w:w="15840" w:h="12240" w:orient="landscape" w:code="1"/>
          <w:pgMar w:top="1440" w:right="1080" w:bottom="1440" w:left="1440" w:header="1080" w:footer="720" w:gutter="0"/>
          <w:pgNumType w:start="35"/>
          <w:cols w:space="720"/>
          <w:noEndnote/>
          <w:titlePg/>
        </w:sectPr>
      </w:pPr>
      <w:r>
        <w:rPr>
          <w:color w:val="000000"/>
        </w:rPr>
        <w:br w:type="page"/>
      </w: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1715" w:rsidRPr="006F1715" w14:paraId="64F6E5A0" w14:textId="77777777" w:rsidTr="006F1715">
        <w:trPr>
          <w:trHeight w:val="645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A66ED6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Table 1. Annual Estimated Groundwater Discharge Data by County for the Edwards Aquifer 1934–2024 (measured in thousands of acre-feet)</w:t>
            </w:r>
          </w:p>
        </w:tc>
      </w:tr>
      <w:tr w:rsidR="006F1715" w:rsidRPr="006F1715" w14:paraId="2162B335" w14:textId="77777777" w:rsidTr="006F1715">
        <w:trPr>
          <w:trHeight w:val="510"/>
        </w:trPr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6ED41BD1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5A3C01F5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Uvalde</w:t>
            </w: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4B23F689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Medina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3DB5BA24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Bexar</w:t>
            </w: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b</w:t>
            </w:r>
            <w:proofErr w:type="spellEnd"/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7FB2BEC8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Comal</w:t>
            </w: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c</w:t>
            </w:r>
            <w:proofErr w:type="spellEnd"/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074DF858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Hays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553CFAD8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Total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1F70171F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Total Wells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2A33D442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Total Springs</w:t>
            </w:r>
          </w:p>
        </w:tc>
      </w:tr>
      <w:tr w:rsidR="006F1715" w:rsidRPr="006F1715" w14:paraId="71B200C4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1B9D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25E4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8352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945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7E8B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8678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8DAB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437.9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AB60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622C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336.0</w:t>
            </w:r>
          </w:p>
        </w:tc>
      </w:tr>
      <w:tr w:rsidR="006F1715" w:rsidRPr="006F1715" w14:paraId="430CF119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D4476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C513E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999C06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7681C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5DE47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12B16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2B8B5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519.6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8E404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103.7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45EFC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415.9</w:t>
            </w:r>
          </w:p>
        </w:tc>
      </w:tr>
      <w:tr w:rsidR="006F1715" w:rsidRPr="006F1715" w14:paraId="72555F7D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A285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99C4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CCBA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E5FB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A242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ABD9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7611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598.2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5253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0C7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485.5</w:t>
            </w:r>
          </w:p>
        </w:tc>
      </w:tr>
      <w:tr w:rsidR="006F1715" w:rsidRPr="006F1715" w14:paraId="1F4CE61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3D3FB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C2FCE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6D933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B6A37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AAD6D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FFD2B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427DB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571.2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DD657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896DF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451.0</w:t>
            </w:r>
          </w:p>
        </w:tc>
      </w:tr>
      <w:tr w:rsidR="006F1715" w:rsidRPr="006F1715" w14:paraId="35B0BF2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2D04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CECD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5CA2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9AEF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9D70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B023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93.4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07D0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557.8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8495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3188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437.7</w:t>
            </w:r>
          </w:p>
        </w:tc>
      </w:tr>
      <w:tr w:rsidR="006F1715" w:rsidRPr="006F1715" w14:paraId="5E31F990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A2C37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30925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6A76E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608CC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04A63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69B7F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C26D3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432.8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E4E0E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118.9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95A6E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313.9</w:t>
            </w:r>
          </w:p>
        </w:tc>
      </w:tr>
      <w:tr w:rsidR="006F1715" w:rsidRPr="006F1715" w14:paraId="6F83D2A3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FE1E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9430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DA95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6CFE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116.7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3254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203.8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972B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78.4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246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C5CE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5456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296.5</w:t>
            </w:r>
          </w:p>
        </w:tc>
      </w:tr>
      <w:tr w:rsidR="006F1715" w:rsidRPr="006F1715" w14:paraId="73FD14BD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34A8B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39EEF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915C2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8A6AD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3185E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EBF4C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1A066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601.2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74794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5D8D2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464.4</w:t>
            </w:r>
          </w:p>
        </w:tc>
      </w:tr>
      <w:tr w:rsidR="006F1715" w:rsidRPr="006F1715" w14:paraId="602351E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195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BF09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AC37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FBE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4A0B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255.1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55CC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4F3C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594.7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980C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144.6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CFC9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450.1</w:t>
            </w:r>
          </w:p>
        </w:tc>
      </w:tr>
      <w:tr w:rsidR="006F1715" w:rsidRPr="006F1715" w14:paraId="7F6D1202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0AAA7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3B82D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17F8A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AB0A7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BE45D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8AEAB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5AD6C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539.3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EF676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5E36E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390.2</w:t>
            </w:r>
          </w:p>
        </w:tc>
      </w:tr>
      <w:tr w:rsidR="006F1715" w:rsidRPr="006F1715" w14:paraId="66AB5C1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8CBB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B0D9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D80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CC9B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3A7D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B5AE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135.3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AD0F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567.4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F826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A67C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420.1</w:t>
            </w:r>
          </w:p>
        </w:tc>
      </w:tr>
      <w:tr w:rsidR="006F1715" w:rsidRPr="006F1715" w14:paraId="28BA3E74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F987D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DC617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94452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2E067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BA010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C5690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5B912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614.8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DB796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153.3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CE2DA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461.5</w:t>
            </w:r>
          </w:p>
        </w:tc>
      </w:tr>
      <w:tr w:rsidR="006F1715" w:rsidRPr="006F1715" w14:paraId="4C6E7C78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AB95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5FAB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0988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8163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7EA4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2B00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701E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583.9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02E0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155.0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327E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428.9</w:t>
            </w:r>
          </w:p>
        </w:tc>
      </w:tr>
      <w:tr w:rsidR="006F1715" w:rsidRPr="006F1715" w14:paraId="3A79F229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A9E03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0C331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C0FE1C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55578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0B8D6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3CFE4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1F3399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593.5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F61DD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167.0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EE2B65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426.5</w:t>
            </w:r>
          </w:p>
        </w:tc>
      </w:tr>
      <w:tr w:rsidR="006F1715" w:rsidRPr="006F1715" w14:paraId="0FE1D845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BDE7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277B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6698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B9B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41C8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203.0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6FD1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784C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F014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168.7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0888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281.9</w:t>
            </w:r>
          </w:p>
        </w:tc>
      </w:tr>
      <w:tr w:rsidR="006F1715" w:rsidRPr="006F1715" w14:paraId="13DEA465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3277E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2EB28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83EE8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62E38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165.3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BF58C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BDC6F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8721E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479.8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2BDCC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C28E6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300.4</w:t>
            </w:r>
          </w:p>
        </w:tc>
      </w:tr>
      <w:tr w:rsidR="006F1715" w:rsidRPr="006F1715" w14:paraId="43CDB0F6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5846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4D80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06D5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08D7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09BD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6B61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78.3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51C7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466.7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13E2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AE20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272.9</w:t>
            </w:r>
          </w:p>
        </w:tc>
      </w:tr>
      <w:tr w:rsidR="006F1715" w:rsidRPr="006F1715" w14:paraId="2EA82479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0AA1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DD380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BAB30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7277D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B6B853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E14A5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EEE06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228FC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F1A08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215.9</w:t>
            </w:r>
          </w:p>
        </w:tc>
      </w:tr>
      <w:tr w:rsidR="006F1715" w:rsidRPr="006F1715" w14:paraId="1F039BC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C101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2564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4379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62B6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BA5B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1709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33B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424.9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56A9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7250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209.5</w:t>
            </w:r>
          </w:p>
        </w:tc>
      </w:tr>
      <w:tr w:rsidR="006F1715" w:rsidRPr="006F1715" w14:paraId="33F5B900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7B041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58E36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19130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FCC6B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614BE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A8BCF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101.4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65715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468.3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B935B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4ED9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238.5</w:t>
            </w:r>
          </w:p>
        </w:tc>
      </w:tr>
      <w:tr w:rsidR="006F1715" w:rsidRPr="006F1715" w14:paraId="00E3B37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7044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BD20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49C2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8311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208.9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FB81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60C7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82CD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CC2D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246.2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C902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178.1</w:t>
            </w:r>
          </w:p>
        </w:tc>
      </w:tr>
      <w:tr w:rsidR="006F1715" w:rsidRPr="006F1715" w14:paraId="51CD82C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67A62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5E178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B9C14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37B65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E5A74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37374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64.1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5116C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E4BF8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940D4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127.8</w:t>
            </w:r>
          </w:p>
        </w:tc>
      </w:tr>
      <w:tr w:rsidR="006F1715" w:rsidRPr="006F1715" w14:paraId="64E10A8A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FECE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0527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59.6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8F62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7015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229.6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C418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A8B5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17F3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B758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83CC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69.8</w:t>
            </w:r>
          </w:p>
        </w:tc>
      </w:tr>
      <w:tr w:rsidR="006F1715" w:rsidRPr="006F1715" w14:paraId="6F4077B0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5E455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9637E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EC507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D7EF7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0AD3B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D69F13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113.0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458D3D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C352F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52BD9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219.2</w:t>
            </w:r>
          </w:p>
        </w:tc>
      </w:tr>
      <w:tr w:rsidR="006F1715" w:rsidRPr="006F1715" w14:paraId="1305DAB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C84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EAD2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5113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38F8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7031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F692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155.9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182C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617.5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34AC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7EA5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398.2</w:t>
            </w:r>
          </w:p>
        </w:tc>
      </w:tr>
      <w:tr w:rsidR="006F1715" w:rsidRPr="006F1715" w14:paraId="60F6BF25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A50A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93B70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E0F9D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DD311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B097D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BF042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0E2FB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619.0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49757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62D3FD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384.5</w:t>
            </w:r>
          </w:p>
        </w:tc>
      </w:tr>
      <w:tr w:rsidR="006F1715" w:rsidRPr="006F1715" w14:paraId="4E4042C3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FD67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28B6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53.7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A22D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67B4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413F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F5F1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F1C0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655.4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980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D248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428.3</w:t>
            </w:r>
          </w:p>
        </w:tc>
      </w:tr>
      <w:tr w:rsidR="006F1715" w:rsidRPr="006F1715" w14:paraId="5F40A4DF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4E115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FB78D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589CB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80D79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230.3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DAD3A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F5AE4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140.8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2C2ED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683.5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0CCAF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D4154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455.3</w:t>
            </w:r>
          </w:p>
        </w:tc>
      </w:tr>
      <w:tr w:rsidR="006F1715" w:rsidRPr="006F1715" w14:paraId="78792C30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1F0A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B0BB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64.6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E4B4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A685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1962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AAAD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7DA6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589.0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3AB3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267.9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D37F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321.1</w:t>
            </w:r>
          </w:p>
        </w:tc>
      </w:tr>
      <w:tr w:rsidR="006F1715" w:rsidRPr="006F1715" w14:paraId="050B630B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A11A6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7DFFA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51.4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C4E87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7178F7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E7F82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155.7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28299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D15B6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516.0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AB6EE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276.4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7CB807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239.6</w:t>
            </w:r>
          </w:p>
        </w:tc>
      </w:tr>
      <w:tr w:rsidR="006F1715" w:rsidRPr="006F1715" w14:paraId="4F0389FB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3575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B77B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D1ED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4289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7166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4736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73.3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CBAA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474.0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11F9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4A61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213.8</w:t>
            </w:r>
          </w:p>
        </w:tc>
      </w:tr>
      <w:tr w:rsidR="006F1715" w:rsidRPr="006F1715" w14:paraId="29CF079B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D137A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51CB5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F31DE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CFEBF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9BEE3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194.7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0DC60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741BD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578.9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5C101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E33E0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322.8</w:t>
            </w:r>
          </w:p>
        </w:tc>
      </w:tr>
      <w:tr w:rsidR="006F1715" w:rsidRPr="006F1715" w14:paraId="21B8BCB9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38B5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6689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85C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451D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36D4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533E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44A2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571.2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EA1D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255.9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2F0B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315.3</w:t>
            </w:r>
          </w:p>
        </w:tc>
      </w:tr>
      <w:tr w:rsidR="006F1715" w:rsidRPr="006F1715" w14:paraId="6F178289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2CD9C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AC6A1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6E94F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5508A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3957A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E4F7A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82.3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DFE059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557.4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29F04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F3913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216.1</w:t>
            </w:r>
          </w:p>
        </w:tc>
      </w:tr>
      <w:tr w:rsidR="006F1715" w:rsidRPr="006F1715" w14:paraId="45A766A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7B68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1731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58.0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824E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D521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338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612D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E824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660.0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8970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72BC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408.3</w:t>
            </w:r>
          </w:p>
        </w:tc>
      </w:tr>
      <w:tr w:rsidR="006F1715" w:rsidRPr="006F1715" w14:paraId="2278FA2F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1919B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FC322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1E117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90B44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6114E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6B08A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122.1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38C83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658.7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669B8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68B1C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351.2</w:t>
            </w:r>
          </w:p>
        </w:tc>
      </w:tr>
      <w:tr w:rsidR="006F1715" w:rsidRPr="006F1715" w14:paraId="33BB9DD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29D3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60D0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F0C1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0289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33A2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B7EB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149.9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9901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727.1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AB3F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758E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397.7</w:t>
            </w:r>
          </w:p>
        </w:tc>
      </w:tr>
      <w:tr w:rsidR="006F1715" w:rsidRPr="006F1715" w14:paraId="21F5ECA6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A42DC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7D2D3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117.0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3C95D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4CFA1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262.8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42281B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D843D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B0806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679.5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F3BBB3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406.8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89790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272.7</w:t>
            </w:r>
          </w:p>
        </w:tc>
      </w:tr>
      <w:tr w:rsidR="006F1715" w:rsidRPr="006F1715" w14:paraId="6946B352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4589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8AE1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AA80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C027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62E8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3881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123.7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9E50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747.1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325D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E7D3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375.8</w:t>
            </w:r>
          </w:p>
        </w:tc>
      </w:tr>
      <w:tr w:rsidR="006F1715" w:rsidRPr="006F1715" w14:paraId="46B5CD1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5A32C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5B861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32F85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6EFED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273.0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3396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1C24D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BED2C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838.0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A9FC3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3E43A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527.6</w:t>
            </w:r>
          </w:p>
        </w:tc>
      </w:tr>
      <w:tr w:rsidR="006F1715" w:rsidRPr="006F1715" w14:paraId="466EC070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A7F8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BBF3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133.3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3013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24DD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272.1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1B13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8389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0AA4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861.2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0B44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06C1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483.8</w:t>
            </w:r>
          </w:p>
        </w:tc>
      </w:tr>
      <w:tr w:rsidR="006F1715" w:rsidRPr="006F1715" w14:paraId="217E3F3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D950B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F9857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8321E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B80FF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259.0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49D61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296.0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A71C4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178.6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F3B2A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868.2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1A27C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674FF9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540.4</w:t>
            </w:r>
          </w:p>
        </w:tc>
      </w:tr>
      <w:tr w:rsidR="006F1715" w:rsidRPr="006F1715" w14:paraId="3BC84802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AED8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2CC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136.4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CEAB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54FF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9764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B101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164.7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5A9E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853.4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3274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6C96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503.9</w:t>
            </w:r>
          </w:p>
        </w:tc>
      </w:tr>
      <w:tr w:rsidR="006F1715" w:rsidRPr="006F1715" w14:paraId="2AA82890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7F504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37FF5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4CCD3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69411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F3239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295.0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A8301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49C7F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960.9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88E78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272AF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580.3</w:t>
            </w:r>
          </w:p>
        </w:tc>
      </w:tr>
      <w:tr w:rsidR="006F1715" w:rsidRPr="006F1715" w14:paraId="36B7CF5D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8E63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3C36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81C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EC72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C40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245.7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BAFE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84B0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807.3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3D73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31F6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375.5</w:t>
            </w:r>
          </w:p>
        </w:tc>
      </w:tr>
      <w:tr w:rsidR="006F1715" w:rsidRPr="006F1715" w14:paraId="67FFF76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49AF7A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1CA05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3FB9B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0C47D5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0966F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C0154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157.0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FE29A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914.5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91B19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457666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523.0</w:t>
            </w:r>
          </w:p>
        </w:tc>
      </w:tr>
      <w:tr w:rsidR="006F1715" w:rsidRPr="006F1715" w14:paraId="7B410C0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3D60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7BF8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BCC8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318A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300.3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4EFC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220.3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F282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107.9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3C32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819.4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33D8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491.1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B8BD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328.3</w:t>
            </w:r>
          </w:p>
        </w:tc>
      </w:tr>
    </w:tbl>
    <w:p w14:paraId="16E47361" w14:textId="77777777" w:rsidR="00E63078" w:rsidRDefault="00E63078" w:rsidP="00412791">
      <w:pPr>
        <w:jc w:val="left"/>
      </w:pPr>
      <w:r>
        <w:br w:type="page"/>
      </w: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1715" w:rsidRPr="006F1715" w14:paraId="18A8EB4F" w14:textId="77777777" w:rsidTr="006F1715">
        <w:trPr>
          <w:trHeight w:val="24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DFD988" w14:textId="77777777" w:rsidR="006F1715" w:rsidRPr="006F1715" w:rsidRDefault="006F1715" w:rsidP="006F171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6F1715">
              <w:rPr>
                <w:rFonts w:ascii="Arial" w:hAnsi="Arial" w:cs="Arial"/>
                <w:b/>
                <w:bCs/>
                <w:color w:val="000000"/>
                <w:sz w:val="20"/>
              </w:rPr>
              <w:lastRenderedPageBreak/>
              <w:t>Table 1. (Continued)</w:t>
            </w:r>
          </w:p>
        </w:tc>
      </w:tr>
      <w:tr w:rsidR="006F1715" w:rsidRPr="006F1715" w14:paraId="1193D3E6" w14:textId="77777777" w:rsidTr="006F1715">
        <w:trPr>
          <w:trHeight w:val="510"/>
        </w:trPr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2357F251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7FF7E53D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Uvalde</w:t>
            </w: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642250DD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Medina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13852A4B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Bexar</w:t>
            </w: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b</w:t>
            </w:r>
            <w:proofErr w:type="spellEnd"/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76B44A52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Comal</w:t>
            </w: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c</w:t>
            </w:r>
            <w:proofErr w:type="spellEnd"/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7D942C23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Hays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386E40C3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Total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78B75107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Total Wells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2BAC71BB" w14:textId="77777777" w:rsidR="006F1715" w:rsidRPr="006F1715" w:rsidRDefault="006F1715" w:rsidP="006F1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Total Springs</w:t>
            </w:r>
          </w:p>
        </w:tc>
      </w:tr>
      <w:tr w:rsidR="006F1715" w:rsidRPr="006F1715" w14:paraId="16B8704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34E48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304EA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104.2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745883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87D7B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280.7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6B354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E724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73286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794.4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4E264D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C4463E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407.3</w:t>
            </w:r>
          </w:p>
        </w:tc>
      </w:tr>
      <w:tr w:rsidR="006F1715" w:rsidRPr="006F1715" w14:paraId="42B6F206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9116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DE86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86EB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B182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305.1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3FB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7AF9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6F29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786.4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65FE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B00B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333.3</w:t>
            </w:r>
          </w:p>
        </w:tc>
      </w:tr>
      <w:tr w:rsidR="006F1715" w:rsidRPr="006F1715" w14:paraId="46AD94B7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6FBAF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63F64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EB371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AD439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07210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8B826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15A5D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720.1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D882AC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DF0AC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301.6</w:t>
            </w:r>
          </w:p>
        </w:tc>
      </w:tr>
      <w:tr w:rsidR="006F1715" w:rsidRPr="006F1715" w14:paraId="01D40826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F063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DA4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714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9440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48B5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108.9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2D36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85.7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63E1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708.1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7C5A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529.8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6695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178.3</w:t>
            </w:r>
          </w:p>
        </w:tc>
      </w:tr>
      <w:tr w:rsidR="006F1715" w:rsidRPr="006F1715" w14:paraId="494DF2F6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494F9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7FB0D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AF4C0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042C9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2F6F5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CFA90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144.9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939F5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856.5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54E93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522.5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68361D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334.0</w:t>
            </w:r>
          </w:p>
        </w:tc>
      </w:tr>
      <w:tr w:rsidR="006F1715" w:rsidRPr="006F1715" w14:paraId="4D4EDE6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B07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5A58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CA22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6B30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DDD3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D6FF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DF5E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817.3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08E2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9DD6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388.0</w:t>
            </w:r>
          </w:p>
        </w:tc>
      </w:tr>
      <w:tr w:rsidR="006F1715" w:rsidRPr="006F1715" w14:paraId="41C44BB8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B7F61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D6942F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94.9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3B2A2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CC7F3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386C0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286.2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94C0E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B9238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922.0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94C21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364.1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4E5DFB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557.9</w:t>
            </w:r>
          </w:p>
        </w:tc>
      </w:tr>
      <w:tr w:rsidR="006F1715" w:rsidRPr="006F1715" w14:paraId="34DC338A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99C5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EE4C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156.7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AC0B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F147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06AE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2D63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01CA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909.7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8CA8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540.0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E610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369.7</w:t>
            </w:r>
          </w:p>
        </w:tc>
      </w:tr>
      <w:tr w:rsidR="006F1715" w:rsidRPr="006F1715" w14:paraId="49575143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B1F63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40A2C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B2A37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E35AB8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03173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147.9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9E6E6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FE1B9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75564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542.4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7BED9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224.1</w:t>
            </w:r>
          </w:p>
        </w:tc>
      </w:tr>
      <w:tr w:rsidR="006F1715" w:rsidRPr="006F1715" w14:paraId="7BC9C695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55E2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6D0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118.1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7CF1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FF49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A21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1B6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94.1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9308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730.0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7C3B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489.4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D574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240.6</w:t>
            </w:r>
          </w:p>
        </w:tc>
      </w:tr>
      <w:tr w:rsidR="006F1715" w:rsidRPr="006F1715" w14:paraId="08810828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D43E2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608FD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7C189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C8CDC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8BDCB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9EDE2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BE36B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790.6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445161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436.0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6E535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354.6</w:t>
            </w:r>
          </w:p>
        </w:tc>
      </w:tr>
      <w:tr w:rsidR="006F1715" w:rsidRPr="006F1715" w14:paraId="11E90865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2933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57C2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94E6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14B2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E49C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0385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F646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1,130.0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AF59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BA01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802.8</w:t>
            </w:r>
          </w:p>
        </w:tc>
      </w:tr>
      <w:tr w:rsidR="006F1715" w:rsidRPr="006F1715" w14:paraId="58DAB3E7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F3B81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EA73C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681A7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CD2A0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D1B7E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896B8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7EF7DA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996.7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B528F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407.3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F0903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589.4</w:t>
            </w:r>
          </w:p>
        </w:tc>
      </w:tr>
      <w:tr w:rsidR="006F1715" w:rsidRPr="006F1715" w14:paraId="66073B76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477C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4562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AD55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8228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19BD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4584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A849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814.8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D599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424.6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1D8C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390.2</w:t>
            </w:r>
          </w:p>
        </w:tc>
      </w:tr>
      <w:tr w:rsidR="006F1715" w:rsidRPr="006F1715" w14:paraId="276489A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811BE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180DF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90.8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DC742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61CC1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272.1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DEB3B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235.0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A06F6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4DDD38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089C1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399.6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59D59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361.3</w:t>
            </w:r>
          </w:p>
        </w:tc>
      </w:tr>
      <w:tr w:rsidR="006F1715" w:rsidRPr="006F1715" w14:paraId="55F5F003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2A10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8EBC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0CE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0BFD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BED9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7E32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84.7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2025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705.6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0C62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493.6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DC9D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212.0</w:t>
            </w:r>
          </w:p>
        </w:tc>
      </w:tr>
      <w:tr w:rsidR="006F1715" w:rsidRPr="006F1715" w14:paraId="03547C43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057CE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96882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77.0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F159B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30C9C3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D30F0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243.3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F3656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867B5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3748D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F1764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383.9</w:t>
            </w:r>
          </w:p>
        </w:tc>
      </w:tr>
      <w:tr w:rsidR="006F1715" w:rsidRPr="006F1715" w14:paraId="6C700912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FB55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D6BE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179D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B65A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67A0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41C4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DE9C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917.6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E0ED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B69A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464.1</w:t>
            </w:r>
          </w:p>
        </w:tc>
      </w:tr>
      <w:tr w:rsidR="006F1715" w:rsidRPr="006F1715" w14:paraId="570E9D8A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18F19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F9506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8D4BE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A53B9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BEB56D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6F20E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143.0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4D99C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898.8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12388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442.7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101BF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456.1</w:t>
            </w:r>
          </w:p>
        </w:tc>
      </w:tr>
      <w:tr w:rsidR="006F1715" w:rsidRPr="006F1715" w14:paraId="79A798F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E8ED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BF5C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FA07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AD2C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54AA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DB62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108.4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17C3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752.3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7FEF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414.8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DE6A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337.5</w:t>
            </w:r>
          </w:p>
        </w:tc>
      </w:tr>
      <w:tr w:rsidR="006F1715" w:rsidRPr="006F1715" w14:paraId="483EB96B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A35FC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9ECD8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68.6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3FABA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A8156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4B03E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E1F18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FB0FB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890.0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96091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367.7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780A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529.6</w:t>
            </w:r>
          </w:p>
        </w:tc>
      </w:tr>
      <w:tr w:rsidR="006F1715" w:rsidRPr="006F1715" w14:paraId="6923F275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C0D4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6E4C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309F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255F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8F3F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350.4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53C8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202.1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EE38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981.2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C650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C77F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609.9</w:t>
            </w:r>
          </w:p>
        </w:tc>
      </w:tr>
      <w:tr w:rsidR="006F1715" w:rsidRPr="006F1715" w14:paraId="1993B152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1972A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4F7B8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E43D41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2C90E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C0F01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344.7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C7CFD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F7C4B8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976.9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69981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362.1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FD5AD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621.5</w:t>
            </w:r>
          </w:p>
        </w:tc>
      </w:tr>
      <w:tr w:rsidR="006F1715" w:rsidRPr="006F1715" w14:paraId="1AF1D28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652E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6758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6A1B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5D63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90BA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341.4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B43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DDAA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940.3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9EF2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813F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622.9</w:t>
            </w:r>
          </w:p>
        </w:tc>
      </w:tr>
      <w:tr w:rsidR="006F1715" w:rsidRPr="006F1715" w14:paraId="559F7EE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27486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12A2A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F7338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802E0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366.1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72FC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48679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BB8DC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1,035.7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3A2D4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E7186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647.1</w:t>
            </w:r>
          </w:p>
        </w:tc>
      </w:tr>
      <w:tr w:rsidR="006F1715" w:rsidRPr="006F1715" w14:paraId="7EA831DD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373C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C69C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41AF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64.9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B5DB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7AD4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216.7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EFDD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87.9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D0FC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303A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F4AE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312.0</w:t>
            </w:r>
          </w:p>
        </w:tc>
      </w:tr>
      <w:tr w:rsidR="006F1715" w:rsidRPr="006F1715" w14:paraId="72117A27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8DD7D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9ECE0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64.6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533B8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1FD1C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3C0C04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49D219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196.0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1F31F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940.9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CCB7D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319.9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B53DD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621.0</w:t>
            </w:r>
          </w:p>
        </w:tc>
      </w:tr>
      <w:tr w:rsidR="006F1715" w:rsidRPr="006F1715" w14:paraId="184D0DB3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8145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364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C387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F95B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018F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AF3F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108.0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EB0C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845.7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FF4B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428.6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CF70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417.1</w:t>
            </w:r>
          </w:p>
        </w:tc>
      </w:tr>
      <w:tr w:rsidR="006F1715" w:rsidRPr="006F1715" w14:paraId="02CAA4D2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135D2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EA565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FE72D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89516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05342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ADFA6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6B490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683.7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DCAF9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395.7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49E45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287.9</w:t>
            </w:r>
          </w:p>
        </w:tc>
      </w:tr>
      <w:tr w:rsidR="006F1715" w:rsidRPr="006F1715" w14:paraId="0A0B68D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1C86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1250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57A3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36.4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D9A0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B75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312.1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AA0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97A4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862.6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5B8C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FB91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490.0</w:t>
            </w:r>
          </w:p>
        </w:tc>
      </w:tr>
      <w:tr w:rsidR="006F1715" w:rsidRPr="006F1715" w14:paraId="67D4E8A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C0D0C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16144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79.6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C147AE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BBAF9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4CB67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187.7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FF941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E1396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692.9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642FB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87264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265.2</w:t>
            </w:r>
          </w:p>
        </w:tc>
      </w:tr>
      <w:tr w:rsidR="006F1715" w:rsidRPr="006F1715" w14:paraId="5B14F97A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F488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E63C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658C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9A15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E690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193.4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0321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124.2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F9D6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687.0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6B04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384.7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5FD5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302.3</w:t>
            </w:r>
          </w:p>
        </w:tc>
      </w:tr>
      <w:tr w:rsidR="006F1715" w:rsidRPr="006F1715" w14:paraId="4DC09A0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B3955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75D4A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6C93B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16AB28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50055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154.9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E8BC3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96.0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89178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588.6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5904B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355.8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15C20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232.8</w:t>
            </w:r>
          </w:p>
        </w:tc>
      </w:tr>
      <w:tr w:rsidR="006F1715" w:rsidRPr="006F1715" w14:paraId="48194D83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2979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EAF3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564F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E4AB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52E2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8D95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97.9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802B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527.5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D851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7B64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195.4</w:t>
            </w:r>
          </w:p>
        </w:tc>
      </w:tr>
      <w:tr w:rsidR="006F1715" w:rsidRPr="006F1715" w14:paraId="4F378DC5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BF748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E5518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C74972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D6C1F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DB75F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48A99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09FF10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729.7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EEA98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EB8AC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404.5</w:t>
            </w:r>
          </w:p>
        </w:tc>
      </w:tr>
      <w:tr w:rsidR="006F1715" w:rsidRPr="006F1715" w14:paraId="70F47ECD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68F1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D2F7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46.9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3B41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09C7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262.6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041D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320.7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B04E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208.3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7576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870.3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0C34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325.3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0C28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545.0</w:t>
            </w:r>
          </w:p>
        </w:tc>
      </w:tr>
      <w:tr w:rsidR="006F1715" w:rsidRPr="006F1715" w14:paraId="7174E3E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B167A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E30C3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63.0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58BF5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B18E9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305.3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B878B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7FB1AD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166.8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4132E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872.2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49788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379.2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A1423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493.0</w:t>
            </w:r>
          </w:p>
        </w:tc>
      </w:tr>
      <w:tr w:rsidR="006F1715" w:rsidRPr="006F1715" w14:paraId="194E4AEE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9200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E0B5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69.9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43A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D395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277.1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DFEA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EEEB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79B4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B9A6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F251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393.0</w:t>
            </w:r>
          </w:p>
        </w:tc>
      </w:tr>
      <w:tr w:rsidR="006F1715" w:rsidRPr="006F1715" w14:paraId="21C1812A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9D5E0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2E37E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22385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D8ECC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290.7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F01442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306.1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9F366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225.0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F6B86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884.6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0E117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358.6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C1540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526.0</w:t>
            </w:r>
          </w:p>
        </w:tc>
      </w:tr>
      <w:tr w:rsidR="006F1715" w:rsidRPr="006F1715" w14:paraId="121CA4E7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4DBF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72C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61D2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956E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6DD4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43AC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114.7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F7E1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716.2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43E9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362.4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2470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353.7</w:t>
            </w:r>
          </w:p>
        </w:tc>
      </w:tr>
      <w:tr w:rsidR="006F1715" w:rsidRPr="006F1715" w14:paraId="7FE3DB21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EEE9F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B927D7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E475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07F9AD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222.3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62F4B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5280B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113.7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21F3D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667.1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94010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F9454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340.5</w:t>
            </w:r>
          </w:p>
        </w:tc>
      </w:tr>
      <w:tr w:rsidR="006F1715" w:rsidRPr="006F1715" w14:paraId="0819B543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A8A7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F768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70.7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253A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56.4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04C9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720B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143.1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FAB0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92.9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035F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607.2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3B84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387.2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02F7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219.9</w:t>
            </w:r>
          </w:p>
        </w:tc>
      </w:tr>
      <w:tr w:rsidR="006F1715" w:rsidRPr="006F1715" w14:paraId="0BCE862C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D4B745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BA7BB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28834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39.9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41214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A726A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99.1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83419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78250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471.7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31825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61322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151.1</w:t>
            </w:r>
          </w:p>
        </w:tc>
      </w:tr>
      <w:tr w:rsidR="006F1715" w:rsidRPr="006F1715" w14:paraId="6B9B029A" w14:textId="77777777" w:rsidTr="006F1715">
        <w:trPr>
          <w:trHeight w:val="2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E04B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7222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5942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0495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207.8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9A36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101.7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DC33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88.4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6DBF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493.1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0608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4DD50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172.2</w:t>
            </w:r>
          </w:p>
        </w:tc>
      </w:tr>
    </w:tbl>
    <w:p w14:paraId="10B7448E" w14:textId="606B9ADB" w:rsidR="003321BF" w:rsidRDefault="003321BF" w:rsidP="00412791">
      <w:pPr>
        <w:jc w:val="left"/>
      </w:pPr>
    </w:p>
    <w:p w14:paraId="1B20AFE8" w14:textId="77777777" w:rsidR="003321BF" w:rsidRDefault="003321BF" w:rsidP="00412791">
      <w:pPr>
        <w:jc w:val="left"/>
      </w:pPr>
      <w:r>
        <w:br w:type="page"/>
      </w: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1294"/>
        <w:gridCol w:w="769"/>
        <w:gridCol w:w="769"/>
        <w:gridCol w:w="968"/>
        <w:gridCol w:w="968"/>
        <w:gridCol w:w="968"/>
        <w:gridCol w:w="968"/>
        <w:gridCol w:w="968"/>
        <w:gridCol w:w="968"/>
      </w:tblGrid>
      <w:tr w:rsidR="006F1715" w:rsidRPr="006F1715" w14:paraId="5C3537D1" w14:textId="77777777" w:rsidTr="006F1715">
        <w:trPr>
          <w:trHeight w:val="24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208258" w14:textId="77777777" w:rsidR="006F1715" w:rsidRPr="006F1715" w:rsidRDefault="006F1715" w:rsidP="006F171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6F1715">
              <w:rPr>
                <w:rFonts w:ascii="Arial" w:hAnsi="Arial" w:cs="Arial"/>
                <w:b/>
                <w:bCs/>
                <w:color w:val="000000"/>
                <w:sz w:val="20"/>
              </w:rPr>
              <w:lastRenderedPageBreak/>
              <w:t>Table 1. (Continued)</w:t>
            </w:r>
          </w:p>
        </w:tc>
      </w:tr>
      <w:tr w:rsidR="006F1715" w:rsidRPr="006F1715" w14:paraId="2B0F934E" w14:textId="77777777" w:rsidTr="006F1715">
        <w:trPr>
          <w:trHeight w:val="240"/>
        </w:trPr>
        <w:tc>
          <w:tcPr>
            <w:tcW w:w="2832" w:type="dxa"/>
            <w:gridSpan w:val="3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B4291" w14:textId="75204234" w:rsidR="006F1715" w:rsidRPr="006F1715" w:rsidRDefault="006F1715" w:rsidP="006F1715">
            <w:pPr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For period of record (</w:t>
            </w:r>
            <w:r w:rsidR="0050568B" w:rsidRPr="006F171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1955-2024</w:t>
            </w:r>
            <w:r w:rsidRPr="006F171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):</w:t>
            </w:r>
          </w:p>
        </w:tc>
        <w:tc>
          <w:tcPr>
            <w:tcW w:w="968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56EE5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C2634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2641E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7BAD3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70819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E5995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6F1715" w:rsidRPr="006F1715" w14:paraId="5027025E" w14:textId="77777777" w:rsidTr="006F1715">
        <w:trPr>
          <w:trHeight w:val="240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92D9A7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Median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B485A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68.6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77408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22.6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F3B9C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253.2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92C2592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235.0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AA370B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116.9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0E752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692.9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B0BF3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329.4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A58D3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375.8</w:t>
            </w:r>
          </w:p>
        </w:tc>
      </w:tr>
      <w:tr w:rsidR="006F1715" w:rsidRPr="006F1715" w14:paraId="5CCA98E8" w14:textId="77777777" w:rsidTr="006F1715">
        <w:trPr>
          <w:trHeight w:val="240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C15E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0F83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70.6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FDB68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25.6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0F4CD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248.8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5C6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227.2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0AB1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124.0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1420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695.6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E5C0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318.8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E85A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376.9</w:t>
            </w:r>
          </w:p>
        </w:tc>
      </w:tr>
      <w:tr w:rsidR="006F1715" w:rsidRPr="006F1715" w14:paraId="2BF25830" w14:textId="77777777" w:rsidTr="006F1715">
        <w:trPr>
          <w:trHeight w:val="240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8E76D" w14:textId="6478013D" w:rsidR="006F1715" w:rsidRPr="006F1715" w:rsidRDefault="006F1715" w:rsidP="006F1715">
            <w:pPr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For last ten years (</w:t>
            </w:r>
            <w:r w:rsidR="0050568B" w:rsidRPr="006F171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2014</w:t>
            </w:r>
            <w:r w:rsidR="0050568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-2024</w:t>
            </w:r>
            <w:r w:rsidRPr="006F171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):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3370F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41AF5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B010C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3ED3F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15317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D84F5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</w:tr>
      <w:tr w:rsidR="006F1715" w:rsidRPr="006F1715" w14:paraId="292B4682" w14:textId="77777777" w:rsidTr="006F1715">
        <w:trPr>
          <w:trHeight w:val="240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2DF139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Median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8BCBA1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56.1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0FDAF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42.0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50431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241.7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B2BCCB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235.2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5A256F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114.7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5AE4B3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716.2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04648C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332.2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920735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353.7</w:t>
            </w:r>
          </w:p>
        </w:tc>
      </w:tr>
      <w:tr w:rsidR="006F1715" w:rsidRPr="006F1715" w14:paraId="19B9BE54" w14:textId="77777777" w:rsidTr="006F1715">
        <w:trPr>
          <w:trHeight w:val="240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CC349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CD476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56.9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F7FF7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41.8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D236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249.8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45694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212.1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20A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135.0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3FCBE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691.2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3B67A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346.2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C3BA9" w14:textId="77777777" w:rsidR="006F1715" w:rsidRPr="006F1715" w:rsidRDefault="006F1715" w:rsidP="006F1715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344.9</w:t>
            </w:r>
          </w:p>
        </w:tc>
      </w:tr>
      <w:tr w:rsidR="006F1715" w:rsidRPr="006F1715" w14:paraId="62B068FB" w14:textId="77777777" w:rsidTr="006F1715">
        <w:trPr>
          <w:trHeight w:val="255"/>
        </w:trPr>
        <w:tc>
          <w:tcPr>
            <w:tcW w:w="6704" w:type="dxa"/>
            <w:gridSpan w:val="7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760C7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Data source: USGS Letter Report to Edwards Aquifer Authority files, dated April 3, 2025.</w:t>
            </w:r>
          </w:p>
        </w:tc>
        <w:tc>
          <w:tcPr>
            <w:tcW w:w="968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877FA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F88D0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6F1715" w:rsidRPr="006F1715" w14:paraId="4BBE1632" w14:textId="77777777" w:rsidTr="006F1715">
        <w:trPr>
          <w:trHeight w:val="30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841B9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a = As of 2008, no longer includes Kinney County discharge; prior years include 1,900 acre-feet of discharge for Kinney County.</w:t>
            </w:r>
          </w:p>
        </w:tc>
      </w:tr>
      <w:tr w:rsidR="006F1715" w:rsidRPr="006F1715" w14:paraId="4A0F1564" w14:textId="77777777" w:rsidTr="006F1715">
        <w:trPr>
          <w:trHeight w:val="300"/>
        </w:trPr>
        <w:tc>
          <w:tcPr>
            <w:tcW w:w="573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65AA6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b = Includes reports of Edwards Aquifer irrigators in Atascosa County.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06E05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975E2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C1E31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</w:tr>
      <w:tr w:rsidR="006F1715" w:rsidRPr="006F1715" w14:paraId="08D05A86" w14:textId="77777777" w:rsidTr="006F1715">
        <w:trPr>
          <w:trHeight w:val="300"/>
        </w:trPr>
        <w:tc>
          <w:tcPr>
            <w:tcW w:w="6704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48421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c = Includes reports of Edwards Aquifer industrial and municipal users in Guadalupe County.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DC7EC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B6BB8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</w:tr>
      <w:tr w:rsidR="006F1715" w:rsidRPr="006F1715" w14:paraId="47012289" w14:textId="77777777" w:rsidTr="006F1715">
        <w:trPr>
          <w:trHeight w:val="300"/>
        </w:trPr>
        <w:tc>
          <w:tcPr>
            <w:tcW w:w="38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D70A4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F1715">
              <w:rPr>
                <w:rFonts w:ascii="Calibri" w:hAnsi="Calibri" w:cs="Calibri"/>
                <w:color w:val="000000"/>
                <w:sz w:val="16"/>
                <w:szCs w:val="16"/>
              </w:rPr>
              <w:t>Differences in totals may occur due to rounding.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12A1" w14:textId="77777777" w:rsidR="006F1715" w:rsidRPr="006F1715" w:rsidRDefault="006F1715" w:rsidP="006F1715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2762A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C14A1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0497D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03AEB" w14:textId="77777777" w:rsidR="006F1715" w:rsidRPr="006F1715" w:rsidRDefault="006F1715" w:rsidP="006F1715">
            <w:pPr>
              <w:jc w:val="left"/>
              <w:rPr>
                <w:sz w:val="20"/>
              </w:rPr>
            </w:pPr>
          </w:p>
        </w:tc>
      </w:tr>
    </w:tbl>
    <w:p w14:paraId="07263929" w14:textId="755096DD" w:rsidR="003321BF" w:rsidRDefault="003321BF" w:rsidP="00412791">
      <w:pPr>
        <w:jc w:val="left"/>
      </w:pPr>
    </w:p>
    <w:p w14:paraId="2FB88AA8" w14:textId="77777777" w:rsidR="003321BF" w:rsidRDefault="003321BF" w:rsidP="00412791">
      <w:pPr>
        <w:jc w:val="left"/>
      </w:pPr>
      <w:r>
        <w:br w:type="page"/>
      </w:r>
    </w:p>
    <w:p w14:paraId="0D078A48" w14:textId="77777777" w:rsidR="007F6757" w:rsidRDefault="007F6757" w:rsidP="00412791">
      <w:pPr>
        <w:jc w:val="left"/>
      </w:pPr>
    </w:p>
    <w:tbl>
      <w:tblPr>
        <w:tblW w:w="768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14D13" w:rsidRPr="00C14D13" w14:paraId="5BF23E46" w14:textId="77777777" w:rsidTr="00C14D13">
        <w:trPr>
          <w:trHeight w:val="315"/>
        </w:trPr>
        <w:tc>
          <w:tcPr>
            <w:tcW w:w="768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D82AE5" w14:textId="77777777" w:rsidR="00C14D13" w:rsidRPr="00C14D13" w:rsidRDefault="00C14D13" w:rsidP="00C14D13">
            <w:pPr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14D13">
              <w:rPr>
                <w:rFonts w:ascii="Arial" w:hAnsi="Arial" w:cs="Arial"/>
                <w:b/>
                <w:bCs/>
                <w:sz w:val="18"/>
                <w:szCs w:val="18"/>
              </w:rPr>
              <w:t>Table 2. Estimated Spring Discharge from the Edwards Aquifer in 2024 (in acre-ft)</w:t>
            </w:r>
          </w:p>
        </w:tc>
      </w:tr>
      <w:tr w:rsidR="00C14D13" w:rsidRPr="00C14D13" w14:paraId="5830F948" w14:textId="77777777" w:rsidTr="00C14D13">
        <w:trPr>
          <w:trHeight w:val="705"/>
        </w:trPr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774BEE46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Month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3700F462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Leona Springs and Leona River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3AAC1E4E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San Pedro Springs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781373D8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San Antonio Springs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1D5019AF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Comal Springs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24F61DED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Hueco Springs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10E6CE4A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San Marcos Springs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0184A169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</w:tr>
      <w:tr w:rsidR="00C14D13" w:rsidRPr="00C14D13" w14:paraId="62AE7342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D82B94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Jan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0CABB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23D12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1CEC23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9BE27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9,430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4CC53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2,080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363608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6,460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C3981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17,970</w:t>
            </w:r>
          </w:p>
        </w:tc>
      </w:tr>
      <w:tr w:rsidR="00C14D13" w:rsidRPr="00C14D13" w14:paraId="5011C4E3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5988A110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Feb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6997C6D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EB412B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5D40382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03B5FE8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10,400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7F1CE1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1,730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127C34C8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9,680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420189D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21,810</w:t>
            </w:r>
          </w:p>
        </w:tc>
      </w:tr>
      <w:tr w:rsidR="00C14D13" w:rsidRPr="00C14D13" w14:paraId="6201345C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BB12C1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Mar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CB4B3C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11FD7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35685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F0AE9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9,810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66C0B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1,030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FC92B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9,260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96171A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20,100</w:t>
            </w:r>
          </w:p>
        </w:tc>
      </w:tr>
      <w:tr w:rsidR="00C14D13" w:rsidRPr="00C14D13" w14:paraId="07F077C4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6342872F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Apr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0A49072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2EA3CD9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5D12E7B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394FDA0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8,910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476C1F2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19F2EDA3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7,410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179345F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16,921</w:t>
            </w:r>
          </w:p>
        </w:tc>
      </w:tr>
      <w:tr w:rsidR="00C14D13" w:rsidRPr="00C14D13" w14:paraId="13AB353B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2F5BEB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May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E6055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6697B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D7368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5393DC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7,870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5C5AC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503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1367E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7,910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84BF4A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16,283</w:t>
            </w:r>
          </w:p>
        </w:tc>
      </w:tr>
      <w:tr w:rsidR="00C14D13" w:rsidRPr="00C14D13" w14:paraId="0D58E79E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2A25C684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063D84A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0115E3B1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3FCCB08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2A9DF45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5,460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08B411EA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334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F20031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6,650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0A23755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12,444</w:t>
            </w:r>
          </w:p>
        </w:tc>
      </w:tr>
      <w:tr w:rsidR="00C14D13" w:rsidRPr="00C14D13" w14:paraId="60ABCA32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BA528B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FD768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B9500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3F990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DE406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6,160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59F60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413EF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6,630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1884C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13,990</w:t>
            </w:r>
          </w:p>
        </w:tc>
      </w:tr>
      <w:tr w:rsidR="00C14D13" w:rsidRPr="00C14D13" w14:paraId="0E994677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3978C7A4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Aug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698FB27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48BF9CC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9EDAA8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2DB3ADAC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6,100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611A74FA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1,130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4F067E53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6,170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4729186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13,400</w:t>
            </w:r>
          </w:p>
        </w:tc>
      </w:tr>
      <w:tr w:rsidR="00C14D13" w:rsidRPr="00C14D13" w14:paraId="4E7DE3A5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30F50F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Sep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36124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67C86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7F90AC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DE0981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5,230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1F467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DE602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5,470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1C733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11,301</w:t>
            </w:r>
          </w:p>
        </w:tc>
      </w:tr>
      <w:tr w:rsidR="00C14D13" w:rsidRPr="00C14D13" w14:paraId="6658C0C9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4E930DC7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Oct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A84672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44763788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063D39B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5DB1A9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3,920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198AE4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0963EC3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5,370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596A840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9,513</w:t>
            </w:r>
          </w:p>
        </w:tc>
      </w:tr>
      <w:tr w:rsidR="00C14D13" w:rsidRPr="00C14D13" w14:paraId="4FF38352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E8C598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Nov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F14B9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EE6F0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25FA71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05A2E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4,050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4780A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1FC03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4,870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1CE7B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9,341</w:t>
            </w:r>
          </w:p>
        </w:tc>
      </w:tr>
      <w:tr w:rsidR="00C14D13" w:rsidRPr="00C14D13" w14:paraId="092D7134" w14:textId="77777777" w:rsidTr="00C14D1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4C01C112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A58B90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38BF84E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26599A4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567FACB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3,720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B12DBE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1D8AEF7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5,150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hideMark/>
          </w:tcPr>
          <w:p w14:paraId="76111A5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9,144</w:t>
            </w:r>
          </w:p>
        </w:tc>
      </w:tr>
      <w:tr w:rsidR="00C14D13" w:rsidRPr="00C14D13" w14:paraId="20A62919" w14:textId="77777777" w:rsidTr="00C14D13">
        <w:trPr>
          <w:trHeight w:val="315"/>
        </w:trPr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2F5C7E7B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0A6CFD11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12353A7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1F11819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7DA434F8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81,100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1F910F1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10,100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1AFDEA03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81,000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1A072F1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172,000</w:t>
            </w:r>
          </w:p>
        </w:tc>
      </w:tr>
      <w:tr w:rsidR="00C14D13" w:rsidRPr="00C14D13" w14:paraId="35E1E47B" w14:textId="77777777" w:rsidTr="00C14D13">
        <w:trPr>
          <w:trHeight w:val="30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37036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Data source: USGS letter report dated April 3, 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49013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7F52D" w14:textId="77777777" w:rsidR="00C14D13" w:rsidRPr="00C14D13" w:rsidRDefault="00C14D13" w:rsidP="00C14D13">
            <w:pPr>
              <w:jc w:val="left"/>
              <w:rPr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5BC1B" w14:textId="77777777" w:rsidR="00C14D13" w:rsidRPr="00C14D13" w:rsidRDefault="00C14D13" w:rsidP="00C14D13">
            <w:pPr>
              <w:jc w:val="left"/>
              <w:rPr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E1BEA" w14:textId="77777777" w:rsidR="00C14D13" w:rsidRPr="00C14D13" w:rsidRDefault="00C14D13" w:rsidP="00C14D13">
            <w:pPr>
              <w:jc w:val="left"/>
              <w:rPr>
                <w:sz w:val="20"/>
              </w:rPr>
            </w:pPr>
          </w:p>
        </w:tc>
      </w:tr>
      <w:tr w:rsidR="00C14D13" w:rsidRPr="00C14D13" w14:paraId="599914AA" w14:textId="77777777" w:rsidTr="00C14D13">
        <w:trPr>
          <w:trHeight w:val="315"/>
        </w:trPr>
        <w:tc>
          <w:tcPr>
            <w:tcW w:w="4800" w:type="dxa"/>
            <w:gridSpan w:val="5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360721EB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Totals may not equal sum of discharge values due to rounding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4AAD090A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6B40A836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2A8208D1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E808DDA" w14:textId="77777777" w:rsidR="001518A3" w:rsidRDefault="001518A3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37F7A0F" w14:textId="77777777" w:rsidR="00696DBF" w:rsidRDefault="00696DBF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B90344E" w14:textId="77777777" w:rsidR="00696DBF" w:rsidRDefault="00696DBF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93CBDE3" w14:textId="77777777" w:rsidR="00696DBF" w:rsidRDefault="00696DBF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14D13" w:rsidRPr="00C14D13" w14:paraId="096E8DDF" w14:textId="77777777" w:rsidTr="00C14D13">
        <w:trPr>
          <w:trHeight w:val="315"/>
        </w:trPr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76177" w14:textId="77777777" w:rsidR="00C14D13" w:rsidRPr="00C14D13" w:rsidRDefault="00C14D13" w:rsidP="00C14D13">
            <w:pPr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14D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3. Discharge Summary for Calendar Year 2024 (in acre-feet)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2B90B" w14:textId="77777777" w:rsidR="00C14D13" w:rsidRPr="00C14D13" w:rsidRDefault="00C14D13" w:rsidP="00C14D13">
            <w:pPr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1B848" w14:textId="77777777" w:rsidR="00C14D13" w:rsidRPr="00C14D13" w:rsidRDefault="00C14D13" w:rsidP="00C14D13">
            <w:pPr>
              <w:jc w:val="left"/>
              <w:rPr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78177" w14:textId="77777777" w:rsidR="00C14D13" w:rsidRPr="00C14D13" w:rsidRDefault="00C14D13" w:rsidP="00C14D13">
            <w:pPr>
              <w:jc w:val="left"/>
              <w:rPr>
                <w:sz w:val="20"/>
              </w:rPr>
            </w:pPr>
          </w:p>
        </w:tc>
      </w:tr>
      <w:tr w:rsidR="00C14D13" w:rsidRPr="00C14D13" w14:paraId="38544668" w14:textId="77777777" w:rsidTr="00C14D13">
        <w:trPr>
          <w:trHeight w:val="315"/>
        </w:trPr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71455D1B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8" w:space="0" w:color="548235"/>
              <w:left w:val="single" w:sz="4" w:space="0" w:color="548235"/>
              <w:bottom w:val="single" w:sz="8" w:space="0" w:color="548235"/>
              <w:right w:val="single" w:sz="4" w:space="0" w:color="548235"/>
            </w:tcBorders>
            <w:vAlign w:val="bottom"/>
            <w:hideMark/>
          </w:tcPr>
          <w:p w14:paraId="0D11BE63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i/>
                <w:iCs/>
                <w:color w:val="000000"/>
                <w:sz w:val="16"/>
                <w:szCs w:val="16"/>
              </w:rPr>
              <w:t>Wells – measured</w:t>
            </w:r>
          </w:p>
        </w:tc>
        <w:tc>
          <w:tcPr>
            <w:tcW w:w="1920" w:type="dxa"/>
            <w:gridSpan w:val="2"/>
            <w:tcBorders>
              <w:top w:val="single" w:sz="8" w:space="0" w:color="548235"/>
              <w:left w:val="nil"/>
              <w:bottom w:val="single" w:sz="8" w:space="0" w:color="548235"/>
              <w:right w:val="single" w:sz="4" w:space="0" w:color="548235"/>
            </w:tcBorders>
            <w:vAlign w:val="bottom"/>
            <w:hideMark/>
          </w:tcPr>
          <w:p w14:paraId="7CC18CE4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i/>
                <w:iCs/>
                <w:color w:val="000000"/>
                <w:sz w:val="16"/>
                <w:szCs w:val="16"/>
              </w:rPr>
              <w:t>Wells – estimated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2846F81F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45A98950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1405A9EB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14D13" w:rsidRPr="00C14D13" w14:paraId="3D4D0348" w14:textId="77777777" w:rsidTr="00C14D13">
        <w:trPr>
          <w:trHeight w:val="930"/>
        </w:trPr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141DD9CD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County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58395507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Irrigation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2A7FD94B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Municipal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05BFCD5E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Industrial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2A364EB0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Domestic, Livestock, Limited Pumping†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007590FB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Federal Facilities†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394794E5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Total Well Discharge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0A27F960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Total Spring Discharge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vAlign w:val="bottom"/>
            <w:hideMark/>
          </w:tcPr>
          <w:p w14:paraId="3A969132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Total Well and Spring Discharge</w:t>
            </w:r>
          </w:p>
        </w:tc>
      </w:tr>
      <w:tr w:rsidR="00C14D13" w:rsidRPr="00C14D13" w14:paraId="46F54C1B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83AC02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Atascosa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C6AB42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48EE7F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965720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3D4501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31111C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0E45C4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1,601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3B41CB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FBDFF3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1,601</w:t>
            </w:r>
          </w:p>
        </w:tc>
      </w:tr>
      <w:tr w:rsidR="00C14D13" w:rsidRPr="00C14D13" w14:paraId="37557850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58133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Bexar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A4FC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2,923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26AD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176,936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A92B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13,652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AC4E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9,235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FBC2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5,100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160C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207,846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BB3B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AA7D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207,846</w:t>
            </w:r>
          </w:p>
        </w:tc>
      </w:tr>
      <w:tr w:rsidR="00C14D13" w:rsidRPr="00C14D13" w14:paraId="5B1D14DA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F5580C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Comal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33FAD0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CDE0298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6,996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C16504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2,668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F1232B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794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8318E6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0309DB3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10,519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41E89C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91,200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299A35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101,719</w:t>
            </w:r>
          </w:p>
        </w:tc>
      </w:tr>
      <w:tr w:rsidR="00C14D13" w:rsidRPr="00C14D13" w14:paraId="11AFE00E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5E8E3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Guadalupe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3EFF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A4DC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6536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9C81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F07D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D380C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BF5E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4AA8E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282</w:t>
            </w:r>
          </w:p>
        </w:tc>
      </w:tr>
      <w:tr w:rsidR="00C14D13" w:rsidRPr="00C14D13" w14:paraId="4D50AA82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334417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Hays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0C7F961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2B6BB9C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4,770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747FA1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1,258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51D5A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17D431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D83911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7,374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B60E62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81,000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F697F9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88,374</w:t>
            </w:r>
          </w:p>
        </w:tc>
      </w:tr>
      <w:tr w:rsidR="00C14D13" w:rsidRPr="00C14D13" w14:paraId="276062E5" w14:textId="77777777" w:rsidTr="00C14D1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A1139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Medina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382EF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28,836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2F2C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9,299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7871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4,876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75BC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1,398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9690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F8CDC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44,409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BA0CD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499E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44,409</w:t>
            </w:r>
          </w:p>
        </w:tc>
      </w:tr>
      <w:tr w:rsidR="00C14D13" w:rsidRPr="00C14D13" w14:paraId="40087B7C" w14:textId="77777777" w:rsidTr="00C14D1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BEC555" w14:textId="77777777" w:rsidR="00C14D13" w:rsidRPr="00C14D13" w:rsidRDefault="00C14D13" w:rsidP="00C14D1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Uvalde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CA51510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42,801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425CFB8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3,126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99E9591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3DCBFB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2,785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6B3490A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705C6A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48,842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3A282C1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C7F05A5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48,842</w:t>
            </w:r>
          </w:p>
        </w:tc>
      </w:tr>
      <w:tr w:rsidR="00C14D13" w:rsidRPr="00C14D13" w14:paraId="0FBFD4CB" w14:textId="77777777" w:rsidTr="00C14D13">
        <w:trPr>
          <w:trHeight w:val="315"/>
        </w:trPr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20761725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center"/>
            <w:hideMark/>
          </w:tcPr>
          <w:p w14:paraId="6D62AAC6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76,329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center"/>
            <w:hideMark/>
          </w:tcPr>
          <w:p w14:paraId="7D3E60F1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201,198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center"/>
            <w:hideMark/>
          </w:tcPr>
          <w:p w14:paraId="5D19F6DC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22,782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center"/>
            <w:hideMark/>
          </w:tcPr>
          <w:p w14:paraId="482032C2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15,149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center"/>
            <w:hideMark/>
          </w:tcPr>
          <w:p w14:paraId="16481857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5,414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center"/>
            <w:hideMark/>
          </w:tcPr>
          <w:p w14:paraId="66DA8F9B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320,873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center"/>
            <w:hideMark/>
          </w:tcPr>
          <w:p w14:paraId="69C40A84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172,200</w:t>
            </w:r>
          </w:p>
        </w:tc>
        <w:tc>
          <w:tcPr>
            <w:tcW w:w="960" w:type="dxa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noWrap/>
            <w:vAlign w:val="center"/>
            <w:hideMark/>
          </w:tcPr>
          <w:p w14:paraId="20D468A9" w14:textId="77777777" w:rsidR="00C14D13" w:rsidRPr="00C14D13" w:rsidRDefault="00C14D13" w:rsidP="00C14D1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493,073</w:t>
            </w:r>
          </w:p>
        </w:tc>
      </w:tr>
      <w:tr w:rsidR="00C14D13" w:rsidRPr="00C14D13" w14:paraId="0A444A54" w14:textId="77777777" w:rsidTr="00C14D13">
        <w:trPr>
          <w:trHeight w:val="30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32877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†Federal facilities, and domestic and livestock wells are not required to report annual use; these quantities are estimated.</w:t>
            </w:r>
          </w:p>
        </w:tc>
      </w:tr>
      <w:tr w:rsidR="00C14D13" w:rsidRPr="00C14D13" w14:paraId="2402911B" w14:textId="77777777" w:rsidTr="00C14D13">
        <w:trPr>
          <w:trHeight w:val="315"/>
        </w:trPr>
        <w:tc>
          <w:tcPr>
            <w:tcW w:w="4800" w:type="dxa"/>
            <w:gridSpan w:val="5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78E43DF9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Totals may not equal sum of discharge values due to rounding.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672A61E8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5FFAE336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36EB77F8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02662769" w14:textId="77777777" w:rsidR="00C14D13" w:rsidRPr="00C14D13" w:rsidRDefault="00C14D13" w:rsidP="00C14D13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D1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7D9ECB6F" w14:textId="77777777" w:rsidR="001518A3" w:rsidRDefault="001518A3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D9132E2" w14:textId="77777777" w:rsidR="00696DBF" w:rsidRDefault="00696DBF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72E71928" w14:textId="77777777" w:rsidR="00696DBF" w:rsidRDefault="00696DBF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2C8BD4A8" w14:textId="77777777" w:rsidR="001518A3" w:rsidRDefault="001518A3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9213BE6" w14:textId="77777777" w:rsidR="008B618A" w:rsidRDefault="008B618A" w:rsidP="00412791">
      <w:pPr>
        <w:jc w:val="left"/>
        <w:rPr>
          <w:rFonts w:asciiTheme="minorHAnsi" w:hAnsiTheme="minorHAnsi" w:cstheme="minorHAnsi"/>
          <w:b/>
          <w:bCs/>
          <w:color w:val="000000"/>
          <w:szCs w:val="24"/>
        </w:rPr>
      </w:pPr>
      <w:r>
        <w:rPr>
          <w:rFonts w:asciiTheme="minorHAnsi" w:hAnsiTheme="minorHAnsi" w:cstheme="minorHAnsi"/>
          <w:b/>
          <w:bCs/>
          <w:color w:val="000000"/>
          <w:szCs w:val="24"/>
        </w:rPr>
        <w:br w:type="page"/>
      </w:r>
    </w:p>
    <w:p w14:paraId="64D8D834" w14:textId="7E23C469" w:rsidR="00751FB4" w:rsidRDefault="00C14D13" w:rsidP="00412791">
      <w:pPr>
        <w:pStyle w:val="Arial10left"/>
        <w:keepNext/>
        <w:tabs>
          <w:tab w:val="left" w:pos="360"/>
          <w:tab w:val="center" w:pos="4320"/>
          <w:tab w:val="center" w:pos="4680"/>
        </w:tabs>
        <w:jc w:val="left"/>
      </w:pPr>
      <w:r>
        <w:rPr>
          <w:noProof/>
        </w:rPr>
        <w:lastRenderedPageBreak/>
        <w:drawing>
          <wp:inline distT="0" distB="0" distL="0" distR="0" wp14:anchorId="3D32EACD" wp14:editId="30D8F5D1">
            <wp:extent cx="5928372" cy="3922784"/>
            <wp:effectExtent l="0" t="0" r="0" b="0"/>
            <wp:docPr id="2044841529" name="Picture 1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1529" name="Picture 1" descr="A graph with blue lines and number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72" cy="392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7AEC" w14:textId="20D22C73" w:rsidR="00751FB4" w:rsidRPr="00751FB4" w:rsidRDefault="00751FB4" w:rsidP="00412791">
      <w:pPr>
        <w:pStyle w:val="Caption"/>
      </w:pPr>
      <w:r w:rsidRPr="00751FB4">
        <w:t xml:space="preserve">Figure </w:t>
      </w:r>
      <w:fldSimple w:instr=" SEQ Figure \* ARABIC ">
        <w:r w:rsidR="001E7D77">
          <w:rPr>
            <w:noProof/>
          </w:rPr>
          <w:t>2</w:t>
        </w:r>
      </w:fldSimple>
      <w:r w:rsidRPr="00751FB4">
        <w:t xml:space="preserve">. </w:t>
      </w:r>
      <w:r w:rsidR="00077F97">
        <w:t>Historical time series of mean annual flow at San Marcos Springs.</w:t>
      </w:r>
    </w:p>
    <w:p w14:paraId="4D3DFF9F" w14:textId="6051AFB6" w:rsidR="008B618A" w:rsidRDefault="008B618A" w:rsidP="00412791">
      <w:pPr>
        <w:pStyle w:val="Caption"/>
      </w:pPr>
    </w:p>
    <w:p w14:paraId="2ADB7104" w14:textId="77777777" w:rsidR="00303C1B" w:rsidRDefault="00303C1B" w:rsidP="00412791">
      <w:pPr>
        <w:pStyle w:val="Arial10left"/>
        <w:tabs>
          <w:tab w:val="left" w:pos="360"/>
          <w:tab w:val="center" w:pos="4320"/>
          <w:tab w:val="center" w:pos="4680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2B0F354B" w14:textId="73886C6F" w:rsidR="00751FB4" w:rsidRDefault="00C14D13" w:rsidP="00412791">
      <w:pPr>
        <w:pStyle w:val="Arial10left"/>
        <w:keepNext/>
        <w:tabs>
          <w:tab w:val="center" w:pos="4320"/>
          <w:tab w:val="center" w:pos="4680"/>
        </w:tabs>
        <w:jc w:val="left"/>
      </w:pPr>
      <w:r>
        <w:rPr>
          <w:noProof/>
        </w:rPr>
        <w:drawing>
          <wp:inline distT="0" distB="0" distL="0" distR="0" wp14:anchorId="53B4D2B0" wp14:editId="1368A6F0">
            <wp:extent cx="5928372" cy="3846584"/>
            <wp:effectExtent l="0" t="0" r="0" b="0"/>
            <wp:docPr id="565283841" name="Picture 2" descr="A graph with blue lin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3841" name="Picture 2" descr="A graph with blue lines and black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72" cy="384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01E5" w14:textId="7040FC44" w:rsidR="00751FB4" w:rsidRPr="00751FB4" w:rsidRDefault="00751FB4" w:rsidP="00412791">
      <w:pPr>
        <w:pStyle w:val="Caption"/>
      </w:pPr>
      <w:r w:rsidRPr="00751FB4">
        <w:t xml:space="preserve">Figure </w:t>
      </w:r>
      <w:fldSimple w:instr=" SEQ Figure \* ARABIC ">
        <w:r w:rsidR="001E7D77">
          <w:rPr>
            <w:noProof/>
          </w:rPr>
          <w:t>3</w:t>
        </w:r>
      </w:fldSimple>
      <w:r w:rsidRPr="00751FB4">
        <w:t xml:space="preserve">. </w:t>
      </w:r>
      <w:r w:rsidR="00077F97">
        <w:t>Historical time series of mean annual flow at Comal Springs.</w:t>
      </w:r>
    </w:p>
    <w:p w14:paraId="5AA0465F" w14:textId="6EBD74B2" w:rsidR="00CB70E9" w:rsidRDefault="00CB70E9" w:rsidP="00412791">
      <w:pPr>
        <w:pStyle w:val="Caption"/>
      </w:pPr>
    </w:p>
    <w:p w14:paraId="07A5F23B" w14:textId="77777777" w:rsidR="001E7D77" w:rsidRDefault="001E7D77" w:rsidP="00412791">
      <w:pPr>
        <w:pStyle w:val="Arial10left"/>
        <w:keepNext/>
        <w:tabs>
          <w:tab w:val="center" w:pos="4320"/>
          <w:tab w:val="center" w:pos="4680"/>
        </w:tabs>
        <w:jc w:val="left"/>
        <w:rPr>
          <w:noProof/>
        </w:rPr>
      </w:pPr>
    </w:p>
    <w:p w14:paraId="48318682" w14:textId="1605604C" w:rsidR="00751FB4" w:rsidRDefault="00C14D13" w:rsidP="00412791">
      <w:pPr>
        <w:pStyle w:val="Arial10left"/>
        <w:keepNext/>
        <w:tabs>
          <w:tab w:val="center" w:pos="4320"/>
          <w:tab w:val="center" w:pos="4680"/>
        </w:tabs>
        <w:jc w:val="left"/>
      </w:pPr>
      <w:r>
        <w:rPr>
          <w:noProof/>
        </w:rPr>
        <w:drawing>
          <wp:inline distT="0" distB="0" distL="0" distR="0" wp14:anchorId="674C06B5" wp14:editId="3AA2D240">
            <wp:extent cx="5943600" cy="4198620"/>
            <wp:effectExtent l="0" t="0" r="0" b="0"/>
            <wp:docPr id="568582047" name="Picture 3" descr="A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2047" name="Picture 3" descr="A chart with numbers and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D1A" w14:textId="74027182" w:rsidR="002056B4" w:rsidRDefault="00751FB4" w:rsidP="00412791">
      <w:pPr>
        <w:pStyle w:val="Caption"/>
        <w:rPr>
          <w:rFonts w:ascii="Times New Roman" w:hAnsi="Times New Roman"/>
          <w:color w:val="000000"/>
          <w:sz w:val="24"/>
          <w:szCs w:val="24"/>
        </w:rPr>
      </w:pPr>
      <w:r>
        <w:t xml:space="preserve">Figure </w:t>
      </w:r>
      <w:fldSimple w:instr=" SEQ Figure \* ARABIC ">
        <w:r w:rsidR="001E7D77">
          <w:rPr>
            <w:noProof/>
          </w:rPr>
          <w:t>4</w:t>
        </w:r>
      </w:fldSimple>
      <w:r>
        <w:t xml:space="preserve">. </w:t>
      </w:r>
      <w:r w:rsidR="00077F97">
        <w:t>Discharge from the Edwards Aquifer by type of use.</w:t>
      </w:r>
    </w:p>
    <w:p w14:paraId="59827DDD" w14:textId="77777777" w:rsidR="00663D35" w:rsidRDefault="00663D35" w:rsidP="00412791">
      <w:pPr>
        <w:pStyle w:val="Arial10left"/>
        <w:tabs>
          <w:tab w:val="center" w:pos="4320"/>
          <w:tab w:val="center" w:pos="4680"/>
        </w:tabs>
        <w:jc w:val="left"/>
        <w:rPr>
          <w:rFonts w:ascii="Times New Roman" w:hAnsi="Times New Roman"/>
          <w:b/>
          <w:color w:val="000000"/>
          <w:sz w:val="24"/>
          <w:szCs w:val="24"/>
        </w:rPr>
      </w:pPr>
    </w:p>
    <w:p w14:paraId="2BBE8041" w14:textId="77777777" w:rsidR="001E7D77" w:rsidRDefault="001E7D77" w:rsidP="00412791">
      <w:pPr>
        <w:pStyle w:val="Arial10left"/>
        <w:tabs>
          <w:tab w:val="center" w:pos="4320"/>
          <w:tab w:val="center" w:pos="4680"/>
        </w:tabs>
        <w:jc w:val="left"/>
        <w:rPr>
          <w:rFonts w:ascii="Times New Roman" w:hAnsi="Times New Roman"/>
          <w:b/>
          <w:color w:val="000000"/>
          <w:sz w:val="24"/>
          <w:szCs w:val="24"/>
        </w:rPr>
      </w:pPr>
    </w:p>
    <w:p w14:paraId="4925E0A5" w14:textId="17098C6C" w:rsidR="001E7D77" w:rsidRDefault="00C14D13" w:rsidP="00412791">
      <w:pPr>
        <w:pStyle w:val="Arial10left"/>
        <w:keepNext/>
        <w:tabs>
          <w:tab w:val="left" w:pos="360"/>
          <w:tab w:val="center" w:pos="4320"/>
          <w:tab w:val="center" w:pos="4680"/>
        </w:tabs>
        <w:jc w:val="left"/>
      </w:pPr>
      <w:r>
        <w:rPr>
          <w:noProof/>
        </w:rPr>
        <w:lastRenderedPageBreak/>
        <w:drawing>
          <wp:inline distT="0" distB="0" distL="0" distR="0" wp14:anchorId="645CC42E" wp14:editId="170BCC21">
            <wp:extent cx="5573279" cy="3857252"/>
            <wp:effectExtent l="0" t="0" r="0" b="0"/>
            <wp:docPr id="1985588732" name="Picture 4" descr="A graph of water pump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8732" name="Picture 4" descr="A graph of water pumping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279" cy="38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FE9D" w14:textId="136C930D" w:rsidR="00D242CC" w:rsidRDefault="001E7D77" w:rsidP="0041279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. Historical time series of </w:t>
      </w:r>
      <w:proofErr w:type="gramStart"/>
      <w:r>
        <w:t>Edwards Aquifer spring</w:t>
      </w:r>
      <w:proofErr w:type="gramEnd"/>
      <w:r>
        <w:t xml:space="preserve"> discharge compared with groundwater pumping.</w:t>
      </w:r>
      <w:bookmarkStart w:id="0" w:name="DDE_LINK3" w:colFirst="0" w:colLast="5"/>
      <w:bookmarkStart w:id="1" w:name="OLE_LINK2"/>
    </w:p>
    <w:p w14:paraId="47520B53" w14:textId="77777777" w:rsidR="00D242CC" w:rsidRDefault="00D242CC" w:rsidP="00412791">
      <w:pPr>
        <w:jc w:val="left"/>
        <w:rPr>
          <w:rFonts w:ascii="Arial" w:hAnsi="Arial" w:cs="Arial"/>
          <w:b/>
          <w:bCs/>
          <w:sz w:val="20"/>
        </w:rPr>
      </w:pPr>
      <w:r>
        <w:br w:type="page"/>
      </w:r>
    </w:p>
    <w:tbl>
      <w:tblPr>
        <w:tblW w:w="7080" w:type="dxa"/>
        <w:tblInd w:w="108" w:type="dxa"/>
        <w:tblLook w:val="04A0" w:firstRow="1" w:lastRow="0" w:firstColumn="1" w:lastColumn="0" w:noHBand="0" w:noVBand="1"/>
      </w:tblPr>
      <w:tblGrid>
        <w:gridCol w:w="1180"/>
        <w:gridCol w:w="1180"/>
        <w:gridCol w:w="1180"/>
        <w:gridCol w:w="1180"/>
        <w:gridCol w:w="1180"/>
        <w:gridCol w:w="1180"/>
      </w:tblGrid>
      <w:tr w:rsidR="00B937CA" w:rsidRPr="00B937CA" w14:paraId="59E91347" w14:textId="77777777" w:rsidTr="00B937CA">
        <w:trPr>
          <w:trHeight w:val="570"/>
        </w:trPr>
        <w:tc>
          <w:tcPr>
            <w:tcW w:w="7080" w:type="dxa"/>
            <w:gridSpan w:val="6"/>
            <w:tcBorders>
              <w:top w:val="single" w:sz="8" w:space="0" w:color="548235"/>
              <w:left w:val="nil"/>
              <w:bottom w:val="single" w:sz="8" w:space="0" w:color="548235"/>
              <w:right w:val="nil"/>
            </w:tcBorders>
            <w:hideMark/>
          </w:tcPr>
          <w:p w14:paraId="2C5BD437" w14:textId="77777777" w:rsidR="00B937CA" w:rsidRPr="00B937CA" w:rsidRDefault="00B937CA" w:rsidP="00B937C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B937CA">
              <w:rPr>
                <w:rFonts w:ascii="Arial" w:hAnsi="Arial" w:cs="Arial"/>
                <w:b/>
                <w:bCs/>
                <w:color w:val="000000"/>
                <w:sz w:val="20"/>
              </w:rPr>
              <w:lastRenderedPageBreak/>
              <w:t>Table 4. Annual Estimated Edwards Aquifer Groundwater Discharge by Use, 1955–2024 (in thousands of acre-feet)</w:t>
            </w:r>
          </w:p>
        </w:tc>
      </w:tr>
      <w:tr w:rsidR="00B937CA" w:rsidRPr="00B937CA" w14:paraId="47AA4266" w14:textId="77777777" w:rsidTr="00B937CA">
        <w:trPr>
          <w:trHeight w:val="51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9567B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B8473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Irrigation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911F9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Municipal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759B1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Domestic/ Stock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B231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Industrial/ Commercial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0DCE2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Springs</w:t>
            </w:r>
          </w:p>
        </w:tc>
      </w:tr>
      <w:tr w:rsidR="00B937CA" w:rsidRPr="00B937CA" w14:paraId="4A036E02" w14:textId="77777777" w:rsidTr="00B937CA">
        <w:trPr>
          <w:trHeight w:val="240"/>
        </w:trPr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21E8A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1955</w:t>
            </w:r>
          </w:p>
        </w:tc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A8C0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85.2</w:t>
            </w:r>
          </w:p>
        </w:tc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A674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120.5</w:t>
            </w:r>
          </w:p>
        </w:tc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988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30.1</w:t>
            </w:r>
          </w:p>
        </w:tc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08AC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25.1</w:t>
            </w:r>
          </w:p>
        </w:tc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8A0F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127.8</w:t>
            </w:r>
          </w:p>
        </w:tc>
      </w:tr>
      <w:tr w:rsidR="00B937CA" w:rsidRPr="00B937CA" w14:paraId="437276E8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A01381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1956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18E80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127.2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88FAF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138.3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10356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DD689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01C1B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69.8</w:t>
            </w:r>
          </w:p>
        </w:tc>
      </w:tr>
      <w:tr w:rsidR="00B937CA" w:rsidRPr="00B937CA" w14:paraId="161A0C4F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876CE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1957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26C1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A85F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116.1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2A1C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29.8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661D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3135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219.2</w:t>
            </w:r>
          </w:p>
        </w:tc>
      </w:tr>
      <w:tr w:rsidR="00B937CA" w:rsidRPr="00B937CA" w14:paraId="2B22B0E1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56F76A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1958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5E404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47.2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D4A20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59FF8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33.4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ABBA9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F235FE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398.2</w:t>
            </w:r>
          </w:p>
        </w:tc>
      </w:tr>
      <w:tr w:rsidR="00B937CA" w:rsidRPr="00B937CA" w14:paraId="0E716E83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875A9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1959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D10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CC98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118.9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C731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31.5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94AB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55D1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384.5</w:t>
            </w:r>
          </w:p>
        </w:tc>
      </w:tr>
      <w:tr w:rsidR="00B937CA" w:rsidRPr="00B937CA" w14:paraId="0ABE84ED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A956AE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6F28C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54.9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7D274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121.1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588A5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31.5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C0D4C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AF723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428.3</w:t>
            </w:r>
          </w:p>
        </w:tc>
      </w:tr>
      <w:tr w:rsidR="00B937CA" w:rsidRPr="00B937CA" w14:paraId="198FEA01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E27C0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DEA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52.1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631D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124.5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3F32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29.6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31EF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7CBB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455.3</w:t>
            </w:r>
          </w:p>
        </w:tc>
      </w:tr>
      <w:tr w:rsidR="00B937CA" w:rsidRPr="00B937CA" w14:paraId="3F317C72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10E1C2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B1AE9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72.7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82910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033ED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8DC06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1A04A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321.1</w:t>
            </w:r>
          </w:p>
        </w:tc>
      </w:tr>
      <w:tr w:rsidR="00B937CA" w:rsidRPr="00B937CA" w14:paraId="1CB34216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FEBF7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C58A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75.4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26E3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151.8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B028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BF67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BFB4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239.6</w:t>
            </w:r>
          </w:p>
        </w:tc>
      </w:tr>
      <w:tr w:rsidR="00B937CA" w:rsidRPr="00B937CA" w14:paraId="7F796C72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FB0C6D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18818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72.6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2EAA6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140.2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4D1E6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93D9C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15FC3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213.8</w:t>
            </w:r>
          </w:p>
        </w:tc>
      </w:tr>
      <w:tr w:rsidR="00B937CA" w:rsidRPr="00B937CA" w14:paraId="043F6EBE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24088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289A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68.0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6D8C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81F3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26CA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F1D3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322.8</w:t>
            </w:r>
          </w:p>
        </w:tc>
      </w:tr>
      <w:tr w:rsidR="00B937CA" w:rsidRPr="00B937CA" w14:paraId="6EBBD5C1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881A43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64286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68.2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6EA36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141.8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7F71C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3D6E9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C925C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315.3</w:t>
            </w:r>
          </w:p>
        </w:tc>
      </w:tr>
      <w:tr w:rsidR="00B937CA" w:rsidRPr="00B937CA" w14:paraId="58EBBE8B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43471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C991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119.4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A9AA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171.0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B6CC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8069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1F75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216.1</w:t>
            </w:r>
          </w:p>
        </w:tc>
      </w:tr>
      <w:tr w:rsidR="00B937CA" w:rsidRPr="00B937CA" w14:paraId="69849416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F9BBD3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A78BF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59.3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B1FF7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146.9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A2458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5343D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5D334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408.3</w:t>
            </w:r>
          </w:p>
        </w:tc>
      </w:tr>
      <w:tr w:rsidR="00B937CA" w:rsidRPr="00B937CA" w14:paraId="53672356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20EC6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D824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95.2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C523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162.0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AA8B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29.2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7B4F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6805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351.2</w:t>
            </w:r>
          </w:p>
        </w:tc>
      </w:tr>
      <w:tr w:rsidR="00B937CA" w:rsidRPr="00B937CA" w14:paraId="6B486842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C372E2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1B1D6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110.1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42941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167.5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38E4C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29.3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AD27F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E2223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397.7</w:t>
            </w:r>
          </w:p>
        </w:tc>
      </w:tr>
      <w:tr w:rsidR="00B937CA" w:rsidRPr="00B937CA" w14:paraId="62B73CA0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48D9B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9673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159.4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9CF7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91FA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073E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B592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272.7</w:t>
            </w:r>
          </w:p>
        </w:tc>
      </w:tr>
      <w:tr w:rsidR="00B937CA" w:rsidRPr="00B937CA" w14:paraId="3369E876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9DBDB5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838B9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8EFA9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190.5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3071C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30.8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E8A05C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0CBAD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375.8</w:t>
            </w:r>
          </w:p>
        </w:tc>
      </w:tr>
      <w:tr w:rsidR="00B937CA" w:rsidRPr="00B937CA" w14:paraId="729832B4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7BCA1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C241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82.2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1314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177.1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CCC4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32.3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64AB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C1BE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527.6</w:t>
            </w:r>
          </w:p>
        </w:tc>
      </w:tr>
      <w:tr w:rsidR="00B937CA" w:rsidRPr="00B937CA" w14:paraId="7A673327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DE1AE6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BADEF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140.4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089BC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174.6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4CBFF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33.5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6C3F3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C10EF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483.3</w:t>
            </w:r>
          </w:p>
        </w:tc>
      </w:tr>
      <w:tr w:rsidR="00B937CA" w:rsidRPr="00B937CA" w14:paraId="2D75838F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245D1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D5D7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96.4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447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182.5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E4F1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D23E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7737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540.4</w:t>
            </w:r>
          </w:p>
        </w:tc>
      </w:tr>
      <w:tr w:rsidR="00B937CA" w:rsidRPr="00B937CA" w14:paraId="744E6B14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44CAEF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29FF5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118.2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34FE7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182.1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125FD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34.6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F286E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2E2BA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503.9</w:t>
            </w:r>
          </w:p>
        </w:tc>
      </w:tr>
      <w:tr w:rsidR="00B937CA" w:rsidRPr="00B937CA" w14:paraId="5195D47D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ED94B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31C5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124.2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3067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205.3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B699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38.1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F348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E007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580.3</w:t>
            </w:r>
          </w:p>
        </w:tc>
      </w:tr>
      <w:tr w:rsidR="00B937CA" w:rsidRPr="00B937CA" w14:paraId="179505DA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059CD8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5EF7B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165.8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51FB0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214.2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18036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40.3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47415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A16B0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375.5</w:t>
            </w:r>
          </w:p>
        </w:tc>
      </w:tr>
      <w:tr w:rsidR="00B937CA" w:rsidRPr="00B937CA" w14:paraId="5628F4C2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4925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1979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8FF2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126.8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299C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208.9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10EF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40.7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8577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FAD5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523.0</w:t>
            </w:r>
          </w:p>
        </w:tc>
      </w:tr>
      <w:tr w:rsidR="00B937CA" w:rsidRPr="00B937CA" w14:paraId="64BFD7BB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42ABE3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C9158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177.9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4AE16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256.2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0B55F8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43.3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1F236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9DD9F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328.3</w:t>
            </w:r>
          </w:p>
        </w:tc>
      </w:tr>
      <w:tr w:rsidR="00B937CA" w:rsidRPr="00B937CA" w14:paraId="4D6A5522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41C91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8B54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101.8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F2D0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231.8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F1CE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40.9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51FD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344F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407.3</w:t>
            </w:r>
          </w:p>
        </w:tc>
      </w:tr>
      <w:tr w:rsidR="00B937CA" w:rsidRPr="00B937CA" w14:paraId="2CDA5BEF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50CE2D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02392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56D4A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268.6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29BCF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39.5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438B4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42EF1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333.3</w:t>
            </w:r>
          </w:p>
        </w:tc>
      </w:tr>
      <w:tr w:rsidR="00B937CA" w:rsidRPr="00B937CA" w14:paraId="27F7DCE7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5A3DC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C061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115.9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1772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249.2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580E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F781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FA19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301.5</w:t>
            </w:r>
          </w:p>
        </w:tc>
      </w:tr>
      <w:tr w:rsidR="00B937CA" w:rsidRPr="00B937CA" w14:paraId="7B7E8C8F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E24DBA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CCC12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191.2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1B7E5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287.2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CAA2C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36.2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D377B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A5B0D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178.3</w:t>
            </w:r>
          </w:p>
        </w:tc>
      </w:tr>
      <w:tr w:rsidR="00B937CA" w:rsidRPr="00B937CA" w14:paraId="4BA2AB0F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34369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DD78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203.1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3363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35E0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39.2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A228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16.5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B90E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334.0</w:t>
            </w:r>
          </w:p>
        </w:tc>
      </w:tr>
      <w:tr w:rsidR="00B937CA" w:rsidRPr="00B937CA" w14:paraId="707E98A4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8940AE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83321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104.2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24B4B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266.3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363BC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42.0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9F427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16.8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C4AF1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388.0</w:t>
            </w:r>
          </w:p>
        </w:tc>
      </w:tr>
      <w:tr w:rsidR="00B937CA" w:rsidRPr="00B937CA" w14:paraId="0016FE19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2B2C1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0749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40.9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5ED4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260.9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D3CA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43.5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D77F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18.7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F09C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557.9</w:t>
            </w:r>
          </w:p>
        </w:tc>
      </w:tr>
      <w:tr w:rsidR="00B937CA" w:rsidRPr="00B937CA" w14:paraId="0A9A2E40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1EC0A7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D189A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193.1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9AC1F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286.2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1144D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41.9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8B4AA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BB618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369.7</w:t>
            </w:r>
          </w:p>
        </w:tc>
      </w:tr>
      <w:tr w:rsidR="00B937CA" w:rsidRPr="00B937CA" w14:paraId="7EE119A9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006D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1989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631C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196.2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FC95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285.2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C4E6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38.2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95F1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12DA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224.1</w:t>
            </w:r>
          </w:p>
        </w:tc>
      </w:tr>
      <w:tr w:rsidR="00B937CA" w:rsidRPr="00B937CA" w14:paraId="018931A9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A258DD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37E27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172.9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9F8A4D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254.9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D86DE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37.9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FCE75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431BA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240.6</w:t>
            </w:r>
          </w:p>
        </w:tc>
      </w:tr>
      <w:tr w:rsidR="00B937CA" w:rsidRPr="00B937CA" w14:paraId="4AF9EEB2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2DF43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BD00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88.5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874D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240.5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771E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39.5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A5F0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67.5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C3F6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354.6</w:t>
            </w:r>
          </w:p>
        </w:tc>
      </w:tr>
      <w:tr w:rsidR="00B937CA" w:rsidRPr="00B937CA" w14:paraId="43ADE054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47020C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26746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4D735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236.5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4F4A4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34.8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E0F53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2CD32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802.8</w:t>
            </w:r>
          </w:p>
        </w:tc>
      </w:tr>
      <w:tr w:rsidR="00B937CA" w:rsidRPr="00B937CA" w14:paraId="39D1F2B8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3C9D7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2EFF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69.3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D56D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252.0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92F3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49.9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4A11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36.1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539A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589.4</w:t>
            </w:r>
          </w:p>
        </w:tc>
      </w:tr>
      <w:tr w:rsidR="00B937CA" w:rsidRPr="00B937CA" w14:paraId="18769B28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594D04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EC79E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104.5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0E736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247.0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6D3AD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33.9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77F5F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39.3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24023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390.2</w:t>
            </w:r>
          </w:p>
        </w:tc>
      </w:tr>
      <w:tr w:rsidR="00B937CA" w:rsidRPr="00B937CA" w14:paraId="120E9645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AFB9D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384B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95.6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095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255.0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D420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B5CC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37.3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8AA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361.3</w:t>
            </w:r>
          </w:p>
        </w:tc>
      </w:tr>
      <w:tr w:rsidR="00B937CA" w:rsidRPr="00B937CA" w14:paraId="6F9C8C6D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A787DE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142F5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181.3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68A7F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261.3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01AC7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4322D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9D178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212.0</w:t>
            </w:r>
          </w:p>
        </w:tc>
      </w:tr>
    </w:tbl>
    <w:p w14:paraId="56D70F23" w14:textId="05A839EF" w:rsidR="00D242CC" w:rsidRDefault="00D242CC" w:rsidP="00412791">
      <w:pPr>
        <w:pStyle w:val="Caption"/>
      </w:pPr>
    </w:p>
    <w:p w14:paraId="21C33F12" w14:textId="77777777" w:rsidR="00D242CC" w:rsidRDefault="00D242CC" w:rsidP="00412791">
      <w:pPr>
        <w:jc w:val="left"/>
        <w:rPr>
          <w:rFonts w:ascii="Arial" w:hAnsi="Arial" w:cs="Arial"/>
          <w:b/>
          <w:bCs/>
          <w:sz w:val="20"/>
        </w:rPr>
      </w:pPr>
      <w:r>
        <w:br w:type="page"/>
      </w:r>
    </w:p>
    <w:p w14:paraId="1E56DEA6" w14:textId="77777777" w:rsidR="00454670" w:rsidRDefault="00454670" w:rsidP="00412791">
      <w:pPr>
        <w:pStyle w:val="Caption"/>
      </w:pPr>
    </w:p>
    <w:tbl>
      <w:tblPr>
        <w:tblW w:w="7080" w:type="dxa"/>
        <w:tblInd w:w="108" w:type="dxa"/>
        <w:tblLook w:val="04A0" w:firstRow="1" w:lastRow="0" w:firstColumn="1" w:lastColumn="0" w:noHBand="0" w:noVBand="1"/>
      </w:tblPr>
      <w:tblGrid>
        <w:gridCol w:w="1180"/>
        <w:gridCol w:w="1180"/>
        <w:gridCol w:w="1180"/>
        <w:gridCol w:w="1180"/>
        <w:gridCol w:w="1180"/>
        <w:gridCol w:w="1180"/>
      </w:tblGrid>
      <w:tr w:rsidR="00B937CA" w:rsidRPr="00B937CA" w14:paraId="645F5FA0" w14:textId="77777777" w:rsidTr="00B937CA">
        <w:trPr>
          <w:trHeight w:val="315"/>
        </w:trPr>
        <w:tc>
          <w:tcPr>
            <w:tcW w:w="708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DA6D5A7" w14:textId="77777777" w:rsidR="00B937CA" w:rsidRPr="00B937CA" w:rsidRDefault="00B937CA" w:rsidP="00B937C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B937CA">
              <w:rPr>
                <w:rFonts w:ascii="Arial" w:hAnsi="Arial" w:cs="Arial"/>
                <w:b/>
                <w:bCs/>
                <w:color w:val="000000"/>
                <w:sz w:val="20"/>
              </w:rPr>
              <w:t>Table 4. (Continued)</w:t>
            </w:r>
          </w:p>
        </w:tc>
      </w:tr>
      <w:tr w:rsidR="00B937CA" w:rsidRPr="00B937CA" w14:paraId="5ADE7FFE" w14:textId="77777777" w:rsidTr="00B937CA">
        <w:trPr>
          <w:trHeight w:val="495"/>
        </w:trPr>
        <w:tc>
          <w:tcPr>
            <w:tcW w:w="1180" w:type="dxa"/>
            <w:tcBorders>
              <w:top w:val="single" w:sz="12" w:space="0" w:color="548235"/>
              <w:left w:val="nil"/>
              <w:bottom w:val="single" w:sz="12" w:space="0" w:color="548235"/>
              <w:right w:val="nil"/>
            </w:tcBorders>
            <w:vAlign w:val="bottom"/>
            <w:hideMark/>
          </w:tcPr>
          <w:p w14:paraId="39E475E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1180" w:type="dxa"/>
            <w:tcBorders>
              <w:top w:val="single" w:sz="12" w:space="0" w:color="548235"/>
              <w:left w:val="nil"/>
              <w:bottom w:val="single" w:sz="12" w:space="0" w:color="548235"/>
              <w:right w:val="nil"/>
            </w:tcBorders>
            <w:vAlign w:val="bottom"/>
            <w:hideMark/>
          </w:tcPr>
          <w:p w14:paraId="0C8C3DF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Irrigation</w:t>
            </w:r>
          </w:p>
        </w:tc>
        <w:tc>
          <w:tcPr>
            <w:tcW w:w="1180" w:type="dxa"/>
            <w:tcBorders>
              <w:top w:val="single" w:sz="12" w:space="0" w:color="548235"/>
              <w:left w:val="nil"/>
              <w:bottom w:val="single" w:sz="12" w:space="0" w:color="548235"/>
              <w:right w:val="nil"/>
            </w:tcBorders>
            <w:vAlign w:val="bottom"/>
            <w:hideMark/>
          </w:tcPr>
          <w:p w14:paraId="7B3304A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Municipal</w:t>
            </w:r>
          </w:p>
        </w:tc>
        <w:tc>
          <w:tcPr>
            <w:tcW w:w="1180" w:type="dxa"/>
            <w:tcBorders>
              <w:top w:val="single" w:sz="12" w:space="0" w:color="548235"/>
              <w:left w:val="nil"/>
              <w:bottom w:val="single" w:sz="12" w:space="0" w:color="548235"/>
              <w:right w:val="nil"/>
            </w:tcBorders>
            <w:vAlign w:val="bottom"/>
            <w:hideMark/>
          </w:tcPr>
          <w:p w14:paraId="6F464A2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Domestic/ Stock</w:t>
            </w:r>
          </w:p>
        </w:tc>
        <w:tc>
          <w:tcPr>
            <w:tcW w:w="1180" w:type="dxa"/>
            <w:tcBorders>
              <w:top w:val="single" w:sz="12" w:space="0" w:color="548235"/>
              <w:left w:val="nil"/>
              <w:bottom w:val="single" w:sz="12" w:space="0" w:color="548235"/>
              <w:right w:val="nil"/>
            </w:tcBorders>
            <w:vAlign w:val="bottom"/>
            <w:hideMark/>
          </w:tcPr>
          <w:p w14:paraId="769822D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Industrial/ Commercial</w:t>
            </w:r>
          </w:p>
        </w:tc>
        <w:tc>
          <w:tcPr>
            <w:tcW w:w="1180" w:type="dxa"/>
            <w:tcBorders>
              <w:top w:val="single" w:sz="12" w:space="0" w:color="548235"/>
              <w:left w:val="nil"/>
              <w:bottom w:val="single" w:sz="12" w:space="0" w:color="548235"/>
              <w:right w:val="nil"/>
            </w:tcBorders>
            <w:vAlign w:val="bottom"/>
            <w:hideMark/>
          </w:tcPr>
          <w:p w14:paraId="457CABF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Springs</w:t>
            </w:r>
          </w:p>
        </w:tc>
      </w:tr>
      <w:tr w:rsidR="00B937CA" w:rsidRPr="00B937CA" w14:paraId="4A165EE9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E11BE0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F729B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77.4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08BE1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71DD4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4229C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34.4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4AB53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383.9</w:t>
            </w:r>
          </w:p>
        </w:tc>
      </w:tr>
      <w:tr w:rsidR="00B937CA" w:rsidRPr="00B937CA" w14:paraId="7918C2BD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3F45F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2D7A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131.9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7CDC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266.5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F0AC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DAEA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41.7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1997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464.1</w:t>
            </w:r>
          </w:p>
        </w:tc>
      </w:tr>
      <w:tr w:rsidR="00B937CA" w:rsidRPr="00B937CA" w14:paraId="6C546F9B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F3D76D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1999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9C59B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2AE1F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273.3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2C108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82192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42.4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0BC36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456.1</w:t>
            </w:r>
          </w:p>
        </w:tc>
      </w:tr>
      <w:tr w:rsidR="00B937CA" w:rsidRPr="00B937CA" w14:paraId="38D287D5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A6CB0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8A4F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106.3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E139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261.3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1681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3CA2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33.8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DE83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337.5</w:t>
            </w:r>
          </w:p>
        </w:tc>
      </w:tr>
      <w:tr w:rsidR="00B937CA" w:rsidRPr="00B937CA" w14:paraId="14D0A00D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B1C7E6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4EB45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6A770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245.9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66261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CEDC5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29.4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E831F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529.4</w:t>
            </w:r>
          </w:p>
        </w:tc>
      </w:tr>
      <w:tr w:rsidR="00B937CA" w:rsidRPr="00B937CA" w14:paraId="7CF889E7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8E0BA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1F66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97.1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3F3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228.4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0DA6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673F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32.3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B6B1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609.9</w:t>
            </w:r>
          </w:p>
        </w:tc>
      </w:tr>
      <w:tr w:rsidR="00B937CA" w:rsidRPr="00B937CA" w14:paraId="78D27B1F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CF4B5E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8B371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79.6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CCE39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237.2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44E6B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53A47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31.7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D8521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621.5</w:t>
            </w:r>
          </w:p>
        </w:tc>
      </w:tr>
      <w:tr w:rsidR="00B937CA" w:rsidRPr="00B937CA" w14:paraId="6EE68FD5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A3FA2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0EE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55.4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19B9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220.3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A2B7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1947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9BA8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622.9</w:t>
            </w:r>
          </w:p>
        </w:tc>
      </w:tr>
      <w:tr w:rsidR="00B937CA" w:rsidRPr="00B937CA" w14:paraId="520BF0C7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28CBB4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1B6C7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85.3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1CF44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255.1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D4734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58488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34.3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46BE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647.1</w:t>
            </w:r>
          </w:p>
        </w:tc>
      </w:tr>
      <w:tr w:rsidR="00B937CA" w:rsidRPr="00B937CA" w14:paraId="4862D4FA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0F22A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F00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149.1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2196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259.1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633E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10AF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34.5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D8EF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312</w:t>
            </w:r>
          </w:p>
        </w:tc>
      </w:tr>
      <w:tr w:rsidR="00B937CA" w:rsidRPr="00B937CA" w14:paraId="05BA4EB8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915197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F3CE5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42.5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40D50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3A129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3E7ED8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90D14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620.6</w:t>
            </w:r>
          </w:p>
        </w:tc>
      </w:tr>
      <w:tr w:rsidR="00B937CA" w:rsidRPr="00B937CA" w14:paraId="552B50CE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A90DB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3FB4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112.7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89F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C6A2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2343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8F3B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417.1</w:t>
            </w:r>
          </w:p>
        </w:tc>
      </w:tr>
      <w:tr w:rsidR="00B937CA" w:rsidRPr="00B937CA" w14:paraId="4B0D163F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C7E30C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5E390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108.9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BD6F5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247.5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66561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01B49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7A68A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288</w:t>
            </w:r>
          </w:p>
        </w:tc>
      </w:tr>
      <w:tr w:rsidR="00B937CA" w:rsidRPr="00B937CA" w14:paraId="7488942B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B5158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C6A5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72.7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98A5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259.9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CFE8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E43F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2EF7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490</w:t>
            </w:r>
          </w:p>
        </w:tc>
      </w:tr>
      <w:tr w:rsidR="00B937CA" w:rsidRPr="00B937CA" w14:paraId="1C5802F0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A938D2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F5AC3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124.9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DD020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265.5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A412B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6F1BE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8F08F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265.2</w:t>
            </w:r>
          </w:p>
        </w:tc>
      </w:tr>
      <w:tr w:rsidR="00B937CA" w:rsidRPr="00B937CA" w14:paraId="1493B85A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579CA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E3AF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90.6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8BD8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257.9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B5C2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C016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F1C0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302.3</w:t>
            </w:r>
          </w:p>
        </w:tc>
      </w:tr>
      <w:tr w:rsidR="00B937CA" w:rsidRPr="00B937CA" w14:paraId="2EFBCCAE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2140CF8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42496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76.3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05EC6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239.5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4BE87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920FE8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D18C3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232.8</w:t>
            </w:r>
          </w:p>
        </w:tc>
      </w:tr>
      <w:tr w:rsidR="00B937CA" w:rsidRPr="00B937CA" w14:paraId="5CBC4387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7EE61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0B76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75.3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A000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220.1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F08A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C6DF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2D75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195.4</w:t>
            </w:r>
          </w:p>
        </w:tc>
      </w:tr>
      <w:tr w:rsidR="00B937CA" w:rsidRPr="00B937CA" w14:paraId="456AC603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7775EC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F3BD7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42.2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B788A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247.2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02E23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13.9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AC0BA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47D2B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404.5</w:t>
            </w:r>
          </w:p>
        </w:tc>
      </w:tr>
      <w:tr w:rsidR="00B937CA" w:rsidRPr="00B937CA" w14:paraId="5EF885D4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48A4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E967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54.7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F39B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232.6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6A75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F218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61F3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545</w:t>
            </w:r>
          </w:p>
        </w:tc>
      </w:tr>
      <w:tr w:rsidR="00B937CA" w:rsidRPr="00B937CA" w14:paraId="271CFFDD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32F1B9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7052F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74.1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2CE62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268.3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86B7D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46AF9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CBAF9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493</w:t>
            </w:r>
          </w:p>
        </w:tc>
      </w:tr>
      <w:tr w:rsidR="00B937CA" w:rsidRPr="00B937CA" w14:paraId="385E627A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0955B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E964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71F6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250.5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D239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C0C6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4F1D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393</w:t>
            </w:r>
          </w:p>
        </w:tc>
      </w:tr>
      <w:tr w:rsidR="00B937CA" w:rsidRPr="00B937CA" w14:paraId="4955C850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F4C3F4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0E351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73.7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1892B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241.5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C0857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9CDE98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85713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526</w:t>
            </w:r>
          </w:p>
        </w:tc>
      </w:tr>
      <w:tr w:rsidR="00B937CA" w:rsidRPr="00B937CA" w14:paraId="71FC86DE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283D8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8ED0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97.7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B080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223.4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DB7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460A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26.8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C54C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353.7</w:t>
            </w:r>
          </w:p>
        </w:tc>
      </w:tr>
      <w:tr w:rsidR="00B937CA" w:rsidRPr="00B937CA" w14:paraId="4C43CF2E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CEDE2B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2E0AA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74.3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5AE22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4A31BA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068D0E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23E63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340.5</w:t>
            </w:r>
          </w:p>
        </w:tc>
      </w:tr>
      <w:tr w:rsidR="00B937CA" w:rsidRPr="00B937CA" w14:paraId="6075732F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FF392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01C6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111.0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E78A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228.1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690D4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EF4C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12F0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220.0</w:t>
            </w:r>
          </w:p>
        </w:tc>
      </w:tr>
      <w:tr w:rsidR="00B937CA" w:rsidRPr="00B937CA" w14:paraId="6BE8172A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D0BDE6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11E2A5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69.8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308F5B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206.6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F897D7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5B74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B5AE3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151.0</w:t>
            </w:r>
          </w:p>
        </w:tc>
      </w:tr>
      <w:tr w:rsidR="00B937CA" w:rsidRPr="00B937CA" w14:paraId="1A38D273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D9B25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5C21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76.3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2E808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201.2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C5D4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15.1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3A65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0416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172.2</w:t>
            </w:r>
          </w:p>
        </w:tc>
      </w:tr>
      <w:tr w:rsidR="00B937CA" w:rsidRPr="00B937CA" w14:paraId="66828D7F" w14:textId="77777777" w:rsidTr="00B937CA">
        <w:trPr>
          <w:trHeight w:val="240"/>
        </w:trPr>
        <w:tc>
          <w:tcPr>
            <w:tcW w:w="3540" w:type="dxa"/>
            <w:gridSpan w:val="3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E3FB3" w14:textId="5C33BEE3" w:rsidR="00B937CA" w:rsidRPr="00B937CA" w:rsidRDefault="00B937CA" w:rsidP="00B937CA">
            <w:pPr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For period of record (1955-2024):</w:t>
            </w:r>
          </w:p>
        </w:tc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E792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B1082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0" w:type="dxa"/>
            <w:tcBorders>
              <w:top w:val="single" w:sz="8" w:space="0" w:color="54823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5134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B937CA" w:rsidRPr="00B937CA" w14:paraId="27A7CA51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7B2C23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Median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58FCE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92.9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EA062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234.3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F9D0E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27.4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D0924D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22.9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89770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375.7</w:t>
            </w:r>
          </w:p>
        </w:tc>
      </w:tr>
      <w:tr w:rsidR="00B937CA" w:rsidRPr="00B937CA" w14:paraId="3182172B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9548C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D77D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100.1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C66F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216.6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74AC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25.4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D8D5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24.8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40789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383.1</w:t>
            </w:r>
          </w:p>
        </w:tc>
      </w:tr>
      <w:tr w:rsidR="00B937CA" w:rsidRPr="00B937CA" w14:paraId="2D3E7E1F" w14:textId="77777777" w:rsidTr="00B937CA">
        <w:trPr>
          <w:trHeight w:val="240"/>
        </w:trPr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FA4F6" w14:textId="482EF22A" w:rsidR="00B937CA" w:rsidRPr="00B937CA" w:rsidRDefault="00B937CA" w:rsidP="00B937CA">
            <w:pPr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For last ten years (2014-2024: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85120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D17B5" w14:textId="77777777" w:rsidR="00B937CA" w:rsidRPr="00B937CA" w:rsidRDefault="00B937CA" w:rsidP="00B937CA">
            <w:pPr>
              <w:jc w:val="center"/>
              <w:rPr>
                <w:sz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367DA" w14:textId="77777777" w:rsidR="00B937CA" w:rsidRPr="00B937CA" w:rsidRDefault="00B937CA" w:rsidP="00B937CA">
            <w:pPr>
              <w:jc w:val="center"/>
              <w:rPr>
                <w:sz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3DBA8" w14:textId="77777777" w:rsidR="00B937CA" w:rsidRPr="00B937CA" w:rsidRDefault="00B937CA" w:rsidP="00B937CA">
            <w:pPr>
              <w:jc w:val="center"/>
              <w:rPr>
                <w:sz w:val="20"/>
              </w:rPr>
            </w:pPr>
          </w:p>
        </w:tc>
      </w:tr>
      <w:tr w:rsidR="00B937CA" w:rsidRPr="00B937CA" w14:paraId="17DBA160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7926AE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Median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CDBCA0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74.3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2CA10AF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228.1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EEB2C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4D9F1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23.6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DE0111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353.7</w:t>
            </w:r>
          </w:p>
        </w:tc>
      </w:tr>
      <w:tr w:rsidR="00B937CA" w:rsidRPr="00B937CA" w14:paraId="22F36E8A" w14:textId="77777777" w:rsidTr="00B937CA">
        <w:trPr>
          <w:trHeight w:val="240"/>
        </w:trPr>
        <w:tc>
          <w:tcPr>
            <w:tcW w:w="118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5FCA9C31" w14:textId="77777777" w:rsidR="00B937CA" w:rsidRPr="00B937CA" w:rsidRDefault="00B937CA" w:rsidP="00B937CA">
            <w:pPr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7AD6E61A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75.7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21467FA3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230.1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289B645C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14.4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6C65F696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24.0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548235"/>
              <w:right w:val="nil"/>
            </w:tcBorders>
            <w:noWrap/>
            <w:vAlign w:val="bottom"/>
            <w:hideMark/>
          </w:tcPr>
          <w:p w14:paraId="1EB1B82E" w14:textId="77777777" w:rsidR="00B937CA" w:rsidRPr="00B937CA" w:rsidRDefault="00B937CA" w:rsidP="00B937CA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937CA">
              <w:rPr>
                <w:rFonts w:ascii="Calibri" w:hAnsi="Calibri" w:cs="Calibri"/>
                <w:color w:val="000000"/>
                <w:sz w:val="16"/>
                <w:szCs w:val="16"/>
              </w:rPr>
              <w:t>344.9</w:t>
            </w:r>
          </w:p>
        </w:tc>
      </w:tr>
    </w:tbl>
    <w:p w14:paraId="3FCB922F" w14:textId="77777777" w:rsidR="00D242CC" w:rsidRPr="00D242CC" w:rsidRDefault="00D242CC" w:rsidP="00412791">
      <w:pPr>
        <w:jc w:val="left"/>
      </w:pPr>
    </w:p>
    <w:bookmarkEnd w:id="0"/>
    <w:bookmarkEnd w:id="1"/>
    <w:p w14:paraId="00706867" w14:textId="77777777" w:rsidR="000876A0" w:rsidRPr="00D77F75" w:rsidRDefault="000876A0" w:rsidP="00412791">
      <w:pPr>
        <w:tabs>
          <w:tab w:val="center" w:pos="4680"/>
        </w:tabs>
        <w:jc w:val="left"/>
        <w:rPr>
          <w:color w:val="000000"/>
        </w:rPr>
      </w:pPr>
    </w:p>
    <w:p w14:paraId="7361E51F" w14:textId="77777777" w:rsidR="009F6BD0" w:rsidRPr="00D77F75" w:rsidRDefault="009F6BD0" w:rsidP="00412791">
      <w:pPr>
        <w:tabs>
          <w:tab w:val="center" w:pos="4680"/>
        </w:tabs>
        <w:ind w:left="270"/>
        <w:jc w:val="left"/>
        <w:rPr>
          <w:color w:val="000000"/>
          <w:szCs w:val="24"/>
        </w:rPr>
      </w:pPr>
    </w:p>
    <w:p w14:paraId="0D9FCED3" w14:textId="77777777" w:rsidR="009F6BD0" w:rsidRPr="00D77F75" w:rsidRDefault="009F6BD0" w:rsidP="00412791">
      <w:pPr>
        <w:tabs>
          <w:tab w:val="center" w:pos="4680"/>
        </w:tabs>
        <w:ind w:left="270"/>
        <w:jc w:val="left"/>
        <w:rPr>
          <w:color w:val="000000"/>
          <w:szCs w:val="24"/>
        </w:rPr>
      </w:pPr>
    </w:p>
    <w:p w14:paraId="46CE3DB5" w14:textId="77777777" w:rsidR="009F6BD0" w:rsidRPr="00D77F75" w:rsidRDefault="009F6BD0" w:rsidP="00412791">
      <w:pPr>
        <w:tabs>
          <w:tab w:val="center" w:pos="4680"/>
        </w:tabs>
        <w:ind w:left="270"/>
        <w:jc w:val="left"/>
        <w:rPr>
          <w:color w:val="000000"/>
          <w:szCs w:val="24"/>
        </w:rPr>
      </w:pPr>
    </w:p>
    <w:p w14:paraId="71222669" w14:textId="77777777" w:rsidR="009F6BD0" w:rsidRPr="00D77F75" w:rsidRDefault="009F6BD0" w:rsidP="00412791">
      <w:pPr>
        <w:tabs>
          <w:tab w:val="center" w:pos="4680"/>
        </w:tabs>
        <w:ind w:left="270"/>
        <w:jc w:val="left"/>
        <w:rPr>
          <w:color w:val="000000"/>
          <w:szCs w:val="24"/>
        </w:rPr>
      </w:pPr>
    </w:p>
    <w:p w14:paraId="46288C4C" w14:textId="77777777" w:rsidR="000C144F" w:rsidRPr="00D77F75" w:rsidRDefault="000C144F" w:rsidP="00412791">
      <w:pPr>
        <w:tabs>
          <w:tab w:val="center" w:pos="4680"/>
        </w:tabs>
        <w:jc w:val="left"/>
        <w:rPr>
          <w:color w:val="000000"/>
        </w:rPr>
      </w:pPr>
    </w:p>
    <w:sectPr w:rsidR="000C144F" w:rsidRPr="00D77F75" w:rsidSect="00B1550A">
      <w:pgSz w:w="12240" w:h="15840" w:code="1"/>
      <w:pgMar w:top="864" w:right="1440" w:bottom="1296" w:left="1440" w:header="720" w:footer="576" w:gutter="0"/>
      <w:pgNumType w:start="3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D3EA9" w14:textId="77777777" w:rsidR="0068043F" w:rsidRDefault="0068043F">
      <w:r>
        <w:separator/>
      </w:r>
    </w:p>
  </w:endnote>
  <w:endnote w:type="continuationSeparator" w:id="0">
    <w:p w14:paraId="2321B380" w14:textId="77777777" w:rsidR="0068043F" w:rsidRDefault="00680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7646" w14:textId="77777777" w:rsidR="00C21DF9" w:rsidRDefault="00C21DF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8787C" w14:textId="77777777" w:rsidR="00C21DF9" w:rsidRPr="00EA4362" w:rsidRDefault="00C21DF9" w:rsidP="00EA43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953BA" w14:textId="77777777" w:rsidR="0068043F" w:rsidRDefault="0068043F">
      <w:r>
        <w:separator/>
      </w:r>
    </w:p>
  </w:footnote>
  <w:footnote w:type="continuationSeparator" w:id="0">
    <w:p w14:paraId="0BB5C54D" w14:textId="77777777" w:rsidR="0068043F" w:rsidRDefault="00680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ED3F" w14:textId="77777777" w:rsidR="00C21DF9" w:rsidRDefault="00C21D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1F6"/>
    <w:multiLevelType w:val="hybridMultilevel"/>
    <w:tmpl w:val="E3A8479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123E7AC0"/>
    <w:multiLevelType w:val="hybridMultilevel"/>
    <w:tmpl w:val="3E4400BE"/>
    <w:lvl w:ilvl="0" w:tplc="DAC202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631C64"/>
    <w:multiLevelType w:val="hybridMultilevel"/>
    <w:tmpl w:val="C7D4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73B54"/>
    <w:multiLevelType w:val="hybridMultilevel"/>
    <w:tmpl w:val="A0508910"/>
    <w:lvl w:ilvl="0" w:tplc="C37CF146">
      <w:start w:val="517"/>
      <w:numFmt w:val="bullet"/>
      <w:lvlText w:val=""/>
      <w:lvlJc w:val="left"/>
      <w:pPr>
        <w:ind w:left="115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4" w15:restartNumberingAfterBreak="0">
    <w:nsid w:val="1D841A77"/>
    <w:multiLevelType w:val="hybridMultilevel"/>
    <w:tmpl w:val="D61A44B8"/>
    <w:lvl w:ilvl="0" w:tplc="BC6AB4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B73866"/>
    <w:multiLevelType w:val="hybridMultilevel"/>
    <w:tmpl w:val="E0DC0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E5D9E"/>
    <w:multiLevelType w:val="hybridMultilevel"/>
    <w:tmpl w:val="863E92E6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22B709F9"/>
    <w:multiLevelType w:val="hybridMultilevel"/>
    <w:tmpl w:val="B8DEB2C4"/>
    <w:lvl w:ilvl="0" w:tplc="8F9612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2843CF"/>
    <w:multiLevelType w:val="hybridMultilevel"/>
    <w:tmpl w:val="E2F08FFC"/>
    <w:lvl w:ilvl="0" w:tplc="4C40B2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D52F79"/>
    <w:multiLevelType w:val="hybridMultilevel"/>
    <w:tmpl w:val="275C656A"/>
    <w:lvl w:ilvl="0" w:tplc="1B4C9B44">
      <w:start w:val="517"/>
      <w:numFmt w:val="bullet"/>
      <w:lvlText w:val=""/>
      <w:lvlJc w:val="left"/>
      <w:pPr>
        <w:ind w:left="115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10" w15:restartNumberingAfterBreak="0">
    <w:nsid w:val="26762C94"/>
    <w:multiLevelType w:val="hybridMultilevel"/>
    <w:tmpl w:val="E60AC996"/>
    <w:lvl w:ilvl="0" w:tplc="04090001">
      <w:start w:val="1"/>
      <w:numFmt w:val="bullet"/>
      <w:lvlText w:val=""/>
      <w:lvlJc w:val="left"/>
      <w:pPr>
        <w:ind w:left="4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11" w15:restartNumberingAfterBreak="0">
    <w:nsid w:val="2F231D20"/>
    <w:multiLevelType w:val="hybridMultilevel"/>
    <w:tmpl w:val="10F04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244076"/>
    <w:multiLevelType w:val="hybridMultilevel"/>
    <w:tmpl w:val="6180E020"/>
    <w:lvl w:ilvl="0" w:tplc="EA80B7F2">
      <w:numFmt w:val="bullet"/>
      <w:suff w:val="nothing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40547A"/>
    <w:multiLevelType w:val="hybridMultilevel"/>
    <w:tmpl w:val="1386722C"/>
    <w:lvl w:ilvl="0" w:tplc="866C5C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E135BE"/>
    <w:multiLevelType w:val="hybridMultilevel"/>
    <w:tmpl w:val="1936A15A"/>
    <w:lvl w:ilvl="0" w:tplc="6CEAA4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956E97"/>
    <w:multiLevelType w:val="hybridMultilevel"/>
    <w:tmpl w:val="390043C6"/>
    <w:lvl w:ilvl="0" w:tplc="573E7C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AD1DA4"/>
    <w:multiLevelType w:val="hybridMultilevel"/>
    <w:tmpl w:val="BC269CAE"/>
    <w:lvl w:ilvl="0" w:tplc="DD70A99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737FA"/>
    <w:multiLevelType w:val="hybridMultilevel"/>
    <w:tmpl w:val="D27EA2A2"/>
    <w:lvl w:ilvl="0" w:tplc="C29C7D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821D82"/>
    <w:multiLevelType w:val="hybridMultilevel"/>
    <w:tmpl w:val="7E40F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75719F"/>
    <w:multiLevelType w:val="hybridMultilevel"/>
    <w:tmpl w:val="5AA61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BE1A88"/>
    <w:multiLevelType w:val="hybridMultilevel"/>
    <w:tmpl w:val="58D40E64"/>
    <w:lvl w:ilvl="0" w:tplc="90D244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5208BA"/>
    <w:multiLevelType w:val="hybridMultilevel"/>
    <w:tmpl w:val="2EACCD5A"/>
    <w:lvl w:ilvl="0" w:tplc="B3069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8C0AB4"/>
    <w:multiLevelType w:val="hybridMultilevel"/>
    <w:tmpl w:val="7A5CB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4581C"/>
    <w:multiLevelType w:val="hybridMultilevel"/>
    <w:tmpl w:val="ACCC9D6A"/>
    <w:lvl w:ilvl="0" w:tplc="9A6A7C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7895AE4"/>
    <w:multiLevelType w:val="hybridMultilevel"/>
    <w:tmpl w:val="5C825B6A"/>
    <w:lvl w:ilvl="0" w:tplc="04090001">
      <w:start w:val="1"/>
      <w:numFmt w:val="bullet"/>
      <w:lvlText w:val=""/>
      <w:lvlJc w:val="left"/>
      <w:pPr>
        <w:ind w:left="4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25" w15:restartNumberingAfterBreak="0">
    <w:nsid w:val="59BF4EA9"/>
    <w:multiLevelType w:val="hybridMultilevel"/>
    <w:tmpl w:val="C20E43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5A1238F9"/>
    <w:multiLevelType w:val="hybridMultilevel"/>
    <w:tmpl w:val="E904CE32"/>
    <w:lvl w:ilvl="0" w:tplc="0DCCB79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61D2"/>
    <w:multiLevelType w:val="hybridMultilevel"/>
    <w:tmpl w:val="F41EB688"/>
    <w:lvl w:ilvl="0" w:tplc="A7ACE8D6">
      <w:start w:val="386"/>
      <w:numFmt w:val="bullet"/>
      <w:lvlText w:val=""/>
      <w:lvlJc w:val="left"/>
      <w:pPr>
        <w:ind w:left="104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8" w15:restartNumberingAfterBreak="0">
    <w:nsid w:val="60200764"/>
    <w:multiLevelType w:val="hybridMultilevel"/>
    <w:tmpl w:val="C9CAFCE0"/>
    <w:lvl w:ilvl="0" w:tplc="B19C19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5C5502"/>
    <w:multiLevelType w:val="hybridMultilevel"/>
    <w:tmpl w:val="DA9AF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3E7947"/>
    <w:multiLevelType w:val="hybridMultilevel"/>
    <w:tmpl w:val="32F67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FA2684"/>
    <w:multiLevelType w:val="hybridMultilevel"/>
    <w:tmpl w:val="4F0E2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E9E90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31439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7AE56C7C"/>
    <w:multiLevelType w:val="hybridMultilevel"/>
    <w:tmpl w:val="A5CC23E6"/>
    <w:lvl w:ilvl="0" w:tplc="909421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81423E"/>
    <w:multiLevelType w:val="hybridMultilevel"/>
    <w:tmpl w:val="581814C6"/>
    <w:lvl w:ilvl="0" w:tplc="74F8B5BA">
      <w:start w:val="517"/>
      <w:numFmt w:val="bullet"/>
      <w:lvlText w:val=""/>
      <w:lvlJc w:val="left"/>
      <w:pPr>
        <w:ind w:left="115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num w:numId="1" w16cid:durableId="168104907">
    <w:abstractNumId w:val="32"/>
  </w:num>
  <w:num w:numId="2" w16cid:durableId="427039589">
    <w:abstractNumId w:val="27"/>
  </w:num>
  <w:num w:numId="3" w16cid:durableId="1377659260">
    <w:abstractNumId w:val="9"/>
  </w:num>
  <w:num w:numId="4" w16cid:durableId="1550922717">
    <w:abstractNumId w:val="34"/>
  </w:num>
  <w:num w:numId="5" w16cid:durableId="785654809">
    <w:abstractNumId w:val="3"/>
  </w:num>
  <w:num w:numId="6" w16cid:durableId="138111919">
    <w:abstractNumId w:val="13"/>
  </w:num>
  <w:num w:numId="7" w16cid:durableId="539754850">
    <w:abstractNumId w:val="5"/>
  </w:num>
  <w:num w:numId="8" w16cid:durableId="348221974">
    <w:abstractNumId w:val="25"/>
  </w:num>
  <w:num w:numId="9" w16cid:durableId="1494494276">
    <w:abstractNumId w:val="16"/>
  </w:num>
  <w:num w:numId="10" w16cid:durableId="314146141">
    <w:abstractNumId w:val="2"/>
  </w:num>
  <w:num w:numId="11" w16cid:durableId="273486375">
    <w:abstractNumId w:val="18"/>
  </w:num>
  <w:num w:numId="12" w16cid:durableId="1659923558">
    <w:abstractNumId w:val="20"/>
  </w:num>
  <w:num w:numId="13" w16cid:durableId="1807241725">
    <w:abstractNumId w:val="23"/>
  </w:num>
  <w:num w:numId="14" w16cid:durableId="1278609893">
    <w:abstractNumId w:val="28"/>
  </w:num>
  <w:num w:numId="15" w16cid:durableId="2125421172">
    <w:abstractNumId w:val="29"/>
  </w:num>
  <w:num w:numId="16" w16cid:durableId="116485307">
    <w:abstractNumId w:val="22"/>
  </w:num>
  <w:num w:numId="17" w16cid:durableId="1796218279">
    <w:abstractNumId w:val="21"/>
  </w:num>
  <w:num w:numId="18" w16cid:durableId="679308043">
    <w:abstractNumId w:val="11"/>
  </w:num>
  <w:num w:numId="19" w16cid:durableId="1592204096">
    <w:abstractNumId w:val="26"/>
  </w:num>
  <w:num w:numId="20" w16cid:durableId="103774854">
    <w:abstractNumId w:val="14"/>
  </w:num>
  <w:num w:numId="21" w16cid:durableId="942304611">
    <w:abstractNumId w:val="33"/>
  </w:num>
  <w:num w:numId="22" w16cid:durableId="1478108856">
    <w:abstractNumId w:val="4"/>
  </w:num>
  <w:num w:numId="23" w16cid:durableId="1533881400">
    <w:abstractNumId w:val="15"/>
  </w:num>
  <w:num w:numId="24" w16cid:durableId="167718034">
    <w:abstractNumId w:val="17"/>
  </w:num>
  <w:num w:numId="25" w16cid:durableId="1001854417">
    <w:abstractNumId w:val="8"/>
  </w:num>
  <w:num w:numId="26" w16cid:durableId="2093577742">
    <w:abstractNumId w:val="7"/>
  </w:num>
  <w:num w:numId="27" w16cid:durableId="390807003">
    <w:abstractNumId w:val="1"/>
  </w:num>
  <w:num w:numId="28" w16cid:durableId="1982691939">
    <w:abstractNumId w:val="6"/>
  </w:num>
  <w:num w:numId="29" w16cid:durableId="2126078575">
    <w:abstractNumId w:val="31"/>
  </w:num>
  <w:num w:numId="30" w16cid:durableId="1833326642">
    <w:abstractNumId w:val="19"/>
  </w:num>
  <w:num w:numId="31" w16cid:durableId="1575891100">
    <w:abstractNumId w:val="24"/>
  </w:num>
  <w:num w:numId="32" w16cid:durableId="1056976103">
    <w:abstractNumId w:val="10"/>
  </w:num>
  <w:num w:numId="33" w16cid:durableId="734400667">
    <w:abstractNumId w:val="12"/>
  </w:num>
  <w:num w:numId="34" w16cid:durableId="1111824237">
    <w:abstractNumId w:val="0"/>
  </w:num>
  <w:num w:numId="35" w16cid:durableId="11288615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4E0"/>
    <w:rsid w:val="00000748"/>
    <w:rsid w:val="00000ABA"/>
    <w:rsid w:val="00000EE9"/>
    <w:rsid w:val="00000FD3"/>
    <w:rsid w:val="00001E9C"/>
    <w:rsid w:val="00002AEA"/>
    <w:rsid w:val="000032CB"/>
    <w:rsid w:val="00003445"/>
    <w:rsid w:val="000034DB"/>
    <w:rsid w:val="00003EE8"/>
    <w:rsid w:val="000044DE"/>
    <w:rsid w:val="00004962"/>
    <w:rsid w:val="00004B27"/>
    <w:rsid w:val="0000502E"/>
    <w:rsid w:val="00005A6D"/>
    <w:rsid w:val="000060CD"/>
    <w:rsid w:val="00006249"/>
    <w:rsid w:val="0000661A"/>
    <w:rsid w:val="0000670A"/>
    <w:rsid w:val="00007DE7"/>
    <w:rsid w:val="000105A2"/>
    <w:rsid w:val="0001084D"/>
    <w:rsid w:val="00010C74"/>
    <w:rsid w:val="00011424"/>
    <w:rsid w:val="00013470"/>
    <w:rsid w:val="00013BAF"/>
    <w:rsid w:val="00013C48"/>
    <w:rsid w:val="00013C7F"/>
    <w:rsid w:val="00014354"/>
    <w:rsid w:val="0001457E"/>
    <w:rsid w:val="0001487E"/>
    <w:rsid w:val="00014957"/>
    <w:rsid w:val="000150FF"/>
    <w:rsid w:val="000152C6"/>
    <w:rsid w:val="0001650C"/>
    <w:rsid w:val="00016AB6"/>
    <w:rsid w:val="00016CB1"/>
    <w:rsid w:val="00017899"/>
    <w:rsid w:val="00017A05"/>
    <w:rsid w:val="000209F7"/>
    <w:rsid w:val="00021360"/>
    <w:rsid w:val="00021406"/>
    <w:rsid w:val="00021C80"/>
    <w:rsid w:val="000224F3"/>
    <w:rsid w:val="0002280E"/>
    <w:rsid w:val="00022B48"/>
    <w:rsid w:val="00023034"/>
    <w:rsid w:val="000231F2"/>
    <w:rsid w:val="0002320E"/>
    <w:rsid w:val="000232B3"/>
    <w:rsid w:val="00023B02"/>
    <w:rsid w:val="00023B87"/>
    <w:rsid w:val="00023FA9"/>
    <w:rsid w:val="00024131"/>
    <w:rsid w:val="0002441A"/>
    <w:rsid w:val="000247D4"/>
    <w:rsid w:val="00024AFB"/>
    <w:rsid w:val="00024D0D"/>
    <w:rsid w:val="00025170"/>
    <w:rsid w:val="00025224"/>
    <w:rsid w:val="00025932"/>
    <w:rsid w:val="000259E7"/>
    <w:rsid w:val="00025E2D"/>
    <w:rsid w:val="00027017"/>
    <w:rsid w:val="0002736B"/>
    <w:rsid w:val="00027806"/>
    <w:rsid w:val="00027D3F"/>
    <w:rsid w:val="00027EA2"/>
    <w:rsid w:val="00027FD6"/>
    <w:rsid w:val="000300D3"/>
    <w:rsid w:val="000300FF"/>
    <w:rsid w:val="0003026D"/>
    <w:rsid w:val="00030F5E"/>
    <w:rsid w:val="00032673"/>
    <w:rsid w:val="00032AD7"/>
    <w:rsid w:val="00032ED4"/>
    <w:rsid w:val="00033357"/>
    <w:rsid w:val="00033B51"/>
    <w:rsid w:val="00033DF9"/>
    <w:rsid w:val="000340B1"/>
    <w:rsid w:val="000347FE"/>
    <w:rsid w:val="00034CEB"/>
    <w:rsid w:val="00035159"/>
    <w:rsid w:val="00035E24"/>
    <w:rsid w:val="00036674"/>
    <w:rsid w:val="000369F3"/>
    <w:rsid w:val="0003723B"/>
    <w:rsid w:val="000379F7"/>
    <w:rsid w:val="00037B39"/>
    <w:rsid w:val="00040ADF"/>
    <w:rsid w:val="00041742"/>
    <w:rsid w:val="00041826"/>
    <w:rsid w:val="00041C00"/>
    <w:rsid w:val="00041EFD"/>
    <w:rsid w:val="0004226E"/>
    <w:rsid w:val="0004258B"/>
    <w:rsid w:val="000426C8"/>
    <w:rsid w:val="00042A7F"/>
    <w:rsid w:val="000438D3"/>
    <w:rsid w:val="000443F3"/>
    <w:rsid w:val="00044700"/>
    <w:rsid w:val="0004479F"/>
    <w:rsid w:val="00044AAC"/>
    <w:rsid w:val="00044F64"/>
    <w:rsid w:val="00045445"/>
    <w:rsid w:val="00045AEF"/>
    <w:rsid w:val="00045C99"/>
    <w:rsid w:val="00046016"/>
    <w:rsid w:val="00046722"/>
    <w:rsid w:val="00046C2F"/>
    <w:rsid w:val="0004741C"/>
    <w:rsid w:val="00047928"/>
    <w:rsid w:val="00050029"/>
    <w:rsid w:val="00050613"/>
    <w:rsid w:val="000511F7"/>
    <w:rsid w:val="0005138D"/>
    <w:rsid w:val="0005223E"/>
    <w:rsid w:val="0005259B"/>
    <w:rsid w:val="00052B3A"/>
    <w:rsid w:val="0005440A"/>
    <w:rsid w:val="00054766"/>
    <w:rsid w:val="00054CCB"/>
    <w:rsid w:val="00054D70"/>
    <w:rsid w:val="0005501C"/>
    <w:rsid w:val="00055738"/>
    <w:rsid w:val="00056302"/>
    <w:rsid w:val="00056817"/>
    <w:rsid w:val="00060124"/>
    <w:rsid w:val="00060392"/>
    <w:rsid w:val="000605C2"/>
    <w:rsid w:val="0006103A"/>
    <w:rsid w:val="0006117E"/>
    <w:rsid w:val="00061272"/>
    <w:rsid w:val="00061516"/>
    <w:rsid w:val="0006158C"/>
    <w:rsid w:val="00061A1D"/>
    <w:rsid w:val="00061A36"/>
    <w:rsid w:val="00062287"/>
    <w:rsid w:val="0006284B"/>
    <w:rsid w:val="00062A03"/>
    <w:rsid w:val="00062F3D"/>
    <w:rsid w:val="00063835"/>
    <w:rsid w:val="0006467F"/>
    <w:rsid w:val="000654C8"/>
    <w:rsid w:val="0006599C"/>
    <w:rsid w:val="00065E28"/>
    <w:rsid w:val="000667FB"/>
    <w:rsid w:val="00070299"/>
    <w:rsid w:val="00070963"/>
    <w:rsid w:val="00070A77"/>
    <w:rsid w:val="00070D87"/>
    <w:rsid w:val="00070E60"/>
    <w:rsid w:val="000713EB"/>
    <w:rsid w:val="00071D1D"/>
    <w:rsid w:val="000732A7"/>
    <w:rsid w:val="0007344D"/>
    <w:rsid w:val="00073EFC"/>
    <w:rsid w:val="000740BB"/>
    <w:rsid w:val="000747AE"/>
    <w:rsid w:val="00074801"/>
    <w:rsid w:val="0007499E"/>
    <w:rsid w:val="00076028"/>
    <w:rsid w:val="00076032"/>
    <w:rsid w:val="00076327"/>
    <w:rsid w:val="0007636D"/>
    <w:rsid w:val="0007676F"/>
    <w:rsid w:val="000767C8"/>
    <w:rsid w:val="00076812"/>
    <w:rsid w:val="0007745F"/>
    <w:rsid w:val="0007752B"/>
    <w:rsid w:val="000778DC"/>
    <w:rsid w:val="00077EC2"/>
    <w:rsid w:val="00077F97"/>
    <w:rsid w:val="00080732"/>
    <w:rsid w:val="00080DB5"/>
    <w:rsid w:val="00082382"/>
    <w:rsid w:val="00083129"/>
    <w:rsid w:val="0008413C"/>
    <w:rsid w:val="00084288"/>
    <w:rsid w:val="00084C3A"/>
    <w:rsid w:val="000851AF"/>
    <w:rsid w:val="000851C8"/>
    <w:rsid w:val="00085822"/>
    <w:rsid w:val="0008658B"/>
    <w:rsid w:val="00086BB8"/>
    <w:rsid w:val="000876A0"/>
    <w:rsid w:val="00087846"/>
    <w:rsid w:val="00087907"/>
    <w:rsid w:val="00091148"/>
    <w:rsid w:val="0009121A"/>
    <w:rsid w:val="00091295"/>
    <w:rsid w:val="0009152C"/>
    <w:rsid w:val="00092025"/>
    <w:rsid w:val="000920D0"/>
    <w:rsid w:val="000924B6"/>
    <w:rsid w:val="0009286A"/>
    <w:rsid w:val="000929EF"/>
    <w:rsid w:val="00092A56"/>
    <w:rsid w:val="0009349F"/>
    <w:rsid w:val="000940B0"/>
    <w:rsid w:val="000942F5"/>
    <w:rsid w:val="00094706"/>
    <w:rsid w:val="00094A3F"/>
    <w:rsid w:val="000950A0"/>
    <w:rsid w:val="00095325"/>
    <w:rsid w:val="000957E7"/>
    <w:rsid w:val="000974D0"/>
    <w:rsid w:val="00097683"/>
    <w:rsid w:val="00097AF2"/>
    <w:rsid w:val="000A0B7B"/>
    <w:rsid w:val="000A0DFA"/>
    <w:rsid w:val="000A106A"/>
    <w:rsid w:val="000A1C19"/>
    <w:rsid w:val="000A2173"/>
    <w:rsid w:val="000A2725"/>
    <w:rsid w:val="000A298C"/>
    <w:rsid w:val="000A29FC"/>
    <w:rsid w:val="000A36DC"/>
    <w:rsid w:val="000A39F9"/>
    <w:rsid w:val="000A3AD6"/>
    <w:rsid w:val="000A469C"/>
    <w:rsid w:val="000A4769"/>
    <w:rsid w:val="000A47EA"/>
    <w:rsid w:val="000A4D05"/>
    <w:rsid w:val="000A52EF"/>
    <w:rsid w:val="000A5304"/>
    <w:rsid w:val="000A5408"/>
    <w:rsid w:val="000A56C0"/>
    <w:rsid w:val="000A5A2D"/>
    <w:rsid w:val="000A614A"/>
    <w:rsid w:val="000A6CD8"/>
    <w:rsid w:val="000A6CFD"/>
    <w:rsid w:val="000A7652"/>
    <w:rsid w:val="000A77B0"/>
    <w:rsid w:val="000A79CF"/>
    <w:rsid w:val="000A7CF5"/>
    <w:rsid w:val="000B0215"/>
    <w:rsid w:val="000B072A"/>
    <w:rsid w:val="000B07A7"/>
    <w:rsid w:val="000B08D9"/>
    <w:rsid w:val="000B1571"/>
    <w:rsid w:val="000B1975"/>
    <w:rsid w:val="000B2AB2"/>
    <w:rsid w:val="000B3129"/>
    <w:rsid w:val="000B3334"/>
    <w:rsid w:val="000B3A4A"/>
    <w:rsid w:val="000B3F91"/>
    <w:rsid w:val="000B438C"/>
    <w:rsid w:val="000B454F"/>
    <w:rsid w:val="000B45F3"/>
    <w:rsid w:val="000B4933"/>
    <w:rsid w:val="000B4FF7"/>
    <w:rsid w:val="000B50FA"/>
    <w:rsid w:val="000B5374"/>
    <w:rsid w:val="000B5F6F"/>
    <w:rsid w:val="000B5FF3"/>
    <w:rsid w:val="000B6DF3"/>
    <w:rsid w:val="000B7062"/>
    <w:rsid w:val="000B73AE"/>
    <w:rsid w:val="000B745D"/>
    <w:rsid w:val="000B7581"/>
    <w:rsid w:val="000B7A51"/>
    <w:rsid w:val="000B7B06"/>
    <w:rsid w:val="000B7EC1"/>
    <w:rsid w:val="000C04DC"/>
    <w:rsid w:val="000C144F"/>
    <w:rsid w:val="000C1771"/>
    <w:rsid w:val="000C18F7"/>
    <w:rsid w:val="000C19EB"/>
    <w:rsid w:val="000C1E06"/>
    <w:rsid w:val="000C21EA"/>
    <w:rsid w:val="000C2311"/>
    <w:rsid w:val="000C260D"/>
    <w:rsid w:val="000C2782"/>
    <w:rsid w:val="000C2796"/>
    <w:rsid w:val="000C28CF"/>
    <w:rsid w:val="000C2AA0"/>
    <w:rsid w:val="000C2DDB"/>
    <w:rsid w:val="000C3076"/>
    <w:rsid w:val="000C3135"/>
    <w:rsid w:val="000C3F68"/>
    <w:rsid w:val="000C40DB"/>
    <w:rsid w:val="000C42E4"/>
    <w:rsid w:val="000C4366"/>
    <w:rsid w:val="000C4B39"/>
    <w:rsid w:val="000C4B89"/>
    <w:rsid w:val="000C4C99"/>
    <w:rsid w:val="000C4F36"/>
    <w:rsid w:val="000C51C7"/>
    <w:rsid w:val="000C5EDE"/>
    <w:rsid w:val="000C620A"/>
    <w:rsid w:val="000C774B"/>
    <w:rsid w:val="000C7C8D"/>
    <w:rsid w:val="000C7FDD"/>
    <w:rsid w:val="000D01B4"/>
    <w:rsid w:val="000D0BE9"/>
    <w:rsid w:val="000D0CFC"/>
    <w:rsid w:val="000D10C6"/>
    <w:rsid w:val="000D12A7"/>
    <w:rsid w:val="000D1BCE"/>
    <w:rsid w:val="000D284C"/>
    <w:rsid w:val="000D2855"/>
    <w:rsid w:val="000D28B3"/>
    <w:rsid w:val="000D28D6"/>
    <w:rsid w:val="000D323F"/>
    <w:rsid w:val="000D3690"/>
    <w:rsid w:val="000D38B0"/>
    <w:rsid w:val="000D48E3"/>
    <w:rsid w:val="000D4C89"/>
    <w:rsid w:val="000D4DCD"/>
    <w:rsid w:val="000D59EE"/>
    <w:rsid w:val="000D5C44"/>
    <w:rsid w:val="000D6397"/>
    <w:rsid w:val="000D698B"/>
    <w:rsid w:val="000D6A2A"/>
    <w:rsid w:val="000D7852"/>
    <w:rsid w:val="000D7DFF"/>
    <w:rsid w:val="000D7F10"/>
    <w:rsid w:val="000D7F39"/>
    <w:rsid w:val="000E0026"/>
    <w:rsid w:val="000E06EF"/>
    <w:rsid w:val="000E0A91"/>
    <w:rsid w:val="000E1DDA"/>
    <w:rsid w:val="000E348A"/>
    <w:rsid w:val="000E3A2D"/>
    <w:rsid w:val="000E3E08"/>
    <w:rsid w:val="000E3E9A"/>
    <w:rsid w:val="000E40F0"/>
    <w:rsid w:val="000E4748"/>
    <w:rsid w:val="000E48C3"/>
    <w:rsid w:val="000E4999"/>
    <w:rsid w:val="000E4ED5"/>
    <w:rsid w:val="000E4F13"/>
    <w:rsid w:val="000E5913"/>
    <w:rsid w:val="000E5AB1"/>
    <w:rsid w:val="000E5E8D"/>
    <w:rsid w:val="000E62C0"/>
    <w:rsid w:val="000E691B"/>
    <w:rsid w:val="000E709F"/>
    <w:rsid w:val="000E7272"/>
    <w:rsid w:val="000E757C"/>
    <w:rsid w:val="000E76FC"/>
    <w:rsid w:val="000E783D"/>
    <w:rsid w:val="000E7995"/>
    <w:rsid w:val="000F1241"/>
    <w:rsid w:val="000F1C79"/>
    <w:rsid w:val="000F1E5C"/>
    <w:rsid w:val="000F20F2"/>
    <w:rsid w:val="000F2C6F"/>
    <w:rsid w:val="000F2EBC"/>
    <w:rsid w:val="000F2F5C"/>
    <w:rsid w:val="000F3842"/>
    <w:rsid w:val="000F3C55"/>
    <w:rsid w:val="000F413C"/>
    <w:rsid w:val="000F4299"/>
    <w:rsid w:val="000F4369"/>
    <w:rsid w:val="000F45E8"/>
    <w:rsid w:val="000F4A84"/>
    <w:rsid w:val="000F4D0F"/>
    <w:rsid w:val="000F4DBE"/>
    <w:rsid w:val="000F5ABC"/>
    <w:rsid w:val="000F63F7"/>
    <w:rsid w:val="000F670E"/>
    <w:rsid w:val="000F6A5A"/>
    <w:rsid w:val="000F6B43"/>
    <w:rsid w:val="000F6B5B"/>
    <w:rsid w:val="000F7006"/>
    <w:rsid w:val="000F71CC"/>
    <w:rsid w:val="000F7769"/>
    <w:rsid w:val="000F7EDE"/>
    <w:rsid w:val="001001B9"/>
    <w:rsid w:val="00100C09"/>
    <w:rsid w:val="00100D68"/>
    <w:rsid w:val="0010212B"/>
    <w:rsid w:val="00102ACB"/>
    <w:rsid w:val="00103179"/>
    <w:rsid w:val="00103793"/>
    <w:rsid w:val="00103A09"/>
    <w:rsid w:val="00104AB5"/>
    <w:rsid w:val="001060F5"/>
    <w:rsid w:val="00106294"/>
    <w:rsid w:val="00106977"/>
    <w:rsid w:val="00106F6B"/>
    <w:rsid w:val="00106F7F"/>
    <w:rsid w:val="001071EB"/>
    <w:rsid w:val="001074FA"/>
    <w:rsid w:val="00107D0B"/>
    <w:rsid w:val="0011003B"/>
    <w:rsid w:val="001101C0"/>
    <w:rsid w:val="0011029F"/>
    <w:rsid w:val="0011073D"/>
    <w:rsid w:val="001108A6"/>
    <w:rsid w:val="001109B9"/>
    <w:rsid w:val="00110B23"/>
    <w:rsid w:val="00110F61"/>
    <w:rsid w:val="0011172A"/>
    <w:rsid w:val="001117D7"/>
    <w:rsid w:val="00111D44"/>
    <w:rsid w:val="0011275F"/>
    <w:rsid w:val="00113180"/>
    <w:rsid w:val="00113913"/>
    <w:rsid w:val="00114525"/>
    <w:rsid w:val="0011482A"/>
    <w:rsid w:val="00114BCB"/>
    <w:rsid w:val="00114DD8"/>
    <w:rsid w:val="00114DF5"/>
    <w:rsid w:val="00115AB7"/>
    <w:rsid w:val="0011604B"/>
    <w:rsid w:val="001164B6"/>
    <w:rsid w:val="00116A9E"/>
    <w:rsid w:val="001171A1"/>
    <w:rsid w:val="001178DA"/>
    <w:rsid w:val="00117B03"/>
    <w:rsid w:val="00117C33"/>
    <w:rsid w:val="00120637"/>
    <w:rsid w:val="00120A71"/>
    <w:rsid w:val="0012130C"/>
    <w:rsid w:val="00121463"/>
    <w:rsid w:val="001214F9"/>
    <w:rsid w:val="0012224C"/>
    <w:rsid w:val="001224E2"/>
    <w:rsid w:val="0012292A"/>
    <w:rsid w:val="00122EE8"/>
    <w:rsid w:val="001230FB"/>
    <w:rsid w:val="001233AD"/>
    <w:rsid w:val="001241FC"/>
    <w:rsid w:val="00125054"/>
    <w:rsid w:val="0012583C"/>
    <w:rsid w:val="00125975"/>
    <w:rsid w:val="001261F7"/>
    <w:rsid w:val="00126A0D"/>
    <w:rsid w:val="00127742"/>
    <w:rsid w:val="001279AA"/>
    <w:rsid w:val="00130310"/>
    <w:rsid w:val="001303F3"/>
    <w:rsid w:val="00130D4B"/>
    <w:rsid w:val="00130EE6"/>
    <w:rsid w:val="00130FB3"/>
    <w:rsid w:val="00131065"/>
    <w:rsid w:val="001312CA"/>
    <w:rsid w:val="00131762"/>
    <w:rsid w:val="00131A1A"/>
    <w:rsid w:val="001327FA"/>
    <w:rsid w:val="0013290E"/>
    <w:rsid w:val="00132AE0"/>
    <w:rsid w:val="001330D5"/>
    <w:rsid w:val="00133165"/>
    <w:rsid w:val="00133325"/>
    <w:rsid w:val="00133845"/>
    <w:rsid w:val="00133ABF"/>
    <w:rsid w:val="00134035"/>
    <w:rsid w:val="001343F1"/>
    <w:rsid w:val="00134452"/>
    <w:rsid w:val="001344D6"/>
    <w:rsid w:val="00134799"/>
    <w:rsid w:val="00134C0E"/>
    <w:rsid w:val="00134CFE"/>
    <w:rsid w:val="00134D55"/>
    <w:rsid w:val="001350AF"/>
    <w:rsid w:val="0013533C"/>
    <w:rsid w:val="001353A9"/>
    <w:rsid w:val="00136188"/>
    <w:rsid w:val="00136DD6"/>
    <w:rsid w:val="001402BF"/>
    <w:rsid w:val="00140733"/>
    <w:rsid w:val="0014089B"/>
    <w:rsid w:val="00140909"/>
    <w:rsid w:val="00140A2F"/>
    <w:rsid w:val="00141541"/>
    <w:rsid w:val="0014160F"/>
    <w:rsid w:val="00141AF6"/>
    <w:rsid w:val="001420D9"/>
    <w:rsid w:val="0014228C"/>
    <w:rsid w:val="001424C9"/>
    <w:rsid w:val="00142DDF"/>
    <w:rsid w:val="00143043"/>
    <w:rsid w:val="001432CB"/>
    <w:rsid w:val="001439BD"/>
    <w:rsid w:val="00143A21"/>
    <w:rsid w:val="00143C10"/>
    <w:rsid w:val="00143D82"/>
    <w:rsid w:val="00144C06"/>
    <w:rsid w:val="0014518D"/>
    <w:rsid w:val="00145219"/>
    <w:rsid w:val="00145980"/>
    <w:rsid w:val="00147021"/>
    <w:rsid w:val="0014707B"/>
    <w:rsid w:val="00147441"/>
    <w:rsid w:val="00147844"/>
    <w:rsid w:val="00147F49"/>
    <w:rsid w:val="001500D8"/>
    <w:rsid w:val="0015029E"/>
    <w:rsid w:val="001504EC"/>
    <w:rsid w:val="00150C34"/>
    <w:rsid w:val="001512BF"/>
    <w:rsid w:val="0015183D"/>
    <w:rsid w:val="001518A3"/>
    <w:rsid w:val="001519C7"/>
    <w:rsid w:val="00151A10"/>
    <w:rsid w:val="00151C54"/>
    <w:rsid w:val="0015228B"/>
    <w:rsid w:val="00152744"/>
    <w:rsid w:val="001531E8"/>
    <w:rsid w:val="001534F3"/>
    <w:rsid w:val="001536F4"/>
    <w:rsid w:val="0015390C"/>
    <w:rsid w:val="00153B8A"/>
    <w:rsid w:val="0015424E"/>
    <w:rsid w:val="001544BD"/>
    <w:rsid w:val="00154F5A"/>
    <w:rsid w:val="00155257"/>
    <w:rsid w:val="00156C3B"/>
    <w:rsid w:val="0015747D"/>
    <w:rsid w:val="00157830"/>
    <w:rsid w:val="0016017A"/>
    <w:rsid w:val="00160379"/>
    <w:rsid w:val="00160829"/>
    <w:rsid w:val="001609F1"/>
    <w:rsid w:val="00160E50"/>
    <w:rsid w:val="001611BC"/>
    <w:rsid w:val="00161C33"/>
    <w:rsid w:val="0016391E"/>
    <w:rsid w:val="00163B02"/>
    <w:rsid w:val="00163D2E"/>
    <w:rsid w:val="00164769"/>
    <w:rsid w:val="001647C1"/>
    <w:rsid w:val="00165BCD"/>
    <w:rsid w:val="00166356"/>
    <w:rsid w:val="001666A9"/>
    <w:rsid w:val="001669E0"/>
    <w:rsid w:val="0016780E"/>
    <w:rsid w:val="001678B7"/>
    <w:rsid w:val="00170A87"/>
    <w:rsid w:val="00171B22"/>
    <w:rsid w:val="00171B34"/>
    <w:rsid w:val="00171DE0"/>
    <w:rsid w:val="00171E45"/>
    <w:rsid w:val="00172227"/>
    <w:rsid w:val="00173297"/>
    <w:rsid w:val="00173EF0"/>
    <w:rsid w:val="0017433F"/>
    <w:rsid w:val="00174585"/>
    <w:rsid w:val="00174A65"/>
    <w:rsid w:val="0017556B"/>
    <w:rsid w:val="00175742"/>
    <w:rsid w:val="00175854"/>
    <w:rsid w:val="00175AB0"/>
    <w:rsid w:val="00175D04"/>
    <w:rsid w:val="0017607B"/>
    <w:rsid w:val="00176100"/>
    <w:rsid w:val="00176297"/>
    <w:rsid w:val="001766F2"/>
    <w:rsid w:val="001766F3"/>
    <w:rsid w:val="00176C3A"/>
    <w:rsid w:val="00176DF7"/>
    <w:rsid w:val="00176FC5"/>
    <w:rsid w:val="00177244"/>
    <w:rsid w:val="001779ED"/>
    <w:rsid w:val="00177A87"/>
    <w:rsid w:val="00177C9F"/>
    <w:rsid w:val="0018046B"/>
    <w:rsid w:val="001804BC"/>
    <w:rsid w:val="00180A74"/>
    <w:rsid w:val="00180C9B"/>
    <w:rsid w:val="00181245"/>
    <w:rsid w:val="0018150D"/>
    <w:rsid w:val="0018161B"/>
    <w:rsid w:val="001819AE"/>
    <w:rsid w:val="00181AFC"/>
    <w:rsid w:val="001820D9"/>
    <w:rsid w:val="00182439"/>
    <w:rsid w:val="00182BA7"/>
    <w:rsid w:val="0018345D"/>
    <w:rsid w:val="00183583"/>
    <w:rsid w:val="0018367B"/>
    <w:rsid w:val="0018438B"/>
    <w:rsid w:val="00184AF4"/>
    <w:rsid w:val="00184CA6"/>
    <w:rsid w:val="00185190"/>
    <w:rsid w:val="00185838"/>
    <w:rsid w:val="00185BF4"/>
    <w:rsid w:val="001864C7"/>
    <w:rsid w:val="001864E7"/>
    <w:rsid w:val="001868D4"/>
    <w:rsid w:val="001870F0"/>
    <w:rsid w:val="00190573"/>
    <w:rsid w:val="00190708"/>
    <w:rsid w:val="00190F86"/>
    <w:rsid w:val="001917F7"/>
    <w:rsid w:val="00191C6A"/>
    <w:rsid w:val="00191FD5"/>
    <w:rsid w:val="001921D1"/>
    <w:rsid w:val="0019247B"/>
    <w:rsid w:val="001933A1"/>
    <w:rsid w:val="001935D1"/>
    <w:rsid w:val="001936F2"/>
    <w:rsid w:val="00193EEB"/>
    <w:rsid w:val="00194361"/>
    <w:rsid w:val="00194632"/>
    <w:rsid w:val="00194903"/>
    <w:rsid w:val="00194D14"/>
    <w:rsid w:val="0019608A"/>
    <w:rsid w:val="0019616F"/>
    <w:rsid w:val="0019670B"/>
    <w:rsid w:val="00196A68"/>
    <w:rsid w:val="00196EF0"/>
    <w:rsid w:val="00197870"/>
    <w:rsid w:val="001A1027"/>
    <w:rsid w:val="001A13E2"/>
    <w:rsid w:val="001A1415"/>
    <w:rsid w:val="001A23BF"/>
    <w:rsid w:val="001A2489"/>
    <w:rsid w:val="001A26E4"/>
    <w:rsid w:val="001A2B09"/>
    <w:rsid w:val="001A3256"/>
    <w:rsid w:val="001A3765"/>
    <w:rsid w:val="001A37C5"/>
    <w:rsid w:val="001A3EE0"/>
    <w:rsid w:val="001A4A76"/>
    <w:rsid w:val="001A4EC8"/>
    <w:rsid w:val="001A50C0"/>
    <w:rsid w:val="001A59BF"/>
    <w:rsid w:val="001A5C0F"/>
    <w:rsid w:val="001A6DCA"/>
    <w:rsid w:val="001A6EF2"/>
    <w:rsid w:val="001A705B"/>
    <w:rsid w:val="001A74F8"/>
    <w:rsid w:val="001A78F9"/>
    <w:rsid w:val="001B016B"/>
    <w:rsid w:val="001B1186"/>
    <w:rsid w:val="001B1A6F"/>
    <w:rsid w:val="001B234F"/>
    <w:rsid w:val="001B28F4"/>
    <w:rsid w:val="001B463F"/>
    <w:rsid w:val="001B4B7B"/>
    <w:rsid w:val="001B5247"/>
    <w:rsid w:val="001B5259"/>
    <w:rsid w:val="001B52BE"/>
    <w:rsid w:val="001B53C3"/>
    <w:rsid w:val="001B54C7"/>
    <w:rsid w:val="001B5859"/>
    <w:rsid w:val="001B6508"/>
    <w:rsid w:val="001B75B1"/>
    <w:rsid w:val="001B77B2"/>
    <w:rsid w:val="001B786A"/>
    <w:rsid w:val="001C0157"/>
    <w:rsid w:val="001C07F9"/>
    <w:rsid w:val="001C0A77"/>
    <w:rsid w:val="001C0C25"/>
    <w:rsid w:val="001C0C29"/>
    <w:rsid w:val="001C1827"/>
    <w:rsid w:val="001C2449"/>
    <w:rsid w:val="001C260F"/>
    <w:rsid w:val="001C266E"/>
    <w:rsid w:val="001C2A93"/>
    <w:rsid w:val="001C3000"/>
    <w:rsid w:val="001C3F27"/>
    <w:rsid w:val="001C4DB4"/>
    <w:rsid w:val="001C5011"/>
    <w:rsid w:val="001C5203"/>
    <w:rsid w:val="001C5830"/>
    <w:rsid w:val="001C5D60"/>
    <w:rsid w:val="001C5F2F"/>
    <w:rsid w:val="001C6A9F"/>
    <w:rsid w:val="001C6BBE"/>
    <w:rsid w:val="001C73F5"/>
    <w:rsid w:val="001C76E8"/>
    <w:rsid w:val="001C7906"/>
    <w:rsid w:val="001C7CA4"/>
    <w:rsid w:val="001D1EAE"/>
    <w:rsid w:val="001D1EC3"/>
    <w:rsid w:val="001D2344"/>
    <w:rsid w:val="001D28F4"/>
    <w:rsid w:val="001D2BA3"/>
    <w:rsid w:val="001D2BEA"/>
    <w:rsid w:val="001D3187"/>
    <w:rsid w:val="001D40B5"/>
    <w:rsid w:val="001D418B"/>
    <w:rsid w:val="001D4E53"/>
    <w:rsid w:val="001D5E3F"/>
    <w:rsid w:val="001D66CF"/>
    <w:rsid w:val="001D6E29"/>
    <w:rsid w:val="001D7021"/>
    <w:rsid w:val="001D788C"/>
    <w:rsid w:val="001D78B1"/>
    <w:rsid w:val="001D7FBF"/>
    <w:rsid w:val="001E07CC"/>
    <w:rsid w:val="001E08E4"/>
    <w:rsid w:val="001E09B2"/>
    <w:rsid w:val="001E09CC"/>
    <w:rsid w:val="001E0F3B"/>
    <w:rsid w:val="001E0FD5"/>
    <w:rsid w:val="001E1128"/>
    <w:rsid w:val="001E1252"/>
    <w:rsid w:val="001E1289"/>
    <w:rsid w:val="001E268F"/>
    <w:rsid w:val="001E2E9E"/>
    <w:rsid w:val="001E30A1"/>
    <w:rsid w:val="001E3180"/>
    <w:rsid w:val="001E359B"/>
    <w:rsid w:val="001E3933"/>
    <w:rsid w:val="001E39CE"/>
    <w:rsid w:val="001E3B22"/>
    <w:rsid w:val="001E3C68"/>
    <w:rsid w:val="001E4E13"/>
    <w:rsid w:val="001E4F12"/>
    <w:rsid w:val="001E5861"/>
    <w:rsid w:val="001E58D4"/>
    <w:rsid w:val="001E6940"/>
    <w:rsid w:val="001E6B61"/>
    <w:rsid w:val="001E7B24"/>
    <w:rsid w:val="001E7D77"/>
    <w:rsid w:val="001F09A0"/>
    <w:rsid w:val="001F10C1"/>
    <w:rsid w:val="001F13A7"/>
    <w:rsid w:val="001F1818"/>
    <w:rsid w:val="001F1984"/>
    <w:rsid w:val="001F19D8"/>
    <w:rsid w:val="001F1CAD"/>
    <w:rsid w:val="001F1D06"/>
    <w:rsid w:val="001F1F40"/>
    <w:rsid w:val="001F2540"/>
    <w:rsid w:val="001F35C8"/>
    <w:rsid w:val="001F3758"/>
    <w:rsid w:val="001F392E"/>
    <w:rsid w:val="001F3A9C"/>
    <w:rsid w:val="001F42DD"/>
    <w:rsid w:val="001F4404"/>
    <w:rsid w:val="001F44CE"/>
    <w:rsid w:val="001F46A6"/>
    <w:rsid w:val="001F51C1"/>
    <w:rsid w:val="001F5C9A"/>
    <w:rsid w:val="001F6224"/>
    <w:rsid w:val="001F641A"/>
    <w:rsid w:val="001F76CE"/>
    <w:rsid w:val="001F76FB"/>
    <w:rsid w:val="002001FF"/>
    <w:rsid w:val="00200BAC"/>
    <w:rsid w:val="00200D7A"/>
    <w:rsid w:val="00200EB6"/>
    <w:rsid w:val="00201383"/>
    <w:rsid w:val="00201783"/>
    <w:rsid w:val="00201D0C"/>
    <w:rsid w:val="002026B7"/>
    <w:rsid w:val="00202B5E"/>
    <w:rsid w:val="0020316B"/>
    <w:rsid w:val="00203E28"/>
    <w:rsid w:val="002042BA"/>
    <w:rsid w:val="00204ABC"/>
    <w:rsid w:val="002053C7"/>
    <w:rsid w:val="002054DE"/>
    <w:rsid w:val="002056B4"/>
    <w:rsid w:val="00206950"/>
    <w:rsid w:val="0020695B"/>
    <w:rsid w:val="00206B66"/>
    <w:rsid w:val="002072F4"/>
    <w:rsid w:val="00207351"/>
    <w:rsid w:val="00207CD1"/>
    <w:rsid w:val="00207FEE"/>
    <w:rsid w:val="002100DE"/>
    <w:rsid w:val="00210490"/>
    <w:rsid w:val="002108A6"/>
    <w:rsid w:val="00210999"/>
    <w:rsid w:val="00210EEC"/>
    <w:rsid w:val="00211F3E"/>
    <w:rsid w:val="0021255C"/>
    <w:rsid w:val="00212A99"/>
    <w:rsid w:val="00212D89"/>
    <w:rsid w:val="002130B7"/>
    <w:rsid w:val="0021352F"/>
    <w:rsid w:val="00215854"/>
    <w:rsid w:val="00215995"/>
    <w:rsid w:val="002161FA"/>
    <w:rsid w:val="002169EF"/>
    <w:rsid w:val="00216B5D"/>
    <w:rsid w:val="00216D6F"/>
    <w:rsid w:val="00216F9A"/>
    <w:rsid w:val="00217611"/>
    <w:rsid w:val="00217B66"/>
    <w:rsid w:val="00217BF4"/>
    <w:rsid w:val="00220040"/>
    <w:rsid w:val="002200CE"/>
    <w:rsid w:val="00220AAD"/>
    <w:rsid w:val="00220BB1"/>
    <w:rsid w:val="00221029"/>
    <w:rsid w:val="00221620"/>
    <w:rsid w:val="00221A91"/>
    <w:rsid w:val="00222216"/>
    <w:rsid w:val="002225CE"/>
    <w:rsid w:val="00222AC4"/>
    <w:rsid w:val="00222D58"/>
    <w:rsid w:val="00223282"/>
    <w:rsid w:val="0022336B"/>
    <w:rsid w:val="002235F4"/>
    <w:rsid w:val="00223951"/>
    <w:rsid w:val="002249C5"/>
    <w:rsid w:val="00224CBC"/>
    <w:rsid w:val="00225036"/>
    <w:rsid w:val="0022515F"/>
    <w:rsid w:val="00225459"/>
    <w:rsid w:val="00225853"/>
    <w:rsid w:val="00225B6E"/>
    <w:rsid w:val="00225F7D"/>
    <w:rsid w:val="002260C2"/>
    <w:rsid w:val="002261C3"/>
    <w:rsid w:val="00226F0A"/>
    <w:rsid w:val="00226F2E"/>
    <w:rsid w:val="0022714A"/>
    <w:rsid w:val="00227164"/>
    <w:rsid w:val="002277F6"/>
    <w:rsid w:val="00227CD2"/>
    <w:rsid w:val="00227E6C"/>
    <w:rsid w:val="00230202"/>
    <w:rsid w:val="00230257"/>
    <w:rsid w:val="0023084E"/>
    <w:rsid w:val="00230C3C"/>
    <w:rsid w:val="00230D2A"/>
    <w:rsid w:val="00231011"/>
    <w:rsid w:val="00231308"/>
    <w:rsid w:val="002320A8"/>
    <w:rsid w:val="002328E9"/>
    <w:rsid w:val="00232D2C"/>
    <w:rsid w:val="002338BB"/>
    <w:rsid w:val="002339DC"/>
    <w:rsid w:val="00233ADE"/>
    <w:rsid w:val="00233B5E"/>
    <w:rsid w:val="00234345"/>
    <w:rsid w:val="00234C84"/>
    <w:rsid w:val="0023530D"/>
    <w:rsid w:val="00235335"/>
    <w:rsid w:val="002353A2"/>
    <w:rsid w:val="00235BAA"/>
    <w:rsid w:val="0023604F"/>
    <w:rsid w:val="0023615A"/>
    <w:rsid w:val="00237183"/>
    <w:rsid w:val="002402D1"/>
    <w:rsid w:val="00240301"/>
    <w:rsid w:val="0024068D"/>
    <w:rsid w:val="0024069E"/>
    <w:rsid w:val="0024116B"/>
    <w:rsid w:val="0024192C"/>
    <w:rsid w:val="0024197C"/>
    <w:rsid w:val="00241DA4"/>
    <w:rsid w:val="00241FB5"/>
    <w:rsid w:val="0024212E"/>
    <w:rsid w:val="00243101"/>
    <w:rsid w:val="00243445"/>
    <w:rsid w:val="00243C04"/>
    <w:rsid w:val="002445D1"/>
    <w:rsid w:val="00245021"/>
    <w:rsid w:val="0024589A"/>
    <w:rsid w:val="00245972"/>
    <w:rsid w:val="00246047"/>
    <w:rsid w:val="00246837"/>
    <w:rsid w:val="00246E61"/>
    <w:rsid w:val="0024705F"/>
    <w:rsid w:val="00247526"/>
    <w:rsid w:val="00247C04"/>
    <w:rsid w:val="002505B5"/>
    <w:rsid w:val="002508E1"/>
    <w:rsid w:val="00250A12"/>
    <w:rsid w:val="00250D50"/>
    <w:rsid w:val="00251360"/>
    <w:rsid w:val="00251A9E"/>
    <w:rsid w:val="00252256"/>
    <w:rsid w:val="00252F3A"/>
    <w:rsid w:val="00253420"/>
    <w:rsid w:val="00253744"/>
    <w:rsid w:val="002537D3"/>
    <w:rsid w:val="00253AAD"/>
    <w:rsid w:val="00253D0D"/>
    <w:rsid w:val="00254013"/>
    <w:rsid w:val="00254203"/>
    <w:rsid w:val="00254ABD"/>
    <w:rsid w:val="00254D1D"/>
    <w:rsid w:val="0025599C"/>
    <w:rsid w:val="00255A1D"/>
    <w:rsid w:val="00255E72"/>
    <w:rsid w:val="00256248"/>
    <w:rsid w:val="002568C2"/>
    <w:rsid w:val="00257093"/>
    <w:rsid w:val="00257294"/>
    <w:rsid w:val="00257334"/>
    <w:rsid w:val="00257587"/>
    <w:rsid w:val="00257B50"/>
    <w:rsid w:val="00257CD8"/>
    <w:rsid w:val="002605CA"/>
    <w:rsid w:val="0026156F"/>
    <w:rsid w:val="00261912"/>
    <w:rsid w:val="00262269"/>
    <w:rsid w:val="00262340"/>
    <w:rsid w:val="00262352"/>
    <w:rsid w:val="002623FC"/>
    <w:rsid w:val="002630BB"/>
    <w:rsid w:val="00263ABF"/>
    <w:rsid w:val="00263D66"/>
    <w:rsid w:val="00264166"/>
    <w:rsid w:val="00264C1E"/>
    <w:rsid w:val="00264F3F"/>
    <w:rsid w:val="002652FA"/>
    <w:rsid w:val="00266126"/>
    <w:rsid w:val="002661EA"/>
    <w:rsid w:val="00267040"/>
    <w:rsid w:val="0026714F"/>
    <w:rsid w:val="00267614"/>
    <w:rsid w:val="00267E24"/>
    <w:rsid w:val="00267FC2"/>
    <w:rsid w:val="00270425"/>
    <w:rsid w:val="0027067B"/>
    <w:rsid w:val="00271150"/>
    <w:rsid w:val="002712E1"/>
    <w:rsid w:val="00271553"/>
    <w:rsid w:val="00271884"/>
    <w:rsid w:val="0027209B"/>
    <w:rsid w:val="00272C2D"/>
    <w:rsid w:val="00273129"/>
    <w:rsid w:val="00273D8D"/>
    <w:rsid w:val="00273FA3"/>
    <w:rsid w:val="00274827"/>
    <w:rsid w:val="0027553A"/>
    <w:rsid w:val="00275762"/>
    <w:rsid w:val="00275A1B"/>
    <w:rsid w:val="00275CC6"/>
    <w:rsid w:val="00275E8A"/>
    <w:rsid w:val="00275EA0"/>
    <w:rsid w:val="00275F2F"/>
    <w:rsid w:val="002761ED"/>
    <w:rsid w:val="00276213"/>
    <w:rsid w:val="00276A4F"/>
    <w:rsid w:val="00276DE3"/>
    <w:rsid w:val="00276E88"/>
    <w:rsid w:val="00276F15"/>
    <w:rsid w:val="002770CC"/>
    <w:rsid w:val="0027746C"/>
    <w:rsid w:val="002776A8"/>
    <w:rsid w:val="00277AAA"/>
    <w:rsid w:val="00277F51"/>
    <w:rsid w:val="00277FE8"/>
    <w:rsid w:val="00280117"/>
    <w:rsid w:val="00280F34"/>
    <w:rsid w:val="00281167"/>
    <w:rsid w:val="0028132C"/>
    <w:rsid w:val="002818C1"/>
    <w:rsid w:val="002823EA"/>
    <w:rsid w:val="00282505"/>
    <w:rsid w:val="00282886"/>
    <w:rsid w:val="0028294C"/>
    <w:rsid w:val="00282BF2"/>
    <w:rsid w:val="002852B3"/>
    <w:rsid w:val="00285653"/>
    <w:rsid w:val="002857D6"/>
    <w:rsid w:val="00286480"/>
    <w:rsid w:val="0028667F"/>
    <w:rsid w:val="0028781D"/>
    <w:rsid w:val="0029018B"/>
    <w:rsid w:val="00290377"/>
    <w:rsid w:val="00290475"/>
    <w:rsid w:val="0029048F"/>
    <w:rsid w:val="00290596"/>
    <w:rsid w:val="0029128C"/>
    <w:rsid w:val="00291DA4"/>
    <w:rsid w:val="00292334"/>
    <w:rsid w:val="00293644"/>
    <w:rsid w:val="002945CC"/>
    <w:rsid w:val="00294660"/>
    <w:rsid w:val="00294D75"/>
    <w:rsid w:val="00294F7B"/>
    <w:rsid w:val="00295246"/>
    <w:rsid w:val="00295805"/>
    <w:rsid w:val="00295C3C"/>
    <w:rsid w:val="00295E25"/>
    <w:rsid w:val="002960EB"/>
    <w:rsid w:val="00296159"/>
    <w:rsid w:val="00296675"/>
    <w:rsid w:val="00297173"/>
    <w:rsid w:val="00297198"/>
    <w:rsid w:val="00297245"/>
    <w:rsid w:val="00297358"/>
    <w:rsid w:val="00297BD8"/>
    <w:rsid w:val="00297C37"/>
    <w:rsid w:val="002A0061"/>
    <w:rsid w:val="002A023D"/>
    <w:rsid w:val="002A0323"/>
    <w:rsid w:val="002A072F"/>
    <w:rsid w:val="002A0779"/>
    <w:rsid w:val="002A078C"/>
    <w:rsid w:val="002A0B23"/>
    <w:rsid w:val="002A13AA"/>
    <w:rsid w:val="002A1C93"/>
    <w:rsid w:val="002A1DD1"/>
    <w:rsid w:val="002A2321"/>
    <w:rsid w:val="002A27C1"/>
    <w:rsid w:val="002A2B0F"/>
    <w:rsid w:val="002A2F80"/>
    <w:rsid w:val="002A4CC4"/>
    <w:rsid w:val="002A5195"/>
    <w:rsid w:val="002A5600"/>
    <w:rsid w:val="002A5782"/>
    <w:rsid w:val="002A6C7F"/>
    <w:rsid w:val="002A6CE5"/>
    <w:rsid w:val="002A6D49"/>
    <w:rsid w:val="002A7868"/>
    <w:rsid w:val="002A788F"/>
    <w:rsid w:val="002B0000"/>
    <w:rsid w:val="002B0517"/>
    <w:rsid w:val="002B06AC"/>
    <w:rsid w:val="002B11E1"/>
    <w:rsid w:val="002B229F"/>
    <w:rsid w:val="002B2396"/>
    <w:rsid w:val="002B239F"/>
    <w:rsid w:val="002B320D"/>
    <w:rsid w:val="002B3716"/>
    <w:rsid w:val="002B39BA"/>
    <w:rsid w:val="002B3EDF"/>
    <w:rsid w:val="002B4783"/>
    <w:rsid w:val="002B4D73"/>
    <w:rsid w:val="002B4E56"/>
    <w:rsid w:val="002B50AE"/>
    <w:rsid w:val="002B538D"/>
    <w:rsid w:val="002B5E52"/>
    <w:rsid w:val="002B63B2"/>
    <w:rsid w:val="002B6B8D"/>
    <w:rsid w:val="002B71E9"/>
    <w:rsid w:val="002B7792"/>
    <w:rsid w:val="002B7847"/>
    <w:rsid w:val="002C0253"/>
    <w:rsid w:val="002C053C"/>
    <w:rsid w:val="002C06D0"/>
    <w:rsid w:val="002C08C7"/>
    <w:rsid w:val="002C165F"/>
    <w:rsid w:val="002C1DEB"/>
    <w:rsid w:val="002C2017"/>
    <w:rsid w:val="002C2417"/>
    <w:rsid w:val="002C2603"/>
    <w:rsid w:val="002C26C0"/>
    <w:rsid w:val="002C31A6"/>
    <w:rsid w:val="002C390B"/>
    <w:rsid w:val="002C3E21"/>
    <w:rsid w:val="002C4AE4"/>
    <w:rsid w:val="002C64A5"/>
    <w:rsid w:val="002C67E0"/>
    <w:rsid w:val="002C6E34"/>
    <w:rsid w:val="002C6E81"/>
    <w:rsid w:val="002C73E1"/>
    <w:rsid w:val="002C75A6"/>
    <w:rsid w:val="002C7694"/>
    <w:rsid w:val="002C7BDD"/>
    <w:rsid w:val="002C7C39"/>
    <w:rsid w:val="002C7D87"/>
    <w:rsid w:val="002C7DE1"/>
    <w:rsid w:val="002D011A"/>
    <w:rsid w:val="002D02A5"/>
    <w:rsid w:val="002D0B89"/>
    <w:rsid w:val="002D0EEB"/>
    <w:rsid w:val="002D1F42"/>
    <w:rsid w:val="002D231C"/>
    <w:rsid w:val="002D2504"/>
    <w:rsid w:val="002D2FFE"/>
    <w:rsid w:val="002D36EB"/>
    <w:rsid w:val="002D3872"/>
    <w:rsid w:val="002D4044"/>
    <w:rsid w:val="002D4494"/>
    <w:rsid w:val="002D49A9"/>
    <w:rsid w:val="002D5287"/>
    <w:rsid w:val="002D5314"/>
    <w:rsid w:val="002D5621"/>
    <w:rsid w:val="002D589E"/>
    <w:rsid w:val="002D5F32"/>
    <w:rsid w:val="002D604E"/>
    <w:rsid w:val="002D6A2D"/>
    <w:rsid w:val="002D6EDF"/>
    <w:rsid w:val="002D725A"/>
    <w:rsid w:val="002D7DD6"/>
    <w:rsid w:val="002E0EC2"/>
    <w:rsid w:val="002E0F57"/>
    <w:rsid w:val="002E0F7C"/>
    <w:rsid w:val="002E14CE"/>
    <w:rsid w:val="002E1B42"/>
    <w:rsid w:val="002E241F"/>
    <w:rsid w:val="002E30F3"/>
    <w:rsid w:val="002E318E"/>
    <w:rsid w:val="002E31CF"/>
    <w:rsid w:val="002E3877"/>
    <w:rsid w:val="002E43F7"/>
    <w:rsid w:val="002E4533"/>
    <w:rsid w:val="002E607E"/>
    <w:rsid w:val="002E63B9"/>
    <w:rsid w:val="002E672E"/>
    <w:rsid w:val="002E6B05"/>
    <w:rsid w:val="002E70FC"/>
    <w:rsid w:val="002E719E"/>
    <w:rsid w:val="002E7BBD"/>
    <w:rsid w:val="002E7F79"/>
    <w:rsid w:val="002F059C"/>
    <w:rsid w:val="002F0684"/>
    <w:rsid w:val="002F08CC"/>
    <w:rsid w:val="002F09B3"/>
    <w:rsid w:val="002F11BA"/>
    <w:rsid w:val="002F1707"/>
    <w:rsid w:val="002F1885"/>
    <w:rsid w:val="002F1C74"/>
    <w:rsid w:val="002F2323"/>
    <w:rsid w:val="002F2AFF"/>
    <w:rsid w:val="002F2D2B"/>
    <w:rsid w:val="002F2F22"/>
    <w:rsid w:val="002F30C4"/>
    <w:rsid w:val="002F30CA"/>
    <w:rsid w:val="002F37AC"/>
    <w:rsid w:val="002F3871"/>
    <w:rsid w:val="002F3CA4"/>
    <w:rsid w:val="002F408A"/>
    <w:rsid w:val="002F40C7"/>
    <w:rsid w:val="002F42F1"/>
    <w:rsid w:val="002F4620"/>
    <w:rsid w:val="002F4A74"/>
    <w:rsid w:val="002F6842"/>
    <w:rsid w:val="002F774B"/>
    <w:rsid w:val="002F7D4A"/>
    <w:rsid w:val="00300294"/>
    <w:rsid w:val="0030042F"/>
    <w:rsid w:val="0030068B"/>
    <w:rsid w:val="003009F5"/>
    <w:rsid w:val="003011DD"/>
    <w:rsid w:val="0030173E"/>
    <w:rsid w:val="003019ED"/>
    <w:rsid w:val="00301A10"/>
    <w:rsid w:val="00301A16"/>
    <w:rsid w:val="00301B85"/>
    <w:rsid w:val="00301F5F"/>
    <w:rsid w:val="003021DF"/>
    <w:rsid w:val="003029C9"/>
    <w:rsid w:val="00303220"/>
    <w:rsid w:val="003033B6"/>
    <w:rsid w:val="0030368F"/>
    <w:rsid w:val="00303A9F"/>
    <w:rsid w:val="00303C1B"/>
    <w:rsid w:val="00304037"/>
    <w:rsid w:val="0030408A"/>
    <w:rsid w:val="00304921"/>
    <w:rsid w:val="00307248"/>
    <w:rsid w:val="00310087"/>
    <w:rsid w:val="0031019A"/>
    <w:rsid w:val="0031023A"/>
    <w:rsid w:val="00310404"/>
    <w:rsid w:val="003105A8"/>
    <w:rsid w:val="00310B40"/>
    <w:rsid w:val="00310DBC"/>
    <w:rsid w:val="00310E1B"/>
    <w:rsid w:val="003112E8"/>
    <w:rsid w:val="00311B8A"/>
    <w:rsid w:val="00312074"/>
    <w:rsid w:val="003120DA"/>
    <w:rsid w:val="00312200"/>
    <w:rsid w:val="00313500"/>
    <w:rsid w:val="00313F39"/>
    <w:rsid w:val="00315492"/>
    <w:rsid w:val="003158DD"/>
    <w:rsid w:val="00315BA5"/>
    <w:rsid w:val="00315BFA"/>
    <w:rsid w:val="00316177"/>
    <w:rsid w:val="003167C3"/>
    <w:rsid w:val="00317632"/>
    <w:rsid w:val="003179C2"/>
    <w:rsid w:val="00317C6C"/>
    <w:rsid w:val="0032040C"/>
    <w:rsid w:val="003204BA"/>
    <w:rsid w:val="00320949"/>
    <w:rsid w:val="00320F3E"/>
    <w:rsid w:val="00321257"/>
    <w:rsid w:val="00321504"/>
    <w:rsid w:val="00321567"/>
    <w:rsid w:val="003216EF"/>
    <w:rsid w:val="00321727"/>
    <w:rsid w:val="00322504"/>
    <w:rsid w:val="00322DC8"/>
    <w:rsid w:val="00322EE4"/>
    <w:rsid w:val="00323189"/>
    <w:rsid w:val="00323392"/>
    <w:rsid w:val="00323889"/>
    <w:rsid w:val="00323AEC"/>
    <w:rsid w:val="00323E06"/>
    <w:rsid w:val="00325437"/>
    <w:rsid w:val="00325489"/>
    <w:rsid w:val="003257FF"/>
    <w:rsid w:val="00325C93"/>
    <w:rsid w:val="00326108"/>
    <w:rsid w:val="003263EA"/>
    <w:rsid w:val="003267AA"/>
    <w:rsid w:val="00326FB3"/>
    <w:rsid w:val="003279D2"/>
    <w:rsid w:val="00331406"/>
    <w:rsid w:val="0033184C"/>
    <w:rsid w:val="00331B08"/>
    <w:rsid w:val="003321BF"/>
    <w:rsid w:val="00332CDA"/>
    <w:rsid w:val="00332CF5"/>
    <w:rsid w:val="0033314E"/>
    <w:rsid w:val="003331C5"/>
    <w:rsid w:val="00333614"/>
    <w:rsid w:val="00333669"/>
    <w:rsid w:val="00333EDF"/>
    <w:rsid w:val="00334AD6"/>
    <w:rsid w:val="00334BB9"/>
    <w:rsid w:val="003352CC"/>
    <w:rsid w:val="003357E1"/>
    <w:rsid w:val="00335AC8"/>
    <w:rsid w:val="00335D59"/>
    <w:rsid w:val="0033616F"/>
    <w:rsid w:val="003362E4"/>
    <w:rsid w:val="003363DA"/>
    <w:rsid w:val="0033642F"/>
    <w:rsid w:val="003366FA"/>
    <w:rsid w:val="00336AED"/>
    <w:rsid w:val="003374CE"/>
    <w:rsid w:val="003375DD"/>
    <w:rsid w:val="003379F2"/>
    <w:rsid w:val="00337B5E"/>
    <w:rsid w:val="00337E34"/>
    <w:rsid w:val="0034032D"/>
    <w:rsid w:val="003403ED"/>
    <w:rsid w:val="00340432"/>
    <w:rsid w:val="0034075A"/>
    <w:rsid w:val="00340C26"/>
    <w:rsid w:val="00341861"/>
    <w:rsid w:val="00341D14"/>
    <w:rsid w:val="00342478"/>
    <w:rsid w:val="00342562"/>
    <w:rsid w:val="003428BD"/>
    <w:rsid w:val="00342EBF"/>
    <w:rsid w:val="0034339C"/>
    <w:rsid w:val="003435C3"/>
    <w:rsid w:val="00344665"/>
    <w:rsid w:val="0034482B"/>
    <w:rsid w:val="00344840"/>
    <w:rsid w:val="003450FE"/>
    <w:rsid w:val="00345D71"/>
    <w:rsid w:val="00345E1D"/>
    <w:rsid w:val="00347136"/>
    <w:rsid w:val="00347C1A"/>
    <w:rsid w:val="00347FC2"/>
    <w:rsid w:val="0035057D"/>
    <w:rsid w:val="00350C26"/>
    <w:rsid w:val="00350FA4"/>
    <w:rsid w:val="003519A3"/>
    <w:rsid w:val="00351F6F"/>
    <w:rsid w:val="003522D9"/>
    <w:rsid w:val="00352333"/>
    <w:rsid w:val="00352E93"/>
    <w:rsid w:val="003532F2"/>
    <w:rsid w:val="00354FBD"/>
    <w:rsid w:val="0035522D"/>
    <w:rsid w:val="00355796"/>
    <w:rsid w:val="00355EB1"/>
    <w:rsid w:val="003560FF"/>
    <w:rsid w:val="0035628E"/>
    <w:rsid w:val="00356832"/>
    <w:rsid w:val="003577DA"/>
    <w:rsid w:val="0036050B"/>
    <w:rsid w:val="00360C86"/>
    <w:rsid w:val="00361515"/>
    <w:rsid w:val="0036197E"/>
    <w:rsid w:val="00362CD4"/>
    <w:rsid w:val="00362D65"/>
    <w:rsid w:val="00363366"/>
    <w:rsid w:val="0036344C"/>
    <w:rsid w:val="00364169"/>
    <w:rsid w:val="003646EA"/>
    <w:rsid w:val="00364AC5"/>
    <w:rsid w:val="00364D38"/>
    <w:rsid w:val="00364E36"/>
    <w:rsid w:val="003653C8"/>
    <w:rsid w:val="0036579A"/>
    <w:rsid w:val="003657EC"/>
    <w:rsid w:val="00365CF3"/>
    <w:rsid w:val="00366BED"/>
    <w:rsid w:val="00367137"/>
    <w:rsid w:val="003675C4"/>
    <w:rsid w:val="00367652"/>
    <w:rsid w:val="00367945"/>
    <w:rsid w:val="00371180"/>
    <w:rsid w:val="003711E4"/>
    <w:rsid w:val="0037130F"/>
    <w:rsid w:val="00371D1B"/>
    <w:rsid w:val="00372394"/>
    <w:rsid w:val="00372C9C"/>
    <w:rsid w:val="003742A5"/>
    <w:rsid w:val="003743FC"/>
    <w:rsid w:val="00374932"/>
    <w:rsid w:val="00375378"/>
    <w:rsid w:val="00375C72"/>
    <w:rsid w:val="00375FE1"/>
    <w:rsid w:val="003765B0"/>
    <w:rsid w:val="00376A87"/>
    <w:rsid w:val="00376D6C"/>
    <w:rsid w:val="003779BF"/>
    <w:rsid w:val="003801D2"/>
    <w:rsid w:val="00382282"/>
    <w:rsid w:val="003828A9"/>
    <w:rsid w:val="00382B44"/>
    <w:rsid w:val="00383D3D"/>
    <w:rsid w:val="00383D72"/>
    <w:rsid w:val="0038447F"/>
    <w:rsid w:val="00384EEB"/>
    <w:rsid w:val="00385AB6"/>
    <w:rsid w:val="003861FB"/>
    <w:rsid w:val="00386901"/>
    <w:rsid w:val="00386E2C"/>
    <w:rsid w:val="00387807"/>
    <w:rsid w:val="003909C4"/>
    <w:rsid w:val="00390C93"/>
    <w:rsid w:val="0039107C"/>
    <w:rsid w:val="003911F5"/>
    <w:rsid w:val="00391C7F"/>
    <w:rsid w:val="00391C8B"/>
    <w:rsid w:val="003924DA"/>
    <w:rsid w:val="00392D7C"/>
    <w:rsid w:val="00393511"/>
    <w:rsid w:val="0039382F"/>
    <w:rsid w:val="003940E0"/>
    <w:rsid w:val="0039429E"/>
    <w:rsid w:val="003947AA"/>
    <w:rsid w:val="00394944"/>
    <w:rsid w:val="00395606"/>
    <w:rsid w:val="003956C0"/>
    <w:rsid w:val="00395839"/>
    <w:rsid w:val="00395B93"/>
    <w:rsid w:val="0039698A"/>
    <w:rsid w:val="00397205"/>
    <w:rsid w:val="00397604"/>
    <w:rsid w:val="00397665"/>
    <w:rsid w:val="00397A58"/>
    <w:rsid w:val="00397C71"/>
    <w:rsid w:val="00397FDF"/>
    <w:rsid w:val="003A003A"/>
    <w:rsid w:val="003A2384"/>
    <w:rsid w:val="003A2619"/>
    <w:rsid w:val="003A3ECF"/>
    <w:rsid w:val="003A4836"/>
    <w:rsid w:val="003A4BBE"/>
    <w:rsid w:val="003A504A"/>
    <w:rsid w:val="003A531F"/>
    <w:rsid w:val="003A5BC1"/>
    <w:rsid w:val="003A5C10"/>
    <w:rsid w:val="003A65B5"/>
    <w:rsid w:val="003A700F"/>
    <w:rsid w:val="003B122A"/>
    <w:rsid w:val="003B1382"/>
    <w:rsid w:val="003B16AA"/>
    <w:rsid w:val="003B1D49"/>
    <w:rsid w:val="003B2A55"/>
    <w:rsid w:val="003B34CB"/>
    <w:rsid w:val="003B34E1"/>
    <w:rsid w:val="003B3C6A"/>
    <w:rsid w:val="003B3D91"/>
    <w:rsid w:val="003B3EFB"/>
    <w:rsid w:val="003B592F"/>
    <w:rsid w:val="003B6173"/>
    <w:rsid w:val="003B7241"/>
    <w:rsid w:val="003B7955"/>
    <w:rsid w:val="003B7A7F"/>
    <w:rsid w:val="003C05DB"/>
    <w:rsid w:val="003C0FDA"/>
    <w:rsid w:val="003C1126"/>
    <w:rsid w:val="003C11B7"/>
    <w:rsid w:val="003C1F0F"/>
    <w:rsid w:val="003C208F"/>
    <w:rsid w:val="003C2183"/>
    <w:rsid w:val="003C21D7"/>
    <w:rsid w:val="003C22A7"/>
    <w:rsid w:val="003C246A"/>
    <w:rsid w:val="003C24D2"/>
    <w:rsid w:val="003C3585"/>
    <w:rsid w:val="003C3B61"/>
    <w:rsid w:val="003C43F7"/>
    <w:rsid w:val="003C470F"/>
    <w:rsid w:val="003C51E0"/>
    <w:rsid w:val="003C5CB7"/>
    <w:rsid w:val="003C6083"/>
    <w:rsid w:val="003C692C"/>
    <w:rsid w:val="003C78EE"/>
    <w:rsid w:val="003C7938"/>
    <w:rsid w:val="003C7D83"/>
    <w:rsid w:val="003C7F07"/>
    <w:rsid w:val="003D0944"/>
    <w:rsid w:val="003D0CAB"/>
    <w:rsid w:val="003D1351"/>
    <w:rsid w:val="003D1D2D"/>
    <w:rsid w:val="003D2069"/>
    <w:rsid w:val="003D2389"/>
    <w:rsid w:val="003D2399"/>
    <w:rsid w:val="003D291E"/>
    <w:rsid w:val="003D2BE6"/>
    <w:rsid w:val="003D2EE4"/>
    <w:rsid w:val="003D3596"/>
    <w:rsid w:val="003D379E"/>
    <w:rsid w:val="003D40E4"/>
    <w:rsid w:val="003D4BF4"/>
    <w:rsid w:val="003D4E4F"/>
    <w:rsid w:val="003D5B3F"/>
    <w:rsid w:val="003D5F97"/>
    <w:rsid w:val="003D6A06"/>
    <w:rsid w:val="003D6AF7"/>
    <w:rsid w:val="003D6EDB"/>
    <w:rsid w:val="003D7FB5"/>
    <w:rsid w:val="003E0111"/>
    <w:rsid w:val="003E0126"/>
    <w:rsid w:val="003E019A"/>
    <w:rsid w:val="003E0552"/>
    <w:rsid w:val="003E0641"/>
    <w:rsid w:val="003E172B"/>
    <w:rsid w:val="003E17F1"/>
    <w:rsid w:val="003E1D0F"/>
    <w:rsid w:val="003E21F2"/>
    <w:rsid w:val="003E2578"/>
    <w:rsid w:val="003E2645"/>
    <w:rsid w:val="003E272C"/>
    <w:rsid w:val="003E273C"/>
    <w:rsid w:val="003E2B98"/>
    <w:rsid w:val="003E2D4D"/>
    <w:rsid w:val="003E2ECF"/>
    <w:rsid w:val="003E3768"/>
    <w:rsid w:val="003E3EAE"/>
    <w:rsid w:val="003E4122"/>
    <w:rsid w:val="003E4631"/>
    <w:rsid w:val="003E46DA"/>
    <w:rsid w:val="003E4709"/>
    <w:rsid w:val="003E6D68"/>
    <w:rsid w:val="003E714D"/>
    <w:rsid w:val="003E72F3"/>
    <w:rsid w:val="003F0CA0"/>
    <w:rsid w:val="003F10AE"/>
    <w:rsid w:val="003F1DDB"/>
    <w:rsid w:val="003F1F19"/>
    <w:rsid w:val="003F2511"/>
    <w:rsid w:val="003F27E5"/>
    <w:rsid w:val="003F3668"/>
    <w:rsid w:val="003F3D59"/>
    <w:rsid w:val="003F3EA3"/>
    <w:rsid w:val="003F45EC"/>
    <w:rsid w:val="003F4BF7"/>
    <w:rsid w:val="003F52A3"/>
    <w:rsid w:val="003F5324"/>
    <w:rsid w:val="003F5659"/>
    <w:rsid w:val="003F6074"/>
    <w:rsid w:val="003F647E"/>
    <w:rsid w:val="003F66ED"/>
    <w:rsid w:val="003F680D"/>
    <w:rsid w:val="003F6965"/>
    <w:rsid w:val="0040060D"/>
    <w:rsid w:val="004008A9"/>
    <w:rsid w:val="00401A5A"/>
    <w:rsid w:val="0040321D"/>
    <w:rsid w:val="0040375F"/>
    <w:rsid w:val="00403BB9"/>
    <w:rsid w:val="00403F57"/>
    <w:rsid w:val="00404192"/>
    <w:rsid w:val="00404D6B"/>
    <w:rsid w:val="00405102"/>
    <w:rsid w:val="00405264"/>
    <w:rsid w:val="004053AC"/>
    <w:rsid w:val="0040645D"/>
    <w:rsid w:val="004066BB"/>
    <w:rsid w:val="004068D8"/>
    <w:rsid w:val="00407214"/>
    <w:rsid w:val="00407821"/>
    <w:rsid w:val="004102DB"/>
    <w:rsid w:val="00410321"/>
    <w:rsid w:val="00411F0B"/>
    <w:rsid w:val="00412292"/>
    <w:rsid w:val="00412791"/>
    <w:rsid w:val="00412B5C"/>
    <w:rsid w:val="0041344A"/>
    <w:rsid w:val="00413673"/>
    <w:rsid w:val="004136BA"/>
    <w:rsid w:val="00414D27"/>
    <w:rsid w:val="0041539E"/>
    <w:rsid w:val="00415445"/>
    <w:rsid w:val="00415D0B"/>
    <w:rsid w:val="0041604C"/>
    <w:rsid w:val="0041659A"/>
    <w:rsid w:val="004172D2"/>
    <w:rsid w:val="0041745E"/>
    <w:rsid w:val="0041755C"/>
    <w:rsid w:val="004179E3"/>
    <w:rsid w:val="004203CA"/>
    <w:rsid w:val="004206F4"/>
    <w:rsid w:val="00420F56"/>
    <w:rsid w:val="00421EAD"/>
    <w:rsid w:val="00421F65"/>
    <w:rsid w:val="004224E1"/>
    <w:rsid w:val="00422F1F"/>
    <w:rsid w:val="004234AC"/>
    <w:rsid w:val="00423596"/>
    <w:rsid w:val="004240B6"/>
    <w:rsid w:val="004240F5"/>
    <w:rsid w:val="00424217"/>
    <w:rsid w:val="00424BDB"/>
    <w:rsid w:val="004251D6"/>
    <w:rsid w:val="00425D67"/>
    <w:rsid w:val="00426C7D"/>
    <w:rsid w:val="00426E73"/>
    <w:rsid w:val="0042712C"/>
    <w:rsid w:val="0042720E"/>
    <w:rsid w:val="004272D9"/>
    <w:rsid w:val="004276ED"/>
    <w:rsid w:val="004279A5"/>
    <w:rsid w:val="00430990"/>
    <w:rsid w:val="00430D39"/>
    <w:rsid w:val="00431E8B"/>
    <w:rsid w:val="004324F4"/>
    <w:rsid w:val="0043270E"/>
    <w:rsid w:val="00434AC5"/>
    <w:rsid w:val="00436259"/>
    <w:rsid w:val="00436301"/>
    <w:rsid w:val="004363C1"/>
    <w:rsid w:val="004364C7"/>
    <w:rsid w:val="004365B2"/>
    <w:rsid w:val="004366B6"/>
    <w:rsid w:val="00436B36"/>
    <w:rsid w:val="00436C43"/>
    <w:rsid w:val="00436DCD"/>
    <w:rsid w:val="00436F1D"/>
    <w:rsid w:val="00437A62"/>
    <w:rsid w:val="00437C27"/>
    <w:rsid w:val="004406D0"/>
    <w:rsid w:val="00440BF4"/>
    <w:rsid w:val="0044187D"/>
    <w:rsid w:val="00441B69"/>
    <w:rsid w:val="00441FF6"/>
    <w:rsid w:val="0044211C"/>
    <w:rsid w:val="004426A6"/>
    <w:rsid w:val="00442776"/>
    <w:rsid w:val="00442781"/>
    <w:rsid w:val="0044294C"/>
    <w:rsid w:val="00443C32"/>
    <w:rsid w:val="0044477A"/>
    <w:rsid w:val="00444904"/>
    <w:rsid w:val="00445E73"/>
    <w:rsid w:val="00446388"/>
    <w:rsid w:val="00446876"/>
    <w:rsid w:val="00446EFC"/>
    <w:rsid w:val="00446F0B"/>
    <w:rsid w:val="00447012"/>
    <w:rsid w:val="004472C5"/>
    <w:rsid w:val="00447897"/>
    <w:rsid w:val="004478D2"/>
    <w:rsid w:val="00447C4C"/>
    <w:rsid w:val="00447DC6"/>
    <w:rsid w:val="00450186"/>
    <w:rsid w:val="0045029F"/>
    <w:rsid w:val="004506F1"/>
    <w:rsid w:val="00450789"/>
    <w:rsid w:val="00450E40"/>
    <w:rsid w:val="00450EE8"/>
    <w:rsid w:val="0045112B"/>
    <w:rsid w:val="00452020"/>
    <w:rsid w:val="0045269E"/>
    <w:rsid w:val="004526E7"/>
    <w:rsid w:val="00452753"/>
    <w:rsid w:val="004528B7"/>
    <w:rsid w:val="00453F02"/>
    <w:rsid w:val="0045403F"/>
    <w:rsid w:val="00454670"/>
    <w:rsid w:val="00454AAD"/>
    <w:rsid w:val="00455907"/>
    <w:rsid w:val="004563FB"/>
    <w:rsid w:val="00456AAF"/>
    <w:rsid w:val="00456EBA"/>
    <w:rsid w:val="00457200"/>
    <w:rsid w:val="0045779B"/>
    <w:rsid w:val="00460658"/>
    <w:rsid w:val="00461F46"/>
    <w:rsid w:val="00462920"/>
    <w:rsid w:val="00462B17"/>
    <w:rsid w:val="00463056"/>
    <w:rsid w:val="004633B6"/>
    <w:rsid w:val="0046398E"/>
    <w:rsid w:val="00463B0E"/>
    <w:rsid w:val="00463BB4"/>
    <w:rsid w:val="00463BDA"/>
    <w:rsid w:val="00463DEF"/>
    <w:rsid w:val="00464638"/>
    <w:rsid w:val="0046478A"/>
    <w:rsid w:val="00464E5B"/>
    <w:rsid w:val="0046560F"/>
    <w:rsid w:val="00467046"/>
    <w:rsid w:val="0046770F"/>
    <w:rsid w:val="00467BBE"/>
    <w:rsid w:val="00467DD2"/>
    <w:rsid w:val="004701E8"/>
    <w:rsid w:val="00470A68"/>
    <w:rsid w:val="00470B29"/>
    <w:rsid w:val="004718F3"/>
    <w:rsid w:val="0047258D"/>
    <w:rsid w:val="00472D7B"/>
    <w:rsid w:val="004731B3"/>
    <w:rsid w:val="0047378A"/>
    <w:rsid w:val="0047404C"/>
    <w:rsid w:val="00474934"/>
    <w:rsid w:val="00475616"/>
    <w:rsid w:val="00476122"/>
    <w:rsid w:val="00476DCE"/>
    <w:rsid w:val="004772EE"/>
    <w:rsid w:val="00477375"/>
    <w:rsid w:val="004773DB"/>
    <w:rsid w:val="00477C86"/>
    <w:rsid w:val="00477EC0"/>
    <w:rsid w:val="00480010"/>
    <w:rsid w:val="00480FA9"/>
    <w:rsid w:val="0048218F"/>
    <w:rsid w:val="004825D1"/>
    <w:rsid w:val="00482DC5"/>
    <w:rsid w:val="00483069"/>
    <w:rsid w:val="004830D9"/>
    <w:rsid w:val="004833DA"/>
    <w:rsid w:val="00483760"/>
    <w:rsid w:val="00483B02"/>
    <w:rsid w:val="0048408B"/>
    <w:rsid w:val="0048438E"/>
    <w:rsid w:val="00485199"/>
    <w:rsid w:val="004852D8"/>
    <w:rsid w:val="00486225"/>
    <w:rsid w:val="004865CB"/>
    <w:rsid w:val="004903ED"/>
    <w:rsid w:val="00490566"/>
    <w:rsid w:val="00490976"/>
    <w:rsid w:val="00490AE8"/>
    <w:rsid w:val="00490E92"/>
    <w:rsid w:val="00490EE6"/>
    <w:rsid w:val="00491308"/>
    <w:rsid w:val="004915AC"/>
    <w:rsid w:val="004917E4"/>
    <w:rsid w:val="00491870"/>
    <w:rsid w:val="00492378"/>
    <w:rsid w:val="00492C8E"/>
    <w:rsid w:val="00492D19"/>
    <w:rsid w:val="004931E9"/>
    <w:rsid w:val="00493CE5"/>
    <w:rsid w:val="004944EB"/>
    <w:rsid w:val="00494822"/>
    <w:rsid w:val="00494F6E"/>
    <w:rsid w:val="00495C0C"/>
    <w:rsid w:val="00495C2D"/>
    <w:rsid w:val="00496315"/>
    <w:rsid w:val="004966F0"/>
    <w:rsid w:val="00496943"/>
    <w:rsid w:val="00496B2F"/>
    <w:rsid w:val="00496C3E"/>
    <w:rsid w:val="00497883"/>
    <w:rsid w:val="00497B73"/>
    <w:rsid w:val="00497CF8"/>
    <w:rsid w:val="004A1E28"/>
    <w:rsid w:val="004A3E08"/>
    <w:rsid w:val="004A3EE4"/>
    <w:rsid w:val="004A4058"/>
    <w:rsid w:val="004A40E3"/>
    <w:rsid w:val="004A4C41"/>
    <w:rsid w:val="004A4F03"/>
    <w:rsid w:val="004A51F4"/>
    <w:rsid w:val="004A54A4"/>
    <w:rsid w:val="004A5A0E"/>
    <w:rsid w:val="004A642F"/>
    <w:rsid w:val="004A7CFC"/>
    <w:rsid w:val="004B0427"/>
    <w:rsid w:val="004B0AFF"/>
    <w:rsid w:val="004B11C9"/>
    <w:rsid w:val="004B18F7"/>
    <w:rsid w:val="004B20B9"/>
    <w:rsid w:val="004B223B"/>
    <w:rsid w:val="004B2376"/>
    <w:rsid w:val="004B2B32"/>
    <w:rsid w:val="004B2E6C"/>
    <w:rsid w:val="004B36A0"/>
    <w:rsid w:val="004B37B5"/>
    <w:rsid w:val="004B4442"/>
    <w:rsid w:val="004B4C7B"/>
    <w:rsid w:val="004B4D77"/>
    <w:rsid w:val="004B5478"/>
    <w:rsid w:val="004B5A3A"/>
    <w:rsid w:val="004B5D42"/>
    <w:rsid w:val="004B5F62"/>
    <w:rsid w:val="004B6050"/>
    <w:rsid w:val="004B6A0D"/>
    <w:rsid w:val="004B763A"/>
    <w:rsid w:val="004C0333"/>
    <w:rsid w:val="004C0DB5"/>
    <w:rsid w:val="004C1502"/>
    <w:rsid w:val="004C2773"/>
    <w:rsid w:val="004C307A"/>
    <w:rsid w:val="004C3A52"/>
    <w:rsid w:val="004C4816"/>
    <w:rsid w:val="004C4BAC"/>
    <w:rsid w:val="004C5401"/>
    <w:rsid w:val="004C5456"/>
    <w:rsid w:val="004C5722"/>
    <w:rsid w:val="004C5E46"/>
    <w:rsid w:val="004C6A7E"/>
    <w:rsid w:val="004C6BF5"/>
    <w:rsid w:val="004C78F9"/>
    <w:rsid w:val="004D0211"/>
    <w:rsid w:val="004D18C2"/>
    <w:rsid w:val="004D1A59"/>
    <w:rsid w:val="004D20EE"/>
    <w:rsid w:val="004D240E"/>
    <w:rsid w:val="004D2CC0"/>
    <w:rsid w:val="004D30AD"/>
    <w:rsid w:val="004D30BF"/>
    <w:rsid w:val="004D3294"/>
    <w:rsid w:val="004D3378"/>
    <w:rsid w:val="004D3803"/>
    <w:rsid w:val="004D42DC"/>
    <w:rsid w:val="004D46EF"/>
    <w:rsid w:val="004D4CCE"/>
    <w:rsid w:val="004D5022"/>
    <w:rsid w:val="004D5720"/>
    <w:rsid w:val="004D5FBE"/>
    <w:rsid w:val="004D6585"/>
    <w:rsid w:val="004D65B3"/>
    <w:rsid w:val="004D6A9D"/>
    <w:rsid w:val="004D6D75"/>
    <w:rsid w:val="004D7366"/>
    <w:rsid w:val="004D74FE"/>
    <w:rsid w:val="004D7628"/>
    <w:rsid w:val="004D77BF"/>
    <w:rsid w:val="004D7D7F"/>
    <w:rsid w:val="004D7F0A"/>
    <w:rsid w:val="004E0316"/>
    <w:rsid w:val="004E0CBE"/>
    <w:rsid w:val="004E0DBD"/>
    <w:rsid w:val="004E18D0"/>
    <w:rsid w:val="004E1DDF"/>
    <w:rsid w:val="004E1E33"/>
    <w:rsid w:val="004E22E6"/>
    <w:rsid w:val="004E296B"/>
    <w:rsid w:val="004E31F3"/>
    <w:rsid w:val="004E38F3"/>
    <w:rsid w:val="004E3EF2"/>
    <w:rsid w:val="004E40C6"/>
    <w:rsid w:val="004E59E5"/>
    <w:rsid w:val="004E6962"/>
    <w:rsid w:val="004E71A9"/>
    <w:rsid w:val="004E77A3"/>
    <w:rsid w:val="004E7A48"/>
    <w:rsid w:val="004E7B6B"/>
    <w:rsid w:val="004E7BBE"/>
    <w:rsid w:val="004F005B"/>
    <w:rsid w:val="004F0282"/>
    <w:rsid w:val="004F0402"/>
    <w:rsid w:val="004F0852"/>
    <w:rsid w:val="004F0A23"/>
    <w:rsid w:val="004F0D98"/>
    <w:rsid w:val="004F0F5B"/>
    <w:rsid w:val="004F1713"/>
    <w:rsid w:val="004F187B"/>
    <w:rsid w:val="004F3065"/>
    <w:rsid w:val="004F3809"/>
    <w:rsid w:val="004F3E17"/>
    <w:rsid w:val="004F46A1"/>
    <w:rsid w:val="004F4A79"/>
    <w:rsid w:val="004F4DF1"/>
    <w:rsid w:val="004F52DC"/>
    <w:rsid w:val="004F52FC"/>
    <w:rsid w:val="004F53E1"/>
    <w:rsid w:val="004F5989"/>
    <w:rsid w:val="004F5CD5"/>
    <w:rsid w:val="004F6389"/>
    <w:rsid w:val="004F65EC"/>
    <w:rsid w:val="004F6638"/>
    <w:rsid w:val="004F6E1A"/>
    <w:rsid w:val="004F72AE"/>
    <w:rsid w:val="004F746A"/>
    <w:rsid w:val="004F74B0"/>
    <w:rsid w:val="004F7E96"/>
    <w:rsid w:val="005008AD"/>
    <w:rsid w:val="00500C8F"/>
    <w:rsid w:val="00500FE0"/>
    <w:rsid w:val="00501CA7"/>
    <w:rsid w:val="0050207D"/>
    <w:rsid w:val="005029D3"/>
    <w:rsid w:val="00502D39"/>
    <w:rsid w:val="00503518"/>
    <w:rsid w:val="00503655"/>
    <w:rsid w:val="005039EA"/>
    <w:rsid w:val="00503D84"/>
    <w:rsid w:val="00503F85"/>
    <w:rsid w:val="0050402D"/>
    <w:rsid w:val="00504B0E"/>
    <w:rsid w:val="00505488"/>
    <w:rsid w:val="0050568B"/>
    <w:rsid w:val="0050723A"/>
    <w:rsid w:val="00507634"/>
    <w:rsid w:val="00507C49"/>
    <w:rsid w:val="00507CD2"/>
    <w:rsid w:val="00510C72"/>
    <w:rsid w:val="00511331"/>
    <w:rsid w:val="00511A6D"/>
    <w:rsid w:val="00511DA0"/>
    <w:rsid w:val="00512C34"/>
    <w:rsid w:val="005138C3"/>
    <w:rsid w:val="00513FD3"/>
    <w:rsid w:val="005146FB"/>
    <w:rsid w:val="00514B14"/>
    <w:rsid w:val="00514F50"/>
    <w:rsid w:val="005153AE"/>
    <w:rsid w:val="005154E5"/>
    <w:rsid w:val="00515D06"/>
    <w:rsid w:val="00515EF7"/>
    <w:rsid w:val="0051603A"/>
    <w:rsid w:val="005167E4"/>
    <w:rsid w:val="00516C43"/>
    <w:rsid w:val="00516DD0"/>
    <w:rsid w:val="00517936"/>
    <w:rsid w:val="00517C2E"/>
    <w:rsid w:val="00517ECF"/>
    <w:rsid w:val="00520575"/>
    <w:rsid w:val="005205CF"/>
    <w:rsid w:val="005208A7"/>
    <w:rsid w:val="00520B2D"/>
    <w:rsid w:val="00520C80"/>
    <w:rsid w:val="00520DCD"/>
    <w:rsid w:val="005211AB"/>
    <w:rsid w:val="0052171E"/>
    <w:rsid w:val="00521988"/>
    <w:rsid w:val="00521B9D"/>
    <w:rsid w:val="00522374"/>
    <w:rsid w:val="0052260D"/>
    <w:rsid w:val="00522958"/>
    <w:rsid w:val="00522B37"/>
    <w:rsid w:val="00522C78"/>
    <w:rsid w:val="005232F8"/>
    <w:rsid w:val="00523494"/>
    <w:rsid w:val="00523C22"/>
    <w:rsid w:val="00524194"/>
    <w:rsid w:val="005244C9"/>
    <w:rsid w:val="00524932"/>
    <w:rsid w:val="00525437"/>
    <w:rsid w:val="0052580D"/>
    <w:rsid w:val="005258CA"/>
    <w:rsid w:val="00525BEE"/>
    <w:rsid w:val="00526A76"/>
    <w:rsid w:val="00526C20"/>
    <w:rsid w:val="00527094"/>
    <w:rsid w:val="00527693"/>
    <w:rsid w:val="00527A07"/>
    <w:rsid w:val="00527B92"/>
    <w:rsid w:val="00527BD4"/>
    <w:rsid w:val="00530399"/>
    <w:rsid w:val="0053066D"/>
    <w:rsid w:val="00531325"/>
    <w:rsid w:val="00531C28"/>
    <w:rsid w:val="0053264C"/>
    <w:rsid w:val="00532945"/>
    <w:rsid w:val="005330FD"/>
    <w:rsid w:val="005332D4"/>
    <w:rsid w:val="005333AB"/>
    <w:rsid w:val="00533AA8"/>
    <w:rsid w:val="005353E4"/>
    <w:rsid w:val="0053592E"/>
    <w:rsid w:val="00535972"/>
    <w:rsid w:val="005361B3"/>
    <w:rsid w:val="0053662D"/>
    <w:rsid w:val="0053674F"/>
    <w:rsid w:val="00536A6B"/>
    <w:rsid w:val="00536D40"/>
    <w:rsid w:val="00536EF6"/>
    <w:rsid w:val="00537A20"/>
    <w:rsid w:val="00537AF7"/>
    <w:rsid w:val="00537FBB"/>
    <w:rsid w:val="005402A9"/>
    <w:rsid w:val="00540419"/>
    <w:rsid w:val="0054088D"/>
    <w:rsid w:val="00540952"/>
    <w:rsid w:val="00540A4F"/>
    <w:rsid w:val="00540BAD"/>
    <w:rsid w:val="0054201C"/>
    <w:rsid w:val="0054205B"/>
    <w:rsid w:val="0054215C"/>
    <w:rsid w:val="005425C7"/>
    <w:rsid w:val="00542F4D"/>
    <w:rsid w:val="00543B5E"/>
    <w:rsid w:val="005443F5"/>
    <w:rsid w:val="00544730"/>
    <w:rsid w:val="00544757"/>
    <w:rsid w:val="00545196"/>
    <w:rsid w:val="005468C8"/>
    <w:rsid w:val="0054696E"/>
    <w:rsid w:val="00546E72"/>
    <w:rsid w:val="00546F32"/>
    <w:rsid w:val="0054702B"/>
    <w:rsid w:val="005475AD"/>
    <w:rsid w:val="00547899"/>
    <w:rsid w:val="00547C63"/>
    <w:rsid w:val="00547C90"/>
    <w:rsid w:val="00550802"/>
    <w:rsid w:val="00550F9B"/>
    <w:rsid w:val="005510DB"/>
    <w:rsid w:val="00551127"/>
    <w:rsid w:val="005529C1"/>
    <w:rsid w:val="0055345E"/>
    <w:rsid w:val="00553583"/>
    <w:rsid w:val="00553793"/>
    <w:rsid w:val="00553A50"/>
    <w:rsid w:val="00553FE1"/>
    <w:rsid w:val="0055407B"/>
    <w:rsid w:val="005540FE"/>
    <w:rsid w:val="00554F10"/>
    <w:rsid w:val="00554FEA"/>
    <w:rsid w:val="005564BC"/>
    <w:rsid w:val="00556564"/>
    <w:rsid w:val="00556A9E"/>
    <w:rsid w:val="0055783D"/>
    <w:rsid w:val="00557B72"/>
    <w:rsid w:val="005603F5"/>
    <w:rsid w:val="00560A2B"/>
    <w:rsid w:val="00560A40"/>
    <w:rsid w:val="00560D5A"/>
    <w:rsid w:val="0056154B"/>
    <w:rsid w:val="00561617"/>
    <w:rsid w:val="005617C3"/>
    <w:rsid w:val="00561A35"/>
    <w:rsid w:val="005620BE"/>
    <w:rsid w:val="005633B9"/>
    <w:rsid w:val="00563D08"/>
    <w:rsid w:val="00564171"/>
    <w:rsid w:val="005647E5"/>
    <w:rsid w:val="0056485F"/>
    <w:rsid w:val="0056497A"/>
    <w:rsid w:val="00564CE7"/>
    <w:rsid w:val="005652E5"/>
    <w:rsid w:val="00565489"/>
    <w:rsid w:val="0056607F"/>
    <w:rsid w:val="00566777"/>
    <w:rsid w:val="00566F87"/>
    <w:rsid w:val="00566FC5"/>
    <w:rsid w:val="00570386"/>
    <w:rsid w:val="00570448"/>
    <w:rsid w:val="00570DF8"/>
    <w:rsid w:val="00570FD9"/>
    <w:rsid w:val="00571212"/>
    <w:rsid w:val="0057122C"/>
    <w:rsid w:val="005714DC"/>
    <w:rsid w:val="00571549"/>
    <w:rsid w:val="00571B58"/>
    <w:rsid w:val="00571C0B"/>
    <w:rsid w:val="00571EAE"/>
    <w:rsid w:val="00572B25"/>
    <w:rsid w:val="00572E4D"/>
    <w:rsid w:val="0057317F"/>
    <w:rsid w:val="005733E5"/>
    <w:rsid w:val="00573947"/>
    <w:rsid w:val="00573E3D"/>
    <w:rsid w:val="0057502F"/>
    <w:rsid w:val="00575B9D"/>
    <w:rsid w:val="00576247"/>
    <w:rsid w:val="005763A1"/>
    <w:rsid w:val="00576EA9"/>
    <w:rsid w:val="00577964"/>
    <w:rsid w:val="0058074B"/>
    <w:rsid w:val="005810E9"/>
    <w:rsid w:val="0058133A"/>
    <w:rsid w:val="005814D6"/>
    <w:rsid w:val="005819A7"/>
    <w:rsid w:val="005819D0"/>
    <w:rsid w:val="00581EDC"/>
    <w:rsid w:val="0058207D"/>
    <w:rsid w:val="005821D1"/>
    <w:rsid w:val="00582D74"/>
    <w:rsid w:val="00582EF3"/>
    <w:rsid w:val="00582F02"/>
    <w:rsid w:val="005839C6"/>
    <w:rsid w:val="00583F82"/>
    <w:rsid w:val="00583FDF"/>
    <w:rsid w:val="0058604B"/>
    <w:rsid w:val="005860ED"/>
    <w:rsid w:val="005862A9"/>
    <w:rsid w:val="005867BE"/>
    <w:rsid w:val="00587795"/>
    <w:rsid w:val="00587B56"/>
    <w:rsid w:val="00587CE2"/>
    <w:rsid w:val="00587D92"/>
    <w:rsid w:val="005904F4"/>
    <w:rsid w:val="0059102A"/>
    <w:rsid w:val="005913F9"/>
    <w:rsid w:val="00591519"/>
    <w:rsid w:val="00591C10"/>
    <w:rsid w:val="005921FC"/>
    <w:rsid w:val="00592776"/>
    <w:rsid w:val="005933A6"/>
    <w:rsid w:val="00593EF1"/>
    <w:rsid w:val="0059456E"/>
    <w:rsid w:val="00594595"/>
    <w:rsid w:val="00594D34"/>
    <w:rsid w:val="005967C3"/>
    <w:rsid w:val="00597605"/>
    <w:rsid w:val="00597A27"/>
    <w:rsid w:val="00597B79"/>
    <w:rsid w:val="005A0CD5"/>
    <w:rsid w:val="005A124C"/>
    <w:rsid w:val="005A1253"/>
    <w:rsid w:val="005A26B5"/>
    <w:rsid w:val="005A320B"/>
    <w:rsid w:val="005A4023"/>
    <w:rsid w:val="005A4026"/>
    <w:rsid w:val="005A42E7"/>
    <w:rsid w:val="005A42EB"/>
    <w:rsid w:val="005A4CA4"/>
    <w:rsid w:val="005A525B"/>
    <w:rsid w:val="005A56AC"/>
    <w:rsid w:val="005A57AB"/>
    <w:rsid w:val="005A59F7"/>
    <w:rsid w:val="005A6059"/>
    <w:rsid w:val="005A61CB"/>
    <w:rsid w:val="005A7B12"/>
    <w:rsid w:val="005A7DE9"/>
    <w:rsid w:val="005B045B"/>
    <w:rsid w:val="005B093D"/>
    <w:rsid w:val="005B0A78"/>
    <w:rsid w:val="005B0CB5"/>
    <w:rsid w:val="005B0DEA"/>
    <w:rsid w:val="005B14D4"/>
    <w:rsid w:val="005B27E1"/>
    <w:rsid w:val="005B346D"/>
    <w:rsid w:val="005B3584"/>
    <w:rsid w:val="005B3700"/>
    <w:rsid w:val="005B3C69"/>
    <w:rsid w:val="005B4446"/>
    <w:rsid w:val="005B4588"/>
    <w:rsid w:val="005B4FF0"/>
    <w:rsid w:val="005B6121"/>
    <w:rsid w:val="005B665C"/>
    <w:rsid w:val="005B67BF"/>
    <w:rsid w:val="005B76B9"/>
    <w:rsid w:val="005B78E9"/>
    <w:rsid w:val="005B7F42"/>
    <w:rsid w:val="005C057A"/>
    <w:rsid w:val="005C12CE"/>
    <w:rsid w:val="005C188D"/>
    <w:rsid w:val="005C1FD4"/>
    <w:rsid w:val="005C2041"/>
    <w:rsid w:val="005C22CF"/>
    <w:rsid w:val="005C25EA"/>
    <w:rsid w:val="005C29F0"/>
    <w:rsid w:val="005C30B1"/>
    <w:rsid w:val="005C3AAD"/>
    <w:rsid w:val="005C414B"/>
    <w:rsid w:val="005C45BD"/>
    <w:rsid w:val="005C4B85"/>
    <w:rsid w:val="005C5725"/>
    <w:rsid w:val="005C5A91"/>
    <w:rsid w:val="005C5A96"/>
    <w:rsid w:val="005C5F54"/>
    <w:rsid w:val="005C62E3"/>
    <w:rsid w:val="005C672A"/>
    <w:rsid w:val="005C6A6A"/>
    <w:rsid w:val="005C708E"/>
    <w:rsid w:val="005C7A12"/>
    <w:rsid w:val="005C7FAF"/>
    <w:rsid w:val="005D0D05"/>
    <w:rsid w:val="005D1255"/>
    <w:rsid w:val="005D1AC4"/>
    <w:rsid w:val="005D2495"/>
    <w:rsid w:val="005D29F3"/>
    <w:rsid w:val="005D332D"/>
    <w:rsid w:val="005D3726"/>
    <w:rsid w:val="005D38DF"/>
    <w:rsid w:val="005D3C6F"/>
    <w:rsid w:val="005D3E23"/>
    <w:rsid w:val="005D3EE5"/>
    <w:rsid w:val="005D47B1"/>
    <w:rsid w:val="005D5314"/>
    <w:rsid w:val="005D61B8"/>
    <w:rsid w:val="005D6ABF"/>
    <w:rsid w:val="005D6DF5"/>
    <w:rsid w:val="005D770D"/>
    <w:rsid w:val="005D7915"/>
    <w:rsid w:val="005D7BA7"/>
    <w:rsid w:val="005E064B"/>
    <w:rsid w:val="005E1215"/>
    <w:rsid w:val="005E1700"/>
    <w:rsid w:val="005E1E72"/>
    <w:rsid w:val="005E1F35"/>
    <w:rsid w:val="005E253C"/>
    <w:rsid w:val="005E2A75"/>
    <w:rsid w:val="005E2C84"/>
    <w:rsid w:val="005E3273"/>
    <w:rsid w:val="005E3497"/>
    <w:rsid w:val="005E3AA4"/>
    <w:rsid w:val="005E4CC0"/>
    <w:rsid w:val="005E4FCC"/>
    <w:rsid w:val="005E56C8"/>
    <w:rsid w:val="005E5DD6"/>
    <w:rsid w:val="005E61C2"/>
    <w:rsid w:val="005E662F"/>
    <w:rsid w:val="005E6736"/>
    <w:rsid w:val="005E6759"/>
    <w:rsid w:val="005E7CAC"/>
    <w:rsid w:val="005F03C0"/>
    <w:rsid w:val="005F0474"/>
    <w:rsid w:val="005F05DC"/>
    <w:rsid w:val="005F06DA"/>
    <w:rsid w:val="005F09A4"/>
    <w:rsid w:val="005F0A47"/>
    <w:rsid w:val="005F0F49"/>
    <w:rsid w:val="005F1A8E"/>
    <w:rsid w:val="005F1EA7"/>
    <w:rsid w:val="005F2868"/>
    <w:rsid w:val="005F2A7F"/>
    <w:rsid w:val="005F2B68"/>
    <w:rsid w:val="005F2BD2"/>
    <w:rsid w:val="005F2E24"/>
    <w:rsid w:val="005F2F3E"/>
    <w:rsid w:val="005F4960"/>
    <w:rsid w:val="005F4B2E"/>
    <w:rsid w:val="005F4C60"/>
    <w:rsid w:val="005F5229"/>
    <w:rsid w:val="005F5841"/>
    <w:rsid w:val="005F5DD1"/>
    <w:rsid w:val="005F6186"/>
    <w:rsid w:val="005F63AC"/>
    <w:rsid w:val="005F6655"/>
    <w:rsid w:val="005F6921"/>
    <w:rsid w:val="005F6BC8"/>
    <w:rsid w:val="005F6CBA"/>
    <w:rsid w:val="005F6DF0"/>
    <w:rsid w:val="005F72DE"/>
    <w:rsid w:val="005F78FB"/>
    <w:rsid w:val="005F7A56"/>
    <w:rsid w:val="005F7A8D"/>
    <w:rsid w:val="005F7B66"/>
    <w:rsid w:val="005F7B90"/>
    <w:rsid w:val="005F7DA7"/>
    <w:rsid w:val="00600132"/>
    <w:rsid w:val="006003C8"/>
    <w:rsid w:val="006003FA"/>
    <w:rsid w:val="0060043C"/>
    <w:rsid w:val="0060065F"/>
    <w:rsid w:val="00600B9F"/>
    <w:rsid w:val="00600DF0"/>
    <w:rsid w:val="00602554"/>
    <w:rsid w:val="00602CCC"/>
    <w:rsid w:val="00603E57"/>
    <w:rsid w:val="006046A6"/>
    <w:rsid w:val="006060B9"/>
    <w:rsid w:val="006064F8"/>
    <w:rsid w:val="006074CF"/>
    <w:rsid w:val="00607AD0"/>
    <w:rsid w:val="00607B6F"/>
    <w:rsid w:val="006107D9"/>
    <w:rsid w:val="00611533"/>
    <w:rsid w:val="00611D10"/>
    <w:rsid w:val="00611F71"/>
    <w:rsid w:val="006124EC"/>
    <w:rsid w:val="00612AFE"/>
    <w:rsid w:val="00612B69"/>
    <w:rsid w:val="00613241"/>
    <w:rsid w:val="00613258"/>
    <w:rsid w:val="00613771"/>
    <w:rsid w:val="00613AA3"/>
    <w:rsid w:val="00613BD9"/>
    <w:rsid w:val="00613CF8"/>
    <w:rsid w:val="00613E32"/>
    <w:rsid w:val="006148DE"/>
    <w:rsid w:val="00614AB2"/>
    <w:rsid w:val="006151B2"/>
    <w:rsid w:val="006153C3"/>
    <w:rsid w:val="00615A23"/>
    <w:rsid w:val="00615F29"/>
    <w:rsid w:val="00616822"/>
    <w:rsid w:val="00616D4E"/>
    <w:rsid w:val="00616F95"/>
    <w:rsid w:val="00617A36"/>
    <w:rsid w:val="006210F8"/>
    <w:rsid w:val="00621CDA"/>
    <w:rsid w:val="00622032"/>
    <w:rsid w:val="006222B5"/>
    <w:rsid w:val="00622899"/>
    <w:rsid w:val="006229BC"/>
    <w:rsid w:val="00622C59"/>
    <w:rsid w:val="00622D33"/>
    <w:rsid w:val="006234DA"/>
    <w:rsid w:val="00623F90"/>
    <w:rsid w:val="006249B3"/>
    <w:rsid w:val="00625539"/>
    <w:rsid w:val="0062581C"/>
    <w:rsid w:val="006258C1"/>
    <w:rsid w:val="00625A2C"/>
    <w:rsid w:val="00625AAB"/>
    <w:rsid w:val="00625CE5"/>
    <w:rsid w:val="006264DC"/>
    <w:rsid w:val="00626FAF"/>
    <w:rsid w:val="00627859"/>
    <w:rsid w:val="00630CDB"/>
    <w:rsid w:val="00631050"/>
    <w:rsid w:val="0063126D"/>
    <w:rsid w:val="006314F6"/>
    <w:rsid w:val="00631E04"/>
    <w:rsid w:val="00631FEE"/>
    <w:rsid w:val="006320F3"/>
    <w:rsid w:val="00632652"/>
    <w:rsid w:val="00633989"/>
    <w:rsid w:val="00633B2D"/>
    <w:rsid w:val="00633FAE"/>
    <w:rsid w:val="00634369"/>
    <w:rsid w:val="006347BF"/>
    <w:rsid w:val="00635D07"/>
    <w:rsid w:val="00636BB5"/>
    <w:rsid w:val="0063702B"/>
    <w:rsid w:val="006374AD"/>
    <w:rsid w:val="0064005C"/>
    <w:rsid w:val="00640821"/>
    <w:rsid w:val="00640C14"/>
    <w:rsid w:val="00641A4E"/>
    <w:rsid w:val="00641CA3"/>
    <w:rsid w:val="00641FE7"/>
    <w:rsid w:val="00642383"/>
    <w:rsid w:val="00644A76"/>
    <w:rsid w:val="00644EFA"/>
    <w:rsid w:val="00645F20"/>
    <w:rsid w:val="0064614D"/>
    <w:rsid w:val="00646788"/>
    <w:rsid w:val="006468F8"/>
    <w:rsid w:val="00650068"/>
    <w:rsid w:val="006500E8"/>
    <w:rsid w:val="00650809"/>
    <w:rsid w:val="0065099F"/>
    <w:rsid w:val="00650C53"/>
    <w:rsid w:val="00650F62"/>
    <w:rsid w:val="0065106B"/>
    <w:rsid w:val="00651144"/>
    <w:rsid w:val="006515D0"/>
    <w:rsid w:val="00651CD1"/>
    <w:rsid w:val="006523AE"/>
    <w:rsid w:val="00652BA0"/>
    <w:rsid w:val="0065314D"/>
    <w:rsid w:val="006543B0"/>
    <w:rsid w:val="00654D4E"/>
    <w:rsid w:val="006550F6"/>
    <w:rsid w:val="006555FA"/>
    <w:rsid w:val="00656162"/>
    <w:rsid w:val="00656338"/>
    <w:rsid w:val="0065681D"/>
    <w:rsid w:val="00656D77"/>
    <w:rsid w:val="00656EA4"/>
    <w:rsid w:val="00657327"/>
    <w:rsid w:val="00660039"/>
    <w:rsid w:val="006605F5"/>
    <w:rsid w:val="00660A6A"/>
    <w:rsid w:val="00661287"/>
    <w:rsid w:val="006625BB"/>
    <w:rsid w:val="006629FF"/>
    <w:rsid w:val="00663D35"/>
    <w:rsid w:val="00663FAB"/>
    <w:rsid w:val="00664042"/>
    <w:rsid w:val="0066641B"/>
    <w:rsid w:val="00666515"/>
    <w:rsid w:val="00666761"/>
    <w:rsid w:val="006677DB"/>
    <w:rsid w:val="00667F5C"/>
    <w:rsid w:val="0067181D"/>
    <w:rsid w:val="0067241A"/>
    <w:rsid w:val="006729FF"/>
    <w:rsid w:val="006738B6"/>
    <w:rsid w:val="00673E04"/>
    <w:rsid w:val="00674411"/>
    <w:rsid w:val="0067460E"/>
    <w:rsid w:val="00675B31"/>
    <w:rsid w:val="006760AE"/>
    <w:rsid w:val="006767E9"/>
    <w:rsid w:val="0067687B"/>
    <w:rsid w:val="006768EB"/>
    <w:rsid w:val="00676CCA"/>
    <w:rsid w:val="00676CD8"/>
    <w:rsid w:val="00677439"/>
    <w:rsid w:val="006774EC"/>
    <w:rsid w:val="00677AC4"/>
    <w:rsid w:val="0068043F"/>
    <w:rsid w:val="00680611"/>
    <w:rsid w:val="006806E0"/>
    <w:rsid w:val="00680D70"/>
    <w:rsid w:val="00681584"/>
    <w:rsid w:val="00681650"/>
    <w:rsid w:val="006816AA"/>
    <w:rsid w:val="00681E59"/>
    <w:rsid w:val="0068292E"/>
    <w:rsid w:val="00682B4A"/>
    <w:rsid w:val="00684E9A"/>
    <w:rsid w:val="0068532A"/>
    <w:rsid w:val="006856B9"/>
    <w:rsid w:val="006858E9"/>
    <w:rsid w:val="006865F3"/>
    <w:rsid w:val="00686F30"/>
    <w:rsid w:val="006878A3"/>
    <w:rsid w:val="00687B15"/>
    <w:rsid w:val="0069207B"/>
    <w:rsid w:val="00692263"/>
    <w:rsid w:val="006926AD"/>
    <w:rsid w:val="006929AB"/>
    <w:rsid w:val="006929BD"/>
    <w:rsid w:val="00692F1C"/>
    <w:rsid w:val="00693186"/>
    <w:rsid w:val="006932F4"/>
    <w:rsid w:val="00693E4C"/>
    <w:rsid w:val="0069400C"/>
    <w:rsid w:val="006940F8"/>
    <w:rsid w:val="00694EF5"/>
    <w:rsid w:val="00695B28"/>
    <w:rsid w:val="00695C67"/>
    <w:rsid w:val="00695E58"/>
    <w:rsid w:val="0069605C"/>
    <w:rsid w:val="00696DBF"/>
    <w:rsid w:val="00696EEF"/>
    <w:rsid w:val="0069714C"/>
    <w:rsid w:val="006978A9"/>
    <w:rsid w:val="00697B23"/>
    <w:rsid w:val="00697DC2"/>
    <w:rsid w:val="00697E10"/>
    <w:rsid w:val="00697F3E"/>
    <w:rsid w:val="006A02F5"/>
    <w:rsid w:val="006A0AC9"/>
    <w:rsid w:val="006A0F8D"/>
    <w:rsid w:val="006A12AE"/>
    <w:rsid w:val="006A1408"/>
    <w:rsid w:val="006A1610"/>
    <w:rsid w:val="006A3405"/>
    <w:rsid w:val="006A356E"/>
    <w:rsid w:val="006A36C5"/>
    <w:rsid w:val="006A3B37"/>
    <w:rsid w:val="006A3FB1"/>
    <w:rsid w:val="006A4333"/>
    <w:rsid w:val="006A4C37"/>
    <w:rsid w:val="006A5C2A"/>
    <w:rsid w:val="006A62E2"/>
    <w:rsid w:val="006A65B0"/>
    <w:rsid w:val="006A672C"/>
    <w:rsid w:val="006A6A98"/>
    <w:rsid w:val="006A70BE"/>
    <w:rsid w:val="006A712F"/>
    <w:rsid w:val="006A7455"/>
    <w:rsid w:val="006B0056"/>
    <w:rsid w:val="006B03B3"/>
    <w:rsid w:val="006B0947"/>
    <w:rsid w:val="006B131F"/>
    <w:rsid w:val="006B1499"/>
    <w:rsid w:val="006B1704"/>
    <w:rsid w:val="006B1842"/>
    <w:rsid w:val="006B1B4F"/>
    <w:rsid w:val="006B2215"/>
    <w:rsid w:val="006B2CA2"/>
    <w:rsid w:val="006B2D42"/>
    <w:rsid w:val="006B2E4E"/>
    <w:rsid w:val="006B31F2"/>
    <w:rsid w:val="006B3738"/>
    <w:rsid w:val="006B3D56"/>
    <w:rsid w:val="006B4595"/>
    <w:rsid w:val="006B520F"/>
    <w:rsid w:val="006B5D38"/>
    <w:rsid w:val="006B612A"/>
    <w:rsid w:val="006B6454"/>
    <w:rsid w:val="006B6F1D"/>
    <w:rsid w:val="006B7482"/>
    <w:rsid w:val="006B7E56"/>
    <w:rsid w:val="006B7F00"/>
    <w:rsid w:val="006C05C5"/>
    <w:rsid w:val="006C1271"/>
    <w:rsid w:val="006C21CB"/>
    <w:rsid w:val="006C28EF"/>
    <w:rsid w:val="006C2BDB"/>
    <w:rsid w:val="006C2FDE"/>
    <w:rsid w:val="006C38F5"/>
    <w:rsid w:val="006C4110"/>
    <w:rsid w:val="006C5903"/>
    <w:rsid w:val="006C6310"/>
    <w:rsid w:val="006C6569"/>
    <w:rsid w:val="006C6720"/>
    <w:rsid w:val="006C6F6C"/>
    <w:rsid w:val="006D098B"/>
    <w:rsid w:val="006D0BC2"/>
    <w:rsid w:val="006D0BED"/>
    <w:rsid w:val="006D0D78"/>
    <w:rsid w:val="006D0DC3"/>
    <w:rsid w:val="006D0DF5"/>
    <w:rsid w:val="006D0E72"/>
    <w:rsid w:val="006D1455"/>
    <w:rsid w:val="006D1540"/>
    <w:rsid w:val="006D1B13"/>
    <w:rsid w:val="006D21AD"/>
    <w:rsid w:val="006D21E6"/>
    <w:rsid w:val="006D230A"/>
    <w:rsid w:val="006D2338"/>
    <w:rsid w:val="006D2543"/>
    <w:rsid w:val="006D296E"/>
    <w:rsid w:val="006D2B5F"/>
    <w:rsid w:val="006D2B82"/>
    <w:rsid w:val="006D2FDF"/>
    <w:rsid w:val="006D47BF"/>
    <w:rsid w:val="006D5004"/>
    <w:rsid w:val="006D5562"/>
    <w:rsid w:val="006D5771"/>
    <w:rsid w:val="006D607F"/>
    <w:rsid w:val="006D688C"/>
    <w:rsid w:val="006D6BBF"/>
    <w:rsid w:val="006D6FAA"/>
    <w:rsid w:val="006D7456"/>
    <w:rsid w:val="006D799A"/>
    <w:rsid w:val="006D7E4E"/>
    <w:rsid w:val="006E0F36"/>
    <w:rsid w:val="006E169F"/>
    <w:rsid w:val="006E20AF"/>
    <w:rsid w:val="006E2EEB"/>
    <w:rsid w:val="006E3AB9"/>
    <w:rsid w:val="006E3C8D"/>
    <w:rsid w:val="006E3E00"/>
    <w:rsid w:val="006E4556"/>
    <w:rsid w:val="006E48F2"/>
    <w:rsid w:val="006E4924"/>
    <w:rsid w:val="006E4D31"/>
    <w:rsid w:val="006E4EBA"/>
    <w:rsid w:val="006E511D"/>
    <w:rsid w:val="006E5E3D"/>
    <w:rsid w:val="006E60C6"/>
    <w:rsid w:val="006E61B2"/>
    <w:rsid w:val="006E7818"/>
    <w:rsid w:val="006E792B"/>
    <w:rsid w:val="006E7F39"/>
    <w:rsid w:val="006F0134"/>
    <w:rsid w:val="006F06B5"/>
    <w:rsid w:val="006F0793"/>
    <w:rsid w:val="006F0AA5"/>
    <w:rsid w:val="006F0BFD"/>
    <w:rsid w:val="006F1715"/>
    <w:rsid w:val="006F17E9"/>
    <w:rsid w:val="006F1C53"/>
    <w:rsid w:val="006F2F60"/>
    <w:rsid w:val="006F3989"/>
    <w:rsid w:val="006F3CE9"/>
    <w:rsid w:val="006F3D14"/>
    <w:rsid w:val="006F4012"/>
    <w:rsid w:val="006F459A"/>
    <w:rsid w:val="006F4A83"/>
    <w:rsid w:val="006F4BE7"/>
    <w:rsid w:val="006F5716"/>
    <w:rsid w:val="006F5848"/>
    <w:rsid w:val="006F5968"/>
    <w:rsid w:val="006F5A22"/>
    <w:rsid w:val="006F5D27"/>
    <w:rsid w:val="006F61CC"/>
    <w:rsid w:val="006F6A1E"/>
    <w:rsid w:val="006F7008"/>
    <w:rsid w:val="006F7095"/>
    <w:rsid w:val="00700D36"/>
    <w:rsid w:val="00700EB0"/>
    <w:rsid w:val="00700F2B"/>
    <w:rsid w:val="00701DBD"/>
    <w:rsid w:val="00702245"/>
    <w:rsid w:val="00702421"/>
    <w:rsid w:val="00703002"/>
    <w:rsid w:val="007034C7"/>
    <w:rsid w:val="0070393B"/>
    <w:rsid w:val="00703D02"/>
    <w:rsid w:val="00703F8A"/>
    <w:rsid w:val="007044C8"/>
    <w:rsid w:val="00705015"/>
    <w:rsid w:val="007053F9"/>
    <w:rsid w:val="0070545F"/>
    <w:rsid w:val="0070570B"/>
    <w:rsid w:val="00705D8C"/>
    <w:rsid w:val="00705E03"/>
    <w:rsid w:val="00705E97"/>
    <w:rsid w:val="0070670E"/>
    <w:rsid w:val="00706A03"/>
    <w:rsid w:val="007074EB"/>
    <w:rsid w:val="00707855"/>
    <w:rsid w:val="00707BEF"/>
    <w:rsid w:val="00710099"/>
    <w:rsid w:val="007104FC"/>
    <w:rsid w:val="00711459"/>
    <w:rsid w:val="00711EE6"/>
    <w:rsid w:val="00712472"/>
    <w:rsid w:val="00712D97"/>
    <w:rsid w:val="0071312B"/>
    <w:rsid w:val="00714564"/>
    <w:rsid w:val="00714942"/>
    <w:rsid w:val="00714B42"/>
    <w:rsid w:val="00715A15"/>
    <w:rsid w:val="00716158"/>
    <w:rsid w:val="007163C1"/>
    <w:rsid w:val="00716BC3"/>
    <w:rsid w:val="00716D63"/>
    <w:rsid w:val="00716E43"/>
    <w:rsid w:val="00716F48"/>
    <w:rsid w:val="007175FE"/>
    <w:rsid w:val="00717E9A"/>
    <w:rsid w:val="00720474"/>
    <w:rsid w:val="007204F0"/>
    <w:rsid w:val="007208CF"/>
    <w:rsid w:val="00720A87"/>
    <w:rsid w:val="007212AF"/>
    <w:rsid w:val="00721406"/>
    <w:rsid w:val="0072176A"/>
    <w:rsid w:val="00722208"/>
    <w:rsid w:val="007225ED"/>
    <w:rsid w:val="00722888"/>
    <w:rsid w:val="00722A71"/>
    <w:rsid w:val="0072358C"/>
    <w:rsid w:val="00723E20"/>
    <w:rsid w:val="007241F4"/>
    <w:rsid w:val="00724A8D"/>
    <w:rsid w:val="00724CBD"/>
    <w:rsid w:val="007254EA"/>
    <w:rsid w:val="00725700"/>
    <w:rsid w:val="00725C94"/>
    <w:rsid w:val="00726904"/>
    <w:rsid w:val="00727B26"/>
    <w:rsid w:val="00727C30"/>
    <w:rsid w:val="00727E47"/>
    <w:rsid w:val="0073046B"/>
    <w:rsid w:val="0073063E"/>
    <w:rsid w:val="00730A1D"/>
    <w:rsid w:val="00730DD6"/>
    <w:rsid w:val="007327E7"/>
    <w:rsid w:val="00732A4E"/>
    <w:rsid w:val="00733628"/>
    <w:rsid w:val="0073368D"/>
    <w:rsid w:val="007337D3"/>
    <w:rsid w:val="00733B63"/>
    <w:rsid w:val="00733D55"/>
    <w:rsid w:val="00733EE2"/>
    <w:rsid w:val="00733EF9"/>
    <w:rsid w:val="00734039"/>
    <w:rsid w:val="007341C6"/>
    <w:rsid w:val="00734384"/>
    <w:rsid w:val="00734EBF"/>
    <w:rsid w:val="007357C5"/>
    <w:rsid w:val="007361A7"/>
    <w:rsid w:val="007363B0"/>
    <w:rsid w:val="0073647C"/>
    <w:rsid w:val="007371E8"/>
    <w:rsid w:val="00737ECD"/>
    <w:rsid w:val="00740C04"/>
    <w:rsid w:val="00740D75"/>
    <w:rsid w:val="007413E2"/>
    <w:rsid w:val="00741469"/>
    <w:rsid w:val="00741947"/>
    <w:rsid w:val="00742450"/>
    <w:rsid w:val="00743250"/>
    <w:rsid w:val="0074347F"/>
    <w:rsid w:val="00744B75"/>
    <w:rsid w:val="00744C88"/>
    <w:rsid w:val="0074504A"/>
    <w:rsid w:val="007454C5"/>
    <w:rsid w:val="00745628"/>
    <w:rsid w:val="00745CDD"/>
    <w:rsid w:val="00745E0F"/>
    <w:rsid w:val="00746449"/>
    <w:rsid w:val="007464BB"/>
    <w:rsid w:val="0074682A"/>
    <w:rsid w:val="00746C36"/>
    <w:rsid w:val="00747030"/>
    <w:rsid w:val="00747A45"/>
    <w:rsid w:val="00747B50"/>
    <w:rsid w:val="00747D9A"/>
    <w:rsid w:val="0075025E"/>
    <w:rsid w:val="00750E04"/>
    <w:rsid w:val="00751523"/>
    <w:rsid w:val="00751FB4"/>
    <w:rsid w:val="007520D0"/>
    <w:rsid w:val="00754381"/>
    <w:rsid w:val="00754618"/>
    <w:rsid w:val="00754A53"/>
    <w:rsid w:val="00754E8E"/>
    <w:rsid w:val="00754ED4"/>
    <w:rsid w:val="00754F7E"/>
    <w:rsid w:val="007560D0"/>
    <w:rsid w:val="007566D6"/>
    <w:rsid w:val="00756927"/>
    <w:rsid w:val="00756ED9"/>
    <w:rsid w:val="007573BD"/>
    <w:rsid w:val="007574F1"/>
    <w:rsid w:val="00757AA7"/>
    <w:rsid w:val="00757E2E"/>
    <w:rsid w:val="00760256"/>
    <w:rsid w:val="00760433"/>
    <w:rsid w:val="007609A9"/>
    <w:rsid w:val="00761044"/>
    <w:rsid w:val="007611B3"/>
    <w:rsid w:val="00761A06"/>
    <w:rsid w:val="00761A42"/>
    <w:rsid w:val="00762019"/>
    <w:rsid w:val="00762207"/>
    <w:rsid w:val="007622B4"/>
    <w:rsid w:val="00762559"/>
    <w:rsid w:val="00762F33"/>
    <w:rsid w:val="007630D8"/>
    <w:rsid w:val="00763590"/>
    <w:rsid w:val="007637DC"/>
    <w:rsid w:val="00763928"/>
    <w:rsid w:val="00763D83"/>
    <w:rsid w:val="00764351"/>
    <w:rsid w:val="007643E5"/>
    <w:rsid w:val="007644F7"/>
    <w:rsid w:val="007649E1"/>
    <w:rsid w:val="007660DA"/>
    <w:rsid w:val="007660F0"/>
    <w:rsid w:val="00766E40"/>
    <w:rsid w:val="007674BA"/>
    <w:rsid w:val="0076750F"/>
    <w:rsid w:val="00767DE5"/>
    <w:rsid w:val="0077001F"/>
    <w:rsid w:val="00770024"/>
    <w:rsid w:val="00770B6F"/>
    <w:rsid w:val="00771555"/>
    <w:rsid w:val="007720BB"/>
    <w:rsid w:val="007721F4"/>
    <w:rsid w:val="00772459"/>
    <w:rsid w:val="00772DF9"/>
    <w:rsid w:val="00772F3A"/>
    <w:rsid w:val="00774690"/>
    <w:rsid w:val="00774B10"/>
    <w:rsid w:val="00774B5D"/>
    <w:rsid w:val="0077506D"/>
    <w:rsid w:val="00775736"/>
    <w:rsid w:val="00776155"/>
    <w:rsid w:val="007764D5"/>
    <w:rsid w:val="007767AA"/>
    <w:rsid w:val="007767C8"/>
    <w:rsid w:val="00776951"/>
    <w:rsid w:val="00776C7E"/>
    <w:rsid w:val="007777E1"/>
    <w:rsid w:val="007807C9"/>
    <w:rsid w:val="00780F68"/>
    <w:rsid w:val="00781291"/>
    <w:rsid w:val="00781429"/>
    <w:rsid w:val="007817B8"/>
    <w:rsid w:val="00781FF3"/>
    <w:rsid w:val="007820E3"/>
    <w:rsid w:val="007822B2"/>
    <w:rsid w:val="007834DD"/>
    <w:rsid w:val="007839B6"/>
    <w:rsid w:val="00783B12"/>
    <w:rsid w:val="00784845"/>
    <w:rsid w:val="007848FA"/>
    <w:rsid w:val="00784DE1"/>
    <w:rsid w:val="00785262"/>
    <w:rsid w:val="00785FB1"/>
    <w:rsid w:val="00786584"/>
    <w:rsid w:val="0078758E"/>
    <w:rsid w:val="007877F9"/>
    <w:rsid w:val="00787BD8"/>
    <w:rsid w:val="00787BFB"/>
    <w:rsid w:val="007900BB"/>
    <w:rsid w:val="0079016F"/>
    <w:rsid w:val="007902E0"/>
    <w:rsid w:val="00790339"/>
    <w:rsid w:val="00790D63"/>
    <w:rsid w:val="00791A3C"/>
    <w:rsid w:val="00792021"/>
    <w:rsid w:val="00792879"/>
    <w:rsid w:val="00792AC1"/>
    <w:rsid w:val="00792C7C"/>
    <w:rsid w:val="00793998"/>
    <w:rsid w:val="00793BEC"/>
    <w:rsid w:val="007940B8"/>
    <w:rsid w:val="007940E9"/>
    <w:rsid w:val="0079456C"/>
    <w:rsid w:val="007947AC"/>
    <w:rsid w:val="00795228"/>
    <w:rsid w:val="007954E1"/>
    <w:rsid w:val="007955AE"/>
    <w:rsid w:val="00795D08"/>
    <w:rsid w:val="00795DB0"/>
    <w:rsid w:val="007964B3"/>
    <w:rsid w:val="00796871"/>
    <w:rsid w:val="00796A20"/>
    <w:rsid w:val="00796DC9"/>
    <w:rsid w:val="007973D3"/>
    <w:rsid w:val="00797871"/>
    <w:rsid w:val="007A01EA"/>
    <w:rsid w:val="007A036B"/>
    <w:rsid w:val="007A03E4"/>
    <w:rsid w:val="007A08FA"/>
    <w:rsid w:val="007A0FDE"/>
    <w:rsid w:val="007A1787"/>
    <w:rsid w:val="007A1A66"/>
    <w:rsid w:val="007A2118"/>
    <w:rsid w:val="007A22AA"/>
    <w:rsid w:val="007A2693"/>
    <w:rsid w:val="007A30AD"/>
    <w:rsid w:val="007A3E88"/>
    <w:rsid w:val="007A4178"/>
    <w:rsid w:val="007A42D0"/>
    <w:rsid w:val="007A5168"/>
    <w:rsid w:val="007A5C2D"/>
    <w:rsid w:val="007A5C68"/>
    <w:rsid w:val="007A5CB8"/>
    <w:rsid w:val="007A5F1F"/>
    <w:rsid w:val="007A6A17"/>
    <w:rsid w:val="007A6C21"/>
    <w:rsid w:val="007A6FA0"/>
    <w:rsid w:val="007A74E0"/>
    <w:rsid w:val="007A7A7D"/>
    <w:rsid w:val="007A7DDB"/>
    <w:rsid w:val="007B04BE"/>
    <w:rsid w:val="007B0998"/>
    <w:rsid w:val="007B0F9E"/>
    <w:rsid w:val="007B23D7"/>
    <w:rsid w:val="007B244D"/>
    <w:rsid w:val="007B274C"/>
    <w:rsid w:val="007B298B"/>
    <w:rsid w:val="007B300B"/>
    <w:rsid w:val="007B371D"/>
    <w:rsid w:val="007B3819"/>
    <w:rsid w:val="007B3AFA"/>
    <w:rsid w:val="007B3ECC"/>
    <w:rsid w:val="007B4AFD"/>
    <w:rsid w:val="007B52AA"/>
    <w:rsid w:val="007B5CA9"/>
    <w:rsid w:val="007B6D26"/>
    <w:rsid w:val="007B6F5C"/>
    <w:rsid w:val="007B708B"/>
    <w:rsid w:val="007B71E6"/>
    <w:rsid w:val="007B7D3A"/>
    <w:rsid w:val="007C09A7"/>
    <w:rsid w:val="007C1767"/>
    <w:rsid w:val="007C22D9"/>
    <w:rsid w:val="007C243B"/>
    <w:rsid w:val="007C2D55"/>
    <w:rsid w:val="007C2EEE"/>
    <w:rsid w:val="007C3123"/>
    <w:rsid w:val="007C34E2"/>
    <w:rsid w:val="007C3B07"/>
    <w:rsid w:val="007C3D3A"/>
    <w:rsid w:val="007C481D"/>
    <w:rsid w:val="007C48D1"/>
    <w:rsid w:val="007C4BFA"/>
    <w:rsid w:val="007C531F"/>
    <w:rsid w:val="007C57CD"/>
    <w:rsid w:val="007C6A0F"/>
    <w:rsid w:val="007C6F6C"/>
    <w:rsid w:val="007C71F9"/>
    <w:rsid w:val="007C7498"/>
    <w:rsid w:val="007C79C2"/>
    <w:rsid w:val="007C7BC1"/>
    <w:rsid w:val="007D04FE"/>
    <w:rsid w:val="007D0769"/>
    <w:rsid w:val="007D0AA0"/>
    <w:rsid w:val="007D0ECA"/>
    <w:rsid w:val="007D0F33"/>
    <w:rsid w:val="007D141B"/>
    <w:rsid w:val="007D1443"/>
    <w:rsid w:val="007D15BD"/>
    <w:rsid w:val="007D1DD5"/>
    <w:rsid w:val="007D21EE"/>
    <w:rsid w:val="007D26D8"/>
    <w:rsid w:val="007D29C3"/>
    <w:rsid w:val="007D2FAD"/>
    <w:rsid w:val="007D30F5"/>
    <w:rsid w:val="007D3926"/>
    <w:rsid w:val="007D4515"/>
    <w:rsid w:val="007D5C6E"/>
    <w:rsid w:val="007D5D39"/>
    <w:rsid w:val="007D615A"/>
    <w:rsid w:val="007D645C"/>
    <w:rsid w:val="007D6829"/>
    <w:rsid w:val="007D6908"/>
    <w:rsid w:val="007D6A91"/>
    <w:rsid w:val="007D78E0"/>
    <w:rsid w:val="007E001A"/>
    <w:rsid w:val="007E14AE"/>
    <w:rsid w:val="007E197B"/>
    <w:rsid w:val="007E197C"/>
    <w:rsid w:val="007E1EB7"/>
    <w:rsid w:val="007E1ED2"/>
    <w:rsid w:val="007E2284"/>
    <w:rsid w:val="007E27CA"/>
    <w:rsid w:val="007E39BE"/>
    <w:rsid w:val="007E4809"/>
    <w:rsid w:val="007E4943"/>
    <w:rsid w:val="007E4B6A"/>
    <w:rsid w:val="007E522E"/>
    <w:rsid w:val="007E58C8"/>
    <w:rsid w:val="007E703C"/>
    <w:rsid w:val="007E73FC"/>
    <w:rsid w:val="007E7A11"/>
    <w:rsid w:val="007E7B68"/>
    <w:rsid w:val="007F00FB"/>
    <w:rsid w:val="007F0199"/>
    <w:rsid w:val="007F01C0"/>
    <w:rsid w:val="007F1129"/>
    <w:rsid w:val="007F1C07"/>
    <w:rsid w:val="007F1C2B"/>
    <w:rsid w:val="007F1D74"/>
    <w:rsid w:val="007F21BE"/>
    <w:rsid w:val="007F23D0"/>
    <w:rsid w:val="007F2806"/>
    <w:rsid w:val="007F2FBE"/>
    <w:rsid w:val="007F353A"/>
    <w:rsid w:val="007F42E8"/>
    <w:rsid w:val="007F4A93"/>
    <w:rsid w:val="007F4C28"/>
    <w:rsid w:val="007F5689"/>
    <w:rsid w:val="007F5BD4"/>
    <w:rsid w:val="007F65BD"/>
    <w:rsid w:val="007F6757"/>
    <w:rsid w:val="007F686F"/>
    <w:rsid w:val="007F6E70"/>
    <w:rsid w:val="007F731B"/>
    <w:rsid w:val="007F73BF"/>
    <w:rsid w:val="007F747E"/>
    <w:rsid w:val="007F74DF"/>
    <w:rsid w:val="007F79F7"/>
    <w:rsid w:val="007F7F56"/>
    <w:rsid w:val="008006AD"/>
    <w:rsid w:val="00800777"/>
    <w:rsid w:val="00800A20"/>
    <w:rsid w:val="00800B0A"/>
    <w:rsid w:val="00800D09"/>
    <w:rsid w:val="00800D46"/>
    <w:rsid w:val="00801125"/>
    <w:rsid w:val="0080191A"/>
    <w:rsid w:val="00801E25"/>
    <w:rsid w:val="00801F88"/>
    <w:rsid w:val="00802F15"/>
    <w:rsid w:val="0080347B"/>
    <w:rsid w:val="00803FF0"/>
    <w:rsid w:val="0080442E"/>
    <w:rsid w:val="00804CD3"/>
    <w:rsid w:val="00805040"/>
    <w:rsid w:val="00805E6D"/>
    <w:rsid w:val="0080668F"/>
    <w:rsid w:val="00806835"/>
    <w:rsid w:val="00806EE0"/>
    <w:rsid w:val="008077EC"/>
    <w:rsid w:val="008077FF"/>
    <w:rsid w:val="008078B1"/>
    <w:rsid w:val="00810660"/>
    <w:rsid w:val="008109CA"/>
    <w:rsid w:val="00810B10"/>
    <w:rsid w:val="00810B8A"/>
    <w:rsid w:val="008110EA"/>
    <w:rsid w:val="008111E1"/>
    <w:rsid w:val="008119C0"/>
    <w:rsid w:val="008120A7"/>
    <w:rsid w:val="008121E6"/>
    <w:rsid w:val="0081261D"/>
    <w:rsid w:val="0081290E"/>
    <w:rsid w:val="00813437"/>
    <w:rsid w:val="00813751"/>
    <w:rsid w:val="00813F30"/>
    <w:rsid w:val="00814462"/>
    <w:rsid w:val="008147D4"/>
    <w:rsid w:val="00814969"/>
    <w:rsid w:val="00814DD4"/>
    <w:rsid w:val="00815C28"/>
    <w:rsid w:val="00815E2B"/>
    <w:rsid w:val="00816058"/>
    <w:rsid w:val="0081625C"/>
    <w:rsid w:val="00816493"/>
    <w:rsid w:val="0081673F"/>
    <w:rsid w:val="00816AB8"/>
    <w:rsid w:val="008173E8"/>
    <w:rsid w:val="00817543"/>
    <w:rsid w:val="00817B9D"/>
    <w:rsid w:val="008202E1"/>
    <w:rsid w:val="00821038"/>
    <w:rsid w:val="00821F1E"/>
    <w:rsid w:val="00822A3F"/>
    <w:rsid w:val="00822D09"/>
    <w:rsid w:val="00822E11"/>
    <w:rsid w:val="00823393"/>
    <w:rsid w:val="008234B5"/>
    <w:rsid w:val="008237EB"/>
    <w:rsid w:val="00824433"/>
    <w:rsid w:val="00824E02"/>
    <w:rsid w:val="00825B1B"/>
    <w:rsid w:val="008261EA"/>
    <w:rsid w:val="008265D1"/>
    <w:rsid w:val="00830DCE"/>
    <w:rsid w:val="00831154"/>
    <w:rsid w:val="008320F1"/>
    <w:rsid w:val="0083234D"/>
    <w:rsid w:val="008323C5"/>
    <w:rsid w:val="00832E48"/>
    <w:rsid w:val="00833BD2"/>
    <w:rsid w:val="00833FFE"/>
    <w:rsid w:val="0083428D"/>
    <w:rsid w:val="00834D2A"/>
    <w:rsid w:val="0083562A"/>
    <w:rsid w:val="00835674"/>
    <w:rsid w:val="0083644D"/>
    <w:rsid w:val="00837306"/>
    <w:rsid w:val="00837457"/>
    <w:rsid w:val="00837D71"/>
    <w:rsid w:val="00840154"/>
    <w:rsid w:val="00840179"/>
    <w:rsid w:val="00840D7C"/>
    <w:rsid w:val="00840F14"/>
    <w:rsid w:val="00841036"/>
    <w:rsid w:val="00841220"/>
    <w:rsid w:val="008413D3"/>
    <w:rsid w:val="008415CC"/>
    <w:rsid w:val="008416B4"/>
    <w:rsid w:val="00842C6D"/>
    <w:rsid w:val="00842DAD"/>
    <w:rsid w:val="00843229"/>
    <w:rsid w:val="0084388A"/>
    <w:rsid w:val="00843C11"/>
    <w:rsid w:val="00843EEA"/>
    <w:rsid w:val="008440A4"/>
    <w:rsid w:val="008440C0"/>
    <w:rsid w:val="008442A3"/>
    <w:rsid w:val="008444C8"/>
    <w:rsid w:val="0084464E"/>
    <w:rsid w:val="00844F87"/>
    <w:rsid w:val="008454D4"/>
    <w:rsid w:val="0084565F"/>
    <w:rsid w:val="00845AA3"/>
    <w:rsid w:val="00846EA4"/>
    <w:rsid w:val="00846FA8"/>
    <w:rsid w:val="00847455"/>
    <w:rsid w:val="00847C48"/>
    <w:rsid w:val="00850A42"/>
    <w:rsid w:val="00850E0B"/>
    <w:rsid w:val="00851074"/>
    <w:rsid w:val="00851223"/>
    <w:rsid w:val="00852576"/>
    <w:rsid w:val="0085481E"/>
    <w:rsid w:val="0085581C"/>
    <w:rsid w:val="00855843"/>
    <w:rsid w:val="0085596C"/>
    <w:rsid w:val="008561AB"/>
    <w:rsid w:val="00856249"/>
    <w:rsid w:val="00856296"/>
    <w:rsid w:val="008576F6"/>
    <w:rsid w:val="008576FD"/>
    <w:rsid w:val="0085779A"/>
    <w:rsid w:val="00857890"/>
    <w:rsid w:val="008600B3"/>
    <w:rsid w:val="00860521"/>
    <w:rsid w:val="00860955"/>
    <w:rsid w:val="00860BC4"/>
    <w:rsid w:val="00860EB3"/>
    <w:rsid w:val="00861D00"/>
    <w:rsid w:val="00861D7E"/>
    <w:rsid w:val="00862592"/>
    <w:rsid w:val="008630D6"/>
    <w:rsid w:val="008636B9"/>
    <w:rsid w:val="008642B4"/>
    <w:rsid w:val="008642D0"/>
    <w:rsid w:val="00865258"/>
    <w:rsid w:val="00865941"/>
    <w:rsid w:val="00866087"/>
    <w:rsid w:val="0086657F"/>
    <w:rsid w:val="008665D7"/>
    <w:rsid w:val="008665F1"/>
    <w:rsid w:val="008667E8"/>
    <w:rsid w:val="008668A5"/>
    <w:rsid w:val="00866A2B"/>
    <w:rsid w:val="00866B20"/>
    <w:rsid w:val="00866F23"/>
    <w:rsid w:val="00867429"/>
    <w:rsid w:val="00870783"/>
    <w:rsid w:val="00870A22"/>
    <w:rsid w:val="00870F75"/>
    <w:rsid w:val="00871085"/>
    <w:rsid w:val="00871E03"/>
    <w:rsid w:val="0087249D"/>
    <w:rsid w:val="008724E7"/>
    <w:rsid w:val="00872F9C"/>
    <w:rsid w:val="00873181"/>
    <w:rsid w:val="0087368E"/>
    <w:rsid w:val="00873839"/>
    <w:rsid w:val="00873BC5"/>
    <w:rsid w:val="008746DF"/>
    <w:rsid w:val="00874F53"/>
    <w:rsid w:val="008755F9"/>
    <w:rsid w:val="00875D7D"/>
    <w:rsid w:val="00875E14"/>
    <w:rsid w:val="00876386"/>
    <w:rsid w:val="00876DEE"/>
    <w:rsid w:val="008774E8"/>
    <w:rsid w:val="00877D80"/>
    <w:rsid w:val="00880061"/>
    <w:rsid w:val="008800B7"/>
    <w:rsid w:val="00880328"/>
    <w:rsid w:val="00880A13"/>
    <w:rsid w:val="00880B24"/>
    <w:rsid w:val="00880EDA"/>
    <w:rsid w:val="00880F11"/>
    <w:rsid w:val="0088190D"/>
    <w:rsid w:val="008819D3"/>
    <w:rsid w:val="00881E13"/>
    <w:rsid w:val="00881E27"/>
    <w:rsid w:val="008821F2"/>
    <w:rsid w:val="00882D09"/>
    <w:rsid w:val="00883316"/>
    <w:rsid w:val="00884210"/>
    <w:rsid w:val="0088455F"/>
    <w:rsid w:val="008845FB"/>
    <w:rsid w:val="00884923"/>
    <w:rsid w:val="008849D6"/>
    <w:rsid w:val="00884C83"/>
    <w:rsid w:val="00884D54"/>
    <w:rsid w:val="00884F4B"/>
    <w:rsid w:val="00885883"/>
    <w:rsid w:val="008861A3"/>
    <w:rsid w:val="00886425"/>
    <w:rsid w:val="0088651E"/>
    <w:rsid w:val="0088655A"/>
    <w:rsid w:val="00886DBA"/>
    <w:rsid w:val="00887032"/>
    <w:rsid w:val="008870CF"/>
    <w:rsid w:val="00887887"/>
    <w:rsid w:val="00887DB6"/>
    <w:rsid w:val="00887DDC"/>
    <w:rsid w:val="00890A00"/>
    <w:rsid w:val="00891191"/>
    <w:rsid w:val="008924DD"/>
    <w:rsid w:val="00892F3A"/>
    <w:rsid w:val="008943F5"/>
    <w:rsid w:val="00894806"/>
    <w:rsid w:val="00895768"/>
    <w:rsid w:val="00895958"/>
    <w:rsid w:val="00895A4D"/>
    <w:rsid w:val="008966B8"/>
    <w:rsid w:val="00896A1D"/>
    <w:rsid w:val="00897A33"/>
    <w:rsid w:val="008A02F2"/>
    <w:rsid w:val="008A0522"/>
    <w:rsid w:val="008A0A84"/>
    <w:rsid w:val="008A0B8B"/>
    <w:rsid w:val="008A0F12"/>
    <w:rsid w:val="008A1146"/>
    <w:rsid w:val="008A166B"/>
    <w:rsid w:val="008A2350"/>
    <w:rsid w:val="008A24BC"/>
    <w:rsid w:val="008A2651"/>
    <w:rsid w:val="008A35D3"/>
    <w:rsid w:val="008A37C4"/>
    <w:rsid w:val="008A38F6"/>
    <w:rsid w:val="008A5071"/>
    <w:rsid w:val="008A52A5"/>
    <w:rsid w:val="008A5713"/>
    <w:rsid w:val="008A5749"/>
    <w:rsid w:val="008A5BD0"/>
    <w:rsid w:val="008A5E2D"/>
    <w:rsid w:val="008A645A"/>
    <w:rsid w:val="008A6861"/>
    <w:rsid w:val="008A6AFE"/>
    <w:rsid w:val="008B01D4"/>
    <w:rsid w:val="008B050B"/>
    <w:rsid w:val="008B0E2C"/>
    <w:rsid w:val="008B14E9"/>
    <w:rsid w:val="008B153E"/>
    <w:rsid w:val="008B1892"/>
    <w:rsid w:val="008B2BCF"/>
    <w:rsid w:val="008B33EE"/>
    <w:rsid w:val="008B3BC2"/>
    <w:rsid w:val="008B4DC6"/>
    <w:rsid w:val="008B4F58"/>
    <w:rsid w:val="008B5316"/>
    <w:rsid w:val="008B54A7"/>
    <w:rsid w:val="008B5554"/>
    <w:rsid w:val="008B56E4"/>
    <w:rsid w:val="008B5A83"/>
    <w:rsid w:val="008B5DA3"/>
    <w:rsid w:val="008B618A"/>
    <w:rsid w:val="008B67C7"/>
    <w:rsid w:val="008B68B8"/>
    <w:rsid w:val="008B7513"/>
    <w:rsid w:val="008B7733"/>
    <w:rsid w:val="008B7E3B"/>
    <w:rsid w:val="008B7EF3"/>
    <w:rsid w:val="008C0F26"/>
    <w:rsid w:val="008C13FB"/>
    <w:rsid w:val="008C1591"/>
    <w:rsid w:val="008C1B7C"/>
    <w:rsid w:val="008C2331"/>
    <w:rsid w:val="008C250A"/>
    <w:rsid w:val="008C250B"/>
    <w:rsid w:val="008C2531"/>
    <w:rsid w:val="008C298E"/>
    <w:rsid w:val="008C3006"/>
    <w:rsid w:val="008C31C6"/>
    <w:rsid w:val="008C3279"/>
    <w:rsid w:val="008C32C8"/>
    <w:rsid w:val="008C3657"/>
    <w:rsid w:val="008C4B39"/>
    <w:rsid w:val="008C4CC5"/>
    <w:rsid w:val="008C4D5A"/>
    <w:rsid w:val="008C4DC9"/>
    <w:rsid w:val="008C4E45"/>
    <w:rsid w:val="008C4F2D"/>
    <w:rsid w:val="008C5562"/>
    <w:rsid w:val="008C59B0"/>
    <w:rsid w:val="008C67B5"/>
    <w:rsid w:val="008C6938"/>
    <w:rsid w:val="008C6CC9"/>
    <w:rsid w:val="008C7353"/>
    <w:rsid w:val="008C77BB"/>
    <w:rsid w:val="008C7CCF"/>
    <w:rsid w:val="008C7CF9"/>
    <w:rsid w:val="008C7E86"/>
    <w:rsid w:val="008C7EBF"/>
    <w:rsid w:val="008D0EAF"/>
    <w:rsid w:val="008D1619"/>
    <w:rsid w:val="008D17F4"/>
    <w:rsid w:val="008D1B03"/>
    <w:rsid w:val="008D1E35"/>
    <w:rsid w:val="008D27C8"/>
    <w:rsid w:val="008D2A93"/>
    <w:rsid w:val="008D308F"/>
    <w:rsid w:val="008D36B4"/>
    <w:rsid w:val="008D3790"/>
    <w:rsid w:val="008D389D"/>
    <w:rsid w:val="008D4694"/>
    <w:rsid w:val="008D4A1E"/>
    <w:rsid w:val="008D4C0F"/>
    <w:rsid w:val="008D510E"/>
    <w:rsid w:val="008D5C28"/>
    <w:rsid w:val="008D6398"/>
    <w:rsid w:val="008D6ABD"/>
    <w:rsid w:val="008D71C1"/>
    <w:rsid w:val="008D7EFF"/>
    <w:rsid w:val="008E0070"/>
    <w:rsid w:val="008E0193"/>
    <w:rsid w:val="008E0857"/>
    <w:rsid w:val="008E0DB4"/>
    <w:rsid w:val="008E193B"/>
    <w:rsid w:val="008E1967"/>
    <w:rsid w:val="008E19A9"/>
    <w:rsid w:val="008E2E96"/>
    <w:rsid w:val="008E429E"/>
    <w:rsid w:val="008E46B5"/>
    <w:rsid w:val="008E4C56"/>
    <w:rsid w:val="008E501D"/>
    <w:rsid w:val="008E5039"/>
    <w:rsid w:val="008E51A2"/>
    <w:rsid w:val="008E53BF"/>
    <w:rsid w:val="008E55CE"/>
    <w:rsid w:val="008E55F3"/>
    <w:rsid w:val="008E59CC"/>
    <w:rsid w:val="008E5DAE"/>
    <w:rsid w:val="008E5E26"/>
    <w:rsid w:val="008E5F9E"/>
    <w:rsid w:val="008E633E"/>
    <w:rsid w:val="008E6939"/>
    <w:rsid w:val="008E69A4"/>
    <w:rsid w:val="008E6EC6"/>
    <w:rsid w:val="008E6FAF"/>
    <w:rsid w:val="008E71CC"/>
    <w:rsid w:val="008E734E"/>
    <w:rsid w:val="008F0909"/>
    <w:rsid w:val="008F1972"/>
    <w:rsid w:val="008F1F72"/>
    <w:rsid w:val="008F2061"/>
    <w:rsid w:val="008F2280"/>
    <w:rsid w:val="008F25C5"/>
    <w:rsid w:val="008F34D1"/>
    <w:rsid w:val="008F3902"/>
    <w:rsid w:val="008F3ECB"/>
    <w:rsid w:val="008F4E53"/>
    <w:rsid w:val="008F58B1"/>
    <w:rsid w:val="008F5A09"/>
    <w:rsid w:val="008F65EB"/>
    <w:rsid w:val="008F6874"/>
    <w:rsid w:val="008F6B40"/>
    <w:rsid w:val="008F7555"/>
    <w:rsid w:val="008F7568"/>
    <w:rsid w:val="008F75FD"/>
    <w:rsid w:val="008F762A"/>
    <w:rsid w:val="008F769A"/>
    <w:rsid w:val="008F7789"/>
    <w:rsid w:val="008F7794"/>
    <w:rsid w:val="008F7CC7"/>
    <w:rsid w:val="0090075D"/>
    <w:rsid w:val="00900870"/>
    <w:rsid w:val="00900A49"/>
    <w:rsid w:val="00900B39"/>
    <w:rsid w:val="0090170D"/>
    <w:rsid w:val="00901F18"/>
    <w:rsid w:val="00901F96"/>
    <w:rsid w:val="009021BF"/>
    <w:rsid w:val="009026E2"/>
    <w:rsid w:val="0090275E"/>
    <w:rsid w:val="00902DCA"/>
    <w:rsid w:val="00902E27"/>
    <w:rsid w:val="009037CC"/>
    <w:rsid w:val="009038E8"/>
    <w:rsid w:val="00903C35"/>
    <w:rsid w:val="0090442C"/>
    <w:rsid w:val="00904518"/>
    <w:rsid w:val="00904FA4"/>
    <w:rsid w:val="009050EE"/>
    <w:rsid w:val="009055B4"/>
    <w:rsid w:val="00905C3B"/>
    <w:rsid w:val="00906011"/>
    <w:rsid w:val="00906817"/>
    <w:rsid w:val="00906A69"/>
    <w:rsid w:val="00906ABB"/>
    <w:rsid w:val="00907159"/>
    <w:rsid w:val="00907167"/>
    <w:rsid w:val="00907C8B"/>
    <w:rsid w:val="00910BC4"/>
    <w:rsid w:val="0091136E"/>
    <w:rsid w:val="00911DC1"/>
    <w:rsid w:val="0091203F"/>
    <w:rsid w:val="009124F2"/>
    <w:rsid w:val="009129C8"/>
    <w:rsid w:val="00912F57"/>
    <w:rsid w:val="009130AC"/>
    <w:rsid w:val="009135FD"/>
    <w:rsid w:val="009137D0"/>
    <w:rsid w:val="00913A9C"/>
    <w:rsid w:val="00913D9F"/>
    <w:rsid w:val="009144AA"/>
    <w:rsid w:val="00914A6C"/>
    <w:rsid w:val="00914BF1"/>
    <w:rsid w:val="00915D6E"/>
    <w:rsid w:val="00915F5F"/>
    <w:rsid w:val="00916090"/>
    <w:rsid w:val="00916252"/>
    <w:rsid w:val="009168AB"/>
    <w:rsid w:val="00916CEC"/>
    <w:rsid w:val="00916DBA"/>
    <w:rsid w:val="009178A0"/>
    <w:rsid w:val="00917FC3"/>
    <w:rsid w:val="00920131"/>
    <w:rsid w:val="00920C0D"/>
    <w:rsid w:val="00921D36"/>
    <w:rsid w:val="00922047"/>
    <w:rsid w:val="0092247B"/>
    <w:rsid w:val="00922765"/>
    <w:rsid w:val="0092282B"/>
    <w:rsid w:val="00922B38"/>
    <w:rsid w:val="009230CF"/>
    <w:rsid w:val="00923304"/>
    <w:rsid w:val="009233C7"/>
    <w:rsid w:val="00923607"/>
    <w:rsid w:val="009239F4"/>
    <w:rsid w:val="00923B55"/>
    <w:rsid w:val="00923D6F"/>
    <w:rsid w:val="0092451D"/>
    <w:rsid w:val="0092457D"/>
    <w:rsid w:val="0092484C"/>
    <w:rsid w:val="00924AB7"/>
    <w:rsid w:val="00924D97"/>
    <w:rsid w:val="00925154"/>
    <w:rsid w:val="00925846"/>
    <w:rsid w:val="0092586B"/>
    <w:rsid w:val="009261B0"/>
    <w:rsid w:val="00927451"/>
    <w:rsid w:val="0092746A"/>
    <w:rsid w:val="009276BB"/>
    <w:rsid w:val="00927834"/>
    <w:rsid w:val="00927F52"/>
    <w:rsid w:val="00930039"/>
    <w:rsid w:val="0093108F"/>
    <w:rsid w:val="00931B1B"/>
    <w:rsid w:val="00931CE5"/>
    <w:rsid w:val="00931EBA"/>
    <w:rsid w:val="00932122"/>
    <w:rsid w:val="00933DE6"/>
    <w:rsid w:val="009345B6"/>
    <w:rsid w:val="009347E3"/>
    <w:rsid w:val="00935270"/>
    <w:rsid w:val="00935435"/>
    <w:rsid w:val="009359A2"/>
    <w:rsid w:val="009359CE"/>
    <w:rsid w:val="00935E20"/>
    <w:rsid w:val="0093676D"/>
    <w:rsid w:val="00936A7B"/>
    <w:rsid w:val="00937064"/>
    <w:rsid w:val="0093747F"/>
    <w:rsid w:val="009378C6"/>
    <w:rsid w:val="0093794C"/>
    <w:rsid w:val="00937ED3"/>
    <w:rsid w:val="009402BF"/>
    <w:rsid w:val="009406B2"/>
    <w:rsid w:val="0094165B"/>
    <w:rsid w:val="00942C9A"/>
    <w:rsid w:val="00943C77"/>
    <w:rsid w:val="00944A1B"/>
    <w:rsid w:val="00945E78"/>
    <w:rsid w:val="0094621F"/>
    <w:rsid w:val="0094658E"/>
    <w:rsid w:val="009466B3"/>
    <w:rsid w:val="009467C9"/>
    <w:rsid w:val="00946ACC"/>
    <w:rsid w:val="00946EBB"/>
    <w:rsid w:val="0094766B"/>
    <w:rsid w:val="009500DC"/>
    <w:rsid w:val="009502A3"/>
    <w:rsid w:val="00951492"/>
    <w:rsid w:val="00951C3B"/>
    <w:rsid w:val="00951D79"/>
    <w:rsid w:val="00951DA0"/>
    <w:rsid w:val="00951EE9"/>
    <w:rsid w:val="009523D0"/>
    <w:rsid w:val="00952459"/>
    <w:rsid w:val="00953085"/>
    <w:rsid w:val="009541A3"/>
    <w:rsid w:val="00954856"/>
    <w:rsid w:val="00955CDA"/>
    <w:rsid w:val="00955E9C"/>
    <w:rsid w:val="0095607B"/>
    <w:rsid w:val="0095623C"/>
    <w:rsid w:val="00956969"/>
    <w:rsid w:val="00960505"/>
    <w:rsid w:val="009605B6"/>
    <w:rsid w:val="0096114E"/>
    <w:rsid w:val="00961770"/>
    <w:rsid w:val="00961CB1"/>
    <w:rsid w:val="009622F5"/>
    <w:rsid w:val="00962405"/>
    <w:rsid w:val="00963155"/>
    <w:rsid w:val="00963A9F"/>
    <w:rsid w:val="009640F8"/>
    <w:rsid w:val="0096457D"/>
    <w:rsid w:val="009656B2"/>
    <w:rsid w:val="00966201"/>
    <w:rsid w:val="00966463"/>
    <w:rsid w:val="009665DC"/>
    <w:rsid w:val="009665F3"/>
    <w:rsid w:val="009666E8"/>
    <w:rsid w:val="00966FBF"/>
    <w:rsid w:val="009673E5"/>
    <w:rsid w:val="00967BB2"/>
    <w:rsid w:val="00967F54"/>
    <w:rsid w:val="00970798"/>
    <w:rsid w:val="00970846"/>
    <w:rsid w:val="00970B38"/>
    <w:rsid w:val="00970BE9"/>
    <w:rsid w:val="00970E91"/>
    <w:rsid w:val="00971274"/>
    <w:rsid w:val="009713A6"/>
    <w:rsid w:val="00971824"/>
    <w:rsid w:val="00972C0C"/>
    <w:rsid w:val="00972C4D"/>
    <w:rsid w:val="00973738"/>
    <w:rsid w:val="00973764"/>
    <w:rsid w:val="00973FDA"/>
    <w:rsid w:val="009749FA"/>
    <w:rsid w:val="00974CAB"/>
    <w:rsid w:val="00975D58"/>
    <w:rsid w:val="0097644D"/>
    <w:rsid w:val="00977067"/>
    <w:rsid w:val="0097773D"/>
    <w:rsid w:val="00977845"/>
    <w:rsid w:val="00977B6A"/>
    <w:rsid w:val="00980507"/>
    <w:rsid w:val="00980BFD"/>
    <w:rsid w:val="00980CEC"/>
    <w:rsid w:val="00982682"/>
    <w:rsid w:val="0098291E"/>
    <w:rsid w:val="0098349E"/>
    <w:rsid w:val="00983B67"/>
    <w:rsid w:val="00984247"/>
    <w:rsid w:val="0098442D"/>
    <w:rsid w:val="009844B5"/>
    <w:rsid w:val="009846E9"/>
    <w:rsid w:val="0098474A"/>
    <w:rsid w:val="00984FF3"/>
    <w:rsid w:val="00985608"/>
    <w:rsid w:val="00985750"/>
    <w:rsid w:val="009859B6"/>
    <w:rsid w:val="00986F20"/>
    <w:rsid w:val="0098750D"/>
    <w:rsid w:val="00987708"/>
    <w:rsid w:val="009878A4"/>
    <w:rsid w:val="00987AD9"/>
    <w:rsid w:val="00990065"/>
    <w:rsid w:val="009901AA"/>
    <w:rsid w:val="009904CC"/>
    <w:rsid w:val="0099099B"/>
    <w:rsid w:val="00990CC7"/>
    <w:rsid w:val="00991103"/>
    <w:rsid w:val="009918BE"/>
    <w:rsid w:val="00991EDA"/>
    <w:rsid w:val="00992799"/>
    <w:rsid w:val="009929C0"/>
    <w:rsid w:val="00992DA1"/>
    <w:rsid w:val="00992FB5"/>
    <w:rsid w:val="00993150"/>
    <w:rsid w:val="00993F18"/>
    <w:rsid w:val="00994382"/>
    <w:rsid w:val="009948EE"/>
    <w:rsid w:val="00994952"/>
    <w:rsid w:val="00994C2E"/>
    <w:rsid w:val="00995873"/>
    <w:rsid w:val="0099589C"/>
    <w:rsid w:val="00995C13"/>
    <w:rsid w:val="00995FCE"/>
    <w:rsid w:val="009961A4"/>
    <w:rsid w:val="00996C39"/>
    <w:rsid w:val="009971CC"/>
    <w:rsid w:val="00997272"/>
    <w:rsid w:val="00997818"/>
    <w:rsid w:val="009978DE"/>
    <w:rsid w:val="00997FCF"/>
    <w:rsid w:val="009A013A"/>
    <w:rsid w:val="009A0183"/>
    <w:rsid w:val="009A0CB3"/>
    <w:rsid w:val="009A0E19"/>
    <w:rsid w:val="009A0E2A"/>
    <w:rsid w:val="009A1065"/>
    <w:rsid w:val="009A12EF"/>
    <w:rsid w:val="009A17C0"/>
    <w:rsid w:val="009A1D9C"/>
    <w:rsid w:val="009A287B"/>
    <w:rsid w:val="009A2BB7"/>
    <w:rsid w:val="009A2CC6"/>
    <w:rsid w:val="009A3002"/>
    <w:rsid w:val="009A3074"/>
    <w:rsid w:val="009A37A7"/>
    <w:rsid w:val="009A396D"/>
    <w:rsid w:val="009A39C4"/>
    <w:rsid w:val="009A39FE"/>
    <w:rsid w:val="009A4262"/>
    <w:rsid w:val="009A4C11"/>
    <w:rsid w:val="009A4F55"/>
    <w:rsid w:val="009A5172"/>
    <w:rsid w:val="009A5214"/>
    <w:rsid w:val="009A58C1"/>
    <w:rsid w:val="009A5EA2"/>
    <w:rsid w:val="009A63B5"/>
    <w:rsid w:val="009A6939"/>
    <w:rsid w:val="009A74F0"/>
    <w:rsid w:val="009A79CC"/>
    <w:rsid w:val="009A7AD8"/>
    <w:rsid w:val="009B04D4"/>
    <w:rsid w:val="009B06E1"/>
    <w:rsid w:val="009B0978"/>
    <w:rsid w:val="009B140D"/>
    <w:rsid w:val="009B1FA3"/>
    <w:rsid w:val="009B2018"/>
    <w:rsid w:val="009B255B"/>
    <w:rsid w:val="009B275E"/>
    <w:rsid w:val="009B3032"/>
    <w:rsid w:val="009B412C"/>
    <w:rsid w:val="009B4799"/>
    <w:rsid w:val="009B4DE6"/>
    <w:rsid w:val="009B4F77"/>
    <w:rsid w:val="009B55C7"/>
    <w:rsid w:val="009B5A9A"/>
    <w:rsid w:val="009B5F3D"/>
    <w:rsid w:val="009B6398"/>
    <w:rsid w:val="009B6406"/>
    <w:rsid w:val="009B6988"/>
    <w:rsid w:val="009B707D"/>
    <w:rsid w:val="009B72EB"/>
    <w:rsid w:val="009B7531"/>
    <w:rsid w:val="009C0B33"/>
    <w:rsid w:val="009C0E92"/>
    <w:rsid w:val="009C1171"/>
    <w:rsid w:val="009C11E9"/>
    <w:rsid w:val="009C11EA"/>
    <w:rsid w:val="009C1CBF"/>
    <w:rsid w:val="009C233B"/>
    <w:rsid w:val="009C2918"/>
    <w:rsid w:val="009C2F6C"/>
    <w:rsid w:val="009C2F90"/>
    <w:rsid w:val="009C31A8"/>
    <w:rsid w:val="009C37CB"/>
    <w:rsid w:val="009C4995"/>
    <w:rsid w:val="009C4B3D"/>
    <w:rsid w:val="009C4BA5"/>
    <w:rsid w:val="009C4CF0"/>
    <w:rsid w:val="009C4E9E"/>
    <w:rsid w:val="009C4FD2"/>
    <w:rsid w:val="009C517A"/>
    <w:rsid w:val="009C5275"/>
    <w:rsid w:val="009C52A5"/>
    <w:rsid w:val="009C5300"/>
    <w:rsid w:val="009C594C"/>
    <w:rsid w:val="009C5A0B"/>
    <w:rsid w:val="009C5EF6"/>
    <w:rsid w:val="009C6010"/>
    <w:rsid w:val="009C644B"/>
    <w:rsid w:val="009C685B"/>
    <w:rsid w:val="009C6E31"/>
    <w:rsid w:val="009C6E82"/>
    <w:rsid w:val="009C7351"/>
    <w:rsid w:val="009D0208"/>
    <w:rsid w:val="009D0453"/>
    <w:rsid w:val="009D0A3F"/>
    <w:rsid w:val="009D0D21"/>
    <w:rsid w:val="009D2385"/>
    <w:rsid w:val="009D2E4E"/>
    <w:rsid w:val="009D3457"/>
    <w:rsid w:val="009D3F24"/>
    <w:rsid w:val="009D400B"/>
    <w:rsid w:val="009D41D6"/>
    <w:rsid w:val="009D48D0"/>
    <w:rsid w:val="009D5827"/>
    <w:rsid w:val="009D5C02"/>
    <w:rsid w:val="009D5CA0"/>
    <w:rsid w:val="009D5E35"/>
    <w:rsid w:val="009D6A78"/>
    <w:rsid w:val="009E08F8"/>
    <w:rsid w:val="009E0B74"/>
    <w:rsid w:val="009E1129"/>
    <w:rsid w:val="009E15C9"/>
    <w:rsid w:val="009E1633"/>
    <w:rsid w:val="009E23F8"/>
    <w:rsid w:val="009E2906"/>
    <w:rsid w:val="009E2CF5"/>
    <w:rsid w:val="009E2D88"/>
    <w:rsid w:val="009E3102"/>
    <w:rsid w:val="009E3328"/>
    <w:rsid w:val="009E36A8"/>
    <w:rsid w:val="009E3C3C"/>
    <w:rsid w:val="009E4191"/>
    <w:rsid w:val="009E435D"/>
    <w:rsid w:val="009E44A2"/>
    <w:rsid w:val="009E474B"/>
    <w:rsid w:val="009E484C"/>
    <w:rsid w:val="009E49A5"/>
    <w:rsid w:val="009E4B97"/>
    <w:rsid w:val="009E4FAD"/>
    <w:rsid w:val="009E5E87"/>
    <w:rsid w:val="009E61C8"/>
    <w:rsid w:val="009E6264"/>
    <w:rsid w:val="009E64AD"/>
    <w:rsid w:val="009E6BC3"/>
    <w:rsid w:val="009E74CF"/>
    <w:rsid w:val="009E78CB"/>
    <w:rsid w:val="009E7B3D"/>
    <w:rsid w:val="009F08CA"/>
    <w:rsid w:val="009F0E27"/>
    <w:rsid w:val="009F0F4F"/>
    <w:rsid w:val="009F1D31"/>
    <w:rsid w:val="009F1FDD"/>
    <w:rsid w:val="009F25FA"/>
    <w:rsid w:val="009F31AF"/>
    <w:rsid w:val="009F3508"/>
    <w:rsid w:val="009F35D2"/>
    <w:rsid w:val="009F3FD4"/>
    <w:rsid w:val="009F4133"/>
    <w:rsid w:val="009F435A"/>
    <w:rsid w:val="009F4E83"/>
    <w:rsid w:val="009F5F6A"/>
    <w:rsid w:val="009F642D"/>
    <w:rsid w:val="009F6876"/>
    <w:rsid w:val="009F6A95"/>
    <w:rsid w:val="009F6BD0"/>
    <w:rsid w:val="009F6EE6"/>
    <w:rsid w:val="009F6F97"/>
    <w:rsid w:val="009F6FE7"/>
    <w:rsid w:val="009F7AA5"/>
    <w:rsid w:val="009F7AEE"/>
    <w:rsid w:val="009F7EB2"/>
    <w:rsid w:val="00A003BF"/>
    <w:rsid w:val="00A00F88"/>
    <w:rsid w:val="00A01497"/>
    <w:rsid w:val="00A01AA9"/>
    <w:rsid w:val="00A01E51"/>
    <w:rsid w:val="00A01FED"/>
    <w:rsid w:val="00A022DE"/>
    <w:rsid w:val="00A030EF"/>
    <w:rsid w:val="00A039A8"/>
    <w:rsid w:val="00A043C4"/>
    <w:rsid w:val="00A0490E"/>
    <w:rsid w:val="00A04BEA"/>
    <w:rsid w:val="00A04DCC"/>
    <w:rsid w:val="00A05102"/>
    <w:rsid w:val="00A052E4"/>
    <w:rsid w:val="00A0577E"/>
    <w:rsid w:val="00A05EA1"/>
    <w:rsid w:val="00A060AB"/>
    <w:rsid w:val="00A0682C"/>
    <w:rsid w:val="00A0685F"/>
    <w:rsid w:val="00A07DDD"/>
    <w:rsid w:val="00A10216"/>
    <w:rsid w:val="00A10761"/>
    <w:rsid w:val="00A10A5D"/>
    <w:rsid w:val="00A10F25"/>
    <w:rsid w:val="00A113F6"/>
    <w:rsid w:val="00A11446"/>
    <w:rsid w:val="00A11906"/>
    <w:rsid w:val="00A119F7"/>
    <w:rsid w:val="00A11DB9"/>
    <w:rsid w:val="00A11E9A"/>
    <w:rsid w:val="00A12383"/>
    <w:rsid w:val="00A1245D"/>
    <w:rsid w:val="00A1284A"/>
    <w:rsid w:val="00A12E0F"/>
    <w:rsid w:val="00A1345D"/>
    <w:rsid w:val="00A13A2B"/>
    <w:rsid w:val="00A14538"/>
    <w:rsid w:val="00A163B7"/>
    <w:rsid w:val="00A1762B"/>
    <w:rsid w:val="00A20B5F"/>
    <w:rsid w:val="00A2130F"/>
    <w:rsid w:val="00A214A6"/>
    <w:rsid w:val="00A217D6"/>
    <w:rsid w:val="00A21BCF"/>
    <w:rsid w:val="00A22E20"/>
    <w:rsid w:val="00A22F79"/>
    <w:rsid w:val="00A2479B"/>
    <w:rsid w:val="00A24B2C"/>
    <w:rsid w:val="00A25888"/>
    <w:rsid w:val="00A25BFF"/>
    <w:rsid w:val="00A267E5"/>
    <w:rsid w:val="00A2694C"/>
    <w:rsid w:val="00A26B2E"/>
    <w:rsid w:val="00A27001"/>
    <w:rsid w:val="00A27482"/>
    <w:rsid w:val="00A30CB9"/>
    <w:rsid w:val="00A32002"/>
    <w:rsid w:val="00A324F4"/>
    <w:rsid w:val="00A325E8"/>
    <w:rsid w:val="00A32EE3"/>
    <w:rsid w:val="00A331CC"/>
    <w:rsid w:val="00A3332F"/>
    <w:rsid w:val="00A33B4B"/>
    <w:rsid w:val="00A33F81"/>
    <w:rsid w:val="00A347E1"/>
    <w:rsid w:val="00A3480E"/>
    <w:rsid w:val="00A350B1"/>
    <w:rsid w:val="00A350EE"/>
    <w:rsid w:val="00A352F4"/>
    <w:rsid w:val="00A35D33"/>
    <w:rsid w:val="00A361E6"/>
    <w:rsid w:val="00A36819"/>
    <w:rsid w:val="00A37590"/>
    <w:rsid w:val="00A377A0"/>
    <w:rsid w:val="00A37CB7"/>
    <w:rsid w:val="00A37D99"/>
    <w:rsid w:val="00A40471"/>
    <w:rsid w:val="00A4112A"/>
    <w:rsid w:val="00A416BD"/>
    <w:rsid w:val="00A41FB7"/>
    <w:rsid w:val="00A42C84"/>
    <w:rsid w:val="00A42F39"/>
    <w:rsid w:val="00A4313B"/>
    <w:rsid w:val="00A43718"/>
    <w:rsid w:val="00A4371C"/>
    <w:rsid w:val="00A43768"/>
    <w:rsid w:val="00A43B39"/>
    <w:rsid w:val="00A44EFC"/>
    <w:rsid w:val="00A45174"/>
    <w:rsid w:val="00A454A5"/>
    <w:rsid w:val="00A46394"/>
    <w:rsid w:val="00A46A9E"/>
    <w:rsid w:val="00A46E28"/>
    <w:rsid w:val="00A47D5F"/>
    <w:rsid w:val="00A50667"/>
    <w:rsid w:val="00A50741"/>
    <w:rsid w:val="00A50F82"/>
    <w:rsid w:val="00A517A2"/>
    <w:rsid w:val="00A5180D"/>
    <w:rsid w:val="00A51B35"/>
    <w:rsid w:val="00A51FED"/>
    <w:rsid w:val="00A5211E"/>
    <w:rsid w:val="00A525E5"/>
    <w:rsid w:val="00A52C11"/>
    <w:rsid w:val="00A52FEF"/>
    <w:rsid w:val="00A5348B"/>
    <w:rsid w:val="00A53C13"/>
    <w:rsid w:val="00A54144"/>
    <w:rsid w:val="00A542E6"/>
    <w:rsid w:val="00A548D9"/>
    <w:rsid w:val="00A55168"/>
    <w:rsid w:val="00A551A2"/>
    <w:rsid w:val="00A552F1"/>
    <w:rsid w:val="00A55D39"/>
    <w:rsid w:val="00A56084"/>
    <w:rsid w:val="00A560DD"/>
    <w:rsid w:val="00A571F8"/>
    <w:rsid w:val="00A579A7"/>
    <w:rsid w:val="00A600A6"/>
    <w:rsid w:val="00A61654"/>
    <w:rsid w:val="00A623A3"/>
    <w:rsid w:val="00A63197"/>
    <w:rsid w:val="00A64353"/>
    <w:rsid w:val="00A64FFA"/>
    <w:rsid w:val="00A65A32"/>
    <w:rsid w:val="00A65C61"/>
    <w:rsid w:val="00A66491"/>
    <w:rsid w:val="00A66E97"/>
    <w:rsid w:val="00A673A1"/>
    <w:rsid w:val="00A6744B"/>
    <w:rsid w:val="00A67EF9"/>
    <w:rsid w:val="00A70A4B"/>
    <w:rsid w:val="00A70D6A"/>
    <w:rsid w:val="00A70FB8"/>
    <w:rsid w:val="00A71337"/>
    <w:rsid w:val="00A71DD9"/>
    <w:rsid w:val="00A71FFD"/>
    <w:rsid w:val="00A73121"/>
    <w:rsid w:val="00A739A1"/>
    <w:rsid w:val="00A754AB"/>
    <w:rsid w:val="00A755EC"/>
    <w:rsid w:val="00A7655B"/>
    <w:rsid w:val="00A76ADF"/>
    <w:rsid w:val="00A76C9D"/>
    <w:rsid w:val="00A773B9"/>
    <w:rsid w:val="00A77406"/>
    <w:rsid w:val="00A77B54"/>
    <w:rsid w:val="00A80737"/>
    <w:rsid w:val="00A807AF"/>
    <w:rsid w:val="00A81250"/>
    <w:rsid w:val="00A81B2E"/>
    <w:rsid w:val="00A82909"/>
    <w:rsid w:val="00A82A5B"/>
    <w:rsid w:val="00A833D4"/>
    <w:rsid w:val="00A834FD"/>
    <w:rsid w:val="00A8351C"/>
    <w:rsid w:val="00A836C5"/>
    <w:rsid w:val="00A83B87"/>
    <w:rsid w:val="00A841B9"/>
    <w:rsid w:val="00A84491"/>
    <w:rsid w:val="00A84868"/>
    <w:rsid w:val="00A851FC"/>
    <w:rsid w:val="00A85A42"/>
    <w:rsid w:val="00A85ABA"/>
    <w:rsid w:val="00A85CCA"/>
    <w:rsid w:val="00A85F77"/>
    <w:rsid w:val="00A85FF0"/>
    <w:rsid w:val="00A8601D"/>
    <w:rsid w:val="00A861F9"/>
    <w:rsid w:val="00A8655E"/>
    <w:rsid w:val="00A86B7A"/>
    <w:rsid w:val="00A86BDA"/>
    <w:rsid w:val="00A86D72"/>
    <w:rsid w:val="00A86E0D"/>
    <w:rsid w:val="00A874E7"/>
    <w:rsid w:val="00A90365"/>
    <w:rsid w:val="00A90498"/>
    <w:rsid w:val="00A90AAF"/>
    <w:rsid w:val="00A91BD3"/>
    <w:rsid w:val="00A92375"/>
    <w:rsid w:val="00A9282C"/>
    <w:rsid w:val="00A92B13"/>
    <w:rsid w:val="00A92D0A"/>
    <w:rsid w:val="00A92F46"/>
    <w:rsid w:val="00A93472"/>
    <w:rsid w:val="00A93739"/>
    <w:rsid w:val="00A94CCB"/>
    <w:rsid w:val="00A94F56"/>
    <w:rsid w:val="00A9502B"/>
    <w:rsid w:val="00A95CBF"/>
    <w:rsid w:val="00A95F95"/>
    <w:rsid w:val="00A963C5"/>
    <w:rsid w:val="00A9647C"/>
    <w:rsid w:val="00A97CE0"/>
    <w:rsid w:val="00AA130B"/>
    <w:rsid w:val="00AA15DA"/>
    <w:rsid w:val="00AA18A7"/>
    <w:rsid w:val="00AA18DF"/>
    <w:rsid w:val="00AA1F4B"/>
    <w:rsid w:val="00AA2031"/>
    <w:rsid w:val="00AA2357"/>
    <w:rsid w:val="00AA2A0D"/>
    <w:rsid w:val="00AA347C"/>
    <w:rsid w:val="00AA360E"/>
    <w:rsid w:val="00AA368F"/>
    <w:rsid w:val="00AA37D4"/>
    <w:rsid w:val="00AA3D91"/>
    <w:rsid w:val="00AA3E35"/>
    <w:rsid w:val="00AA419D"/>
    <w:rsid w:val="00AA4301"/>
    <w:rsid w:val="00AA4D7E"/>
    <w:rsid w:val="00AA4DC6"/>
    <w:rsid w:val="00AA51EC"/>
    <w:rsid w:val="00AA55C1"/>
    <w:rsid w:val="00AA66DC"/>
    <w:rsid w:val="00AA6DF4"/>
    <w:rsid w:val="00AA72E8"/>
    <w:rsid w:val="00AA739B"/>
    <w:rsid w:val="00AA774A"/>
    <w:rsid w:val="00AA7F06"/>
    <w:rsid w:val="00AB0338"/>
    <w:rsid w:val="00AB0E91"/>
    <w:rsid w:val="00AB0EDA"/>
    <w:rsid w:val="00AB1418"/>
    <w:rsid w:val="00AB1B30"/>
    <w:rsid w:val="00AB1D82"/>
    <w:rsid w:val="00AB20F9"/>
    <w:rsid w:val="00AB26F1"/>
    <w:rsid w:val="00AB30C1"/>
    <w:rsid w:val="00AB3B90"/>
    <w:rsid w:val="00AB4A84"/>
    <w:rsid w:val="00AB4DD1"/>
    <w:rsid w:val="00AB5242"/>
    <w:rsid w:val="00AB5872"/>
    <w:rsid w:val="00AB61AF"/>
    <w:rsid w:val="00AB6318"/>
    <w:rsid w:val="00AB6397"/>
    <w:rsid w:val="00AB6C0A"/>
    <w:rsid w:val="00AB6D62"/>
    <w:rsid w:val="00AB7173"/>
    <w:rsid w:val="00AB74AE"/>
    <w:rsid w:val="00AB7CB1"/>
    <w:rsid w:val="00AB7E5B"/>
    <w:rsid w:val="00AB7F60"/>
    <w:rsid w:val="00AB7FA0"/>
    <w:rsid w:val="00AC0027"/>
    <w:rsid w:val="00AC0162"/>
    <w:rsid w:val="00AC07F0"/>
    <w:rsid w:val="00AC0BF1"/>
    <w:rsid w:val="00AC0C7C"/>
    <w:rsid w:val="00AC107A"/>
    <w:rsid w:val="00AC19F4"/>
    <w:rsid w:val="00AC1A24"/>
    <w:rsid w:val="00AC2386"/>
    <w:rsid w:val="00AC2EC3"/>
    <w:rsid w:val="00AC32FB"/>
    <w:rsid w:val="00AC381D"/>
    <w:rsid w:val="00AC3917"/>
    <w:rsid w:val="00AC3997"/>
    <w:rsid w:val="00AC3E01"/>
    <w:rsid w:val="00AC3E82"/>
    <w:rsid w:val="00AC400C"/>
    <w:rsid w:val="00AC40CD"/>
    <w:rsid w:val="00AC43B1"/>
    <w:rsid w:val="00AC47E7"/>
    <w:rsid w:val="00AC4B1C"/>
    <w:rsid w:val="00AC4B99"/>
    <w:rsid w:val="00AC5156"/>
    <w:rsid w:val="00AC533D"/>
    <w:rsid w:val="00AC694F"/>
    <w:rsid w:val="00AC6995"/>
    <w:rsid w:val="00AC6C82"/>
    <w:rsid w:val="00AC6E2E"/>
    <w:rsid w:val="00AC74AE"/>
    <w:rsid w:val="00AC74DE"/>
    <w:rsid w:val="00AC7815"/>
    <w:rsid w:val="00AD102A"/>
    <w:rsid w:val="00AD18A0"/>
    <w:rsid w:val="00AD1910"/>
    <w:rsid w:val="00AD1D6F"/>
    <w:rsid w:val="00AD1F8E"/>
    <w:rsid w:val="00AD255A"/>
    <w:rsid w:val="00AD2707"/>
    <w:rsid w:val="00AD28E8"/>
    <w:rsid w:val="00AD2936"/>
    <w:rsid w:val="00AD2E18"/>
    <w:rsid w:val="00AD3137"/>
    <w:rsid w:val="00AD31D1"/>
    <w:rsid w:val="00AD3924"/>
    <w:rsid w:val="00AD3959"/>
    <w:rsid w:val="00AD3C41"/>
    <w:rsid w:val="00AD43CA"/>
    <w:rsid w:val="00AD466D"/>
    <w:rsid w:val="00AD4C3B"/>
    <w:rsid w:val="00AD5798"/>
    <w:rsid w:val="00AD590C"/>
    <w:rsid w:val="00AD599C"/>
    <w:rsid w:val="00AD5A68"/>
    <w:rsid w:val="00AD619A"/>
    <w:rsid w:val="00AD6270"/>
    <w:rsid w:val="00AD63E7"/>
    <w:rsid w:val="00AD6C06"/>
    <w:rsid w:val="00AD7EEC"/>
    <w:rsid w:val="00AE02D6"/>
    <w:rsid w:val="00AE0382"/>
    <w:rsid w:val="00AE0554"/>
    <w:rsid w:val="00AE0CB0"/>
    <w:rsid w:val="00AE1323"/>
    <w:rsid w:val="00AE1953"/>
    <w:rsid w:val="00AE1AD9"/>
    <w:rsid w:val="00AE2217"/>
    <w:rsid w:val="00AE283A"/>
    <w:rsid w:val="00AE287E"/>
    <w:rsid w:val="00AE2A3B"/>
    <w:rsid w:val="00AE39B2"/>
    <w:rsid w:val="00AE39C4"/>
    <w:rsid w:val="00AE491A"/>
    <w:rsid w:val="00AE4A62"/>
    <w:rsid w:val="00AE4CFA"/>
    <w:rsid w:val="00AE4E74"/>
    <w:rsid w:val="00AE532A"/>
    <w:rsid w:val="00AE6058"/>
    <w:rsid w:val="00AE74C2"/>
    <w:rsid w:val="00AE77B8"/>
    <w:rsid w:val="00AE782A"/>
    <w:rsid w:val="00AE784A"/>
    <w:rsid w:val="00AE7A00"/>
    <w:rsid w:val="00AE7AE4"/>
    <w:rsid w:val="00AF1454"/>
    <w:rsid w:val="00AF25C1"/>
    <w:rsid w:val="00AF2A99"/>
    <w:rsid w:val="00AF31B9"/>
    <w:rsid w:val="00AF34D2"/>
    <w:rsid w:val="00AF3B6B"/>
    <w:rsid w:val="00AF3EDD"/>
    <w:rsid w:val="00AF40C1"/>
    <w:rsid w:val="00AF42F9"/>
    <w:rsid w:val="00AF461D"/>
    <w:rsid w:val="00AF467E"/>
    <w:rsid w:val="00AF4A11"/>
    <w:rsid w:val="00AF4A59"/>
    <w:rsid w:val="00AF4DCE"/>
    <w:rsid w:val="00AF5536"/>
    <w:rsid w:val="00AF55B3"/>
    <w:rsid w:val="00AF57B5"/>
    <w:rsid w:val="00AF6261"/>
    <w:rsid w:val="00AF632C"/>
    <w:rsid w:val="00AF66F0"/>
    <w:rsid w:val="00AF69DE"/>
    <w:rsid w:val="00AF6A66"/>
    <w:rsid w:val="00AF6AE9"/>
    <w:rsid w:val="00AF6F8F"/>
    <w:rsid w:val="00AF73B5"/>
    <w:rsid w:val="00AF7EDC"/>
    <w:rsid w:val="00B005D7"/>
    <w:rsid w:val="00B0082E"/>
    <w:rsid w:val="00B00C73"/>
    <w:rsid w:val="00B01817"/>
    <w:rsid w:val="00B01C63"/>
    <w:rsid w:val="00B0204A"/>
    <w:rsid w:val="00B02188"/>
    <w:rsid w:val="00B0235B"/>
    <w:rsid w:val="00B024EE"/>
    <w:rsid w:val="00B02592"/>
    <w:rsid w:val="00B02C33"/>
    <w:rsid w:val="00B02F0D"/>
    <w:rsid w:val="00B03BDF"/>
    <w:rsid w:val="00B03D10"/>
    <w:rsid w:val="00B04341"/>
    <w:rsid w:val="00B048F8"/>
    <w:rsid w:val="00B04CD3"/>
    <w:rsid w:val="00B05550"/>
    <w:rsid w:val="00B05566"/>
    <w:rsid w:val="00B0577C"/>
    <w:rsid w:val="00B05853"/>
    <w:rsid w:val="00B05933"/>
    <w:rsid w:val="00B059F1"/>
    <w:rsid w:val="00B05C41"/>
    <w:rsid w:val="00B05F8B"/>
    <w:rsid w:val="00B06161"/>
    <w:rsid w:val="00B061BB"/>
    <w:rsid w:val="00B066E0"/>
    <w:rsid w:val="00B06786"/>
    <w:rsid w:val="00B10434"/>
    <w:rsid w:val="00B10C3D"/>
    <w:rsid w:val="00B10DE8"/>
    <w:rsid w:val="00B10E10"/>
    <w:rsid w:val="00B11AB2"/>
    <w:rsid w:val="00B11BE6"/>
    <w:rsid w:val="00B11C60"/>
    <w:rsid w:val="00B11E8A"/>
    <w:rsid w:val="00B129DE"/>
    <w:rsid w:val="00B12B5F"/>
    <w:rsid w:val="00B12FEF"/>
    <w:rsid w:val="00B13225"/>
    <w:rsid w:val="00B1393C"/>
    <w:rsid w:val="00B13CDD"/>
    <w:rsid w:val="00B14081"/>
    <w:rsid w:val="00B1420C"/>
    <w:rsid w:val="00B14FAB"/>
    <w:rsid w:val="00B15104"/>
    <w:rsid w:val="00B1550A"/>
    <w:rsid w:val="00B1564F"/>
    <w:rsid w:val="00B15B30"/>
    <w:rsid w:val="00B17785"/>
    <w:rsid w:val="00B17E0A"/>
    <w:rsid w:val="00B20581"/>
    <w:rsid w:val="00B20776"/>
    <w:rsid w:val="00B218B1"/>
    <w:rsid w:val="00B21995"/>
    <w:rsid w:val="00B22E11"/>
    <w:rsid w:val="00B237E4"/>
    <w:rsid w:val="00B239FE"/>
    <w:rsid w:val="00B24A6F"/>
    <w:rsid w:val="00B24C60"/>
    <w:rsid w:val="00B25227"/>
    <w:rsid w:val="00B2564E"/>
    <w:rsid w:val="00B25C6A"/>
    <w:rsid w:val="00B26173"/>
    <w:rsid w:val="00B26A5E"/>
    <w:rsid w:val="00B26BC3"/>
    <w:rsid w:val="00B27578"/>
    <w:rsid w:val="00B27E71"/>
    <w:rsid w:val="00B3088A"/>
    <w:rsid w:val="00B312E8"/>
    <w:rsid w:val="00B31CB5"/>
    <w:rsid w:val="00B326B8"/>
    <w:rsid w:val="00B32EE7"/>
    <w:rsid w:val="00B33205"/>
    <w:rsid w:val="00B33778"/>
    <w:rsid w:val="00B33B56"/>
    <w:rsid w:val="00B35625"/>
    <w:rsid w:val="00B36559"/>
    <w:rsid w:val="00B407C0"/>
    <w:rsid w:val="00B40C39"/>
    <w:rsid w:val="00B40D4C"/>
    <w:rsid w:val="00B41516"/>
    <w:rsid w:val="00B4199B"/>
    <w:rsid w:val="00B41DC6"/>
    <w:rsid w:val="00B422C2"/>
    <w:rsid w:val="00B423E4"/>
    <w:rsid w:val="00B42945"/>
    <w:rsid w:val="00B429D1"/>
    <w:rsid w:val="00B42CD0"/>
    <w:rsid w:val="00B437F2"/>
    <w:rsid w:val="00B44A75"/>
    <w:rsid w:val="00B452B6"/>
    <w:rsid w:val="00B45856"/>
    <w:rsid w:val="00B45A37"/>
    <w:rsid w:val="00B45CC4"/>
    <w:rsid w:val="00B47233"/>
    <w:rsid w:val="00B47542"/>
    <w:rsid w:val="00B47867"/>
    <w:rsid w:val="00B47969"/>
    <w:rsid w:val="00B47D38"/>
    <w:rsid w:val="00B50C39"/>
    <w:rsid w:val="00B50DF6"/>
    <w:rsid w:val="00B51A55"/>
    <w:rsid w:val="00B51E75"/>
    <w:rsid w:val="00B52103"/>
    <w:rsid w:val="00B523E6"/>
    <w:rsid w:val="00B525AA"/>
    <w:rsid w:val="00B533AD"/>
    <w:rsid w:val="00B536BB"/>
    <w:rsid w:val="00B537B1"/>
    <w:rsid w:val="00B53BB2"/>
    <w:rsid w:val="00B53CBB"/>
    <w:rsid w:val="00B53E10"/>
    <w:rsid w:val="00B53EB3"/>
    <w:rsid w:val="00B540C1"/>
    <w:rsid w:val="00B55510"/>
    <w:rsid w:val="00B5587D"/>
    <w:rsid w:val="00B5603D"/>
    <w:rsid w:val="00B564ED"/>
    <w:rsid w:val="00B56847"/>
    <w:rsid w:val="00B570E0"/>
    <w:rsid w:val="00B57453"/>
    <w:rsid w:val="00B57CA1"/>
    <w:rsid w:val="00B57CEE"/>
    <w:rsid w:val="00B6036A"/>
    <w:rsid w:val="00B6075E"/>
    <w:rsid w:val="00B60C9C"/>
    <w:rsid w:val="00B6111F"/>
    <w:rsid w:val="00B617AD"/>
    <w:rsid w:val="00B61CC0"/>
    <w:rsid w:val="00B632BB"/>
    <w:rsid w:val="00B63A9F"/>
    <w:rsid w:val="00B63E7E"/>
    <w:rsid w:val="00B6434E"/>
    <w:rsid w:val="00B6483F"/>
    <w:rsid w:val="00B64926"/>
    <w:rsid w:val="00B64E8F"/>
    <w:rsid w:val="00B6520B"/>
    <w:rsid w:val="00B655CC"/>
    <w:rsid w:val="00B659D7"/>
    <w:rsid w:val="00B65CB4"/>
    <w:rsid w:val="00B66C59"/>
    <w:rsid w:val="00B67561"/>
    <w:rsid w:val="00B67619"/>
    <w:rsid w:val="00B704A1"/>
    <w:rsid w:val="00B71BBA"/>
    <w:rsid w:val="00B71C0A"/>
    <w:rsid w:val="00B71D99"/>
    <w:rsid w:val="00B7210F"/>
    <w:rsid w:val="00B7237E"/>
    <w:rsid w:val="00B72CC5"/>
    <w:rsid w:val="00B734D7"/>
    <w:rsid w:val="00B736C3"/>
    <w:rsid w:val="00B7420B"/>
    <w:rsid w:val="00B74830"/>
    <w:rsid w:val="00B74AFA"/>
    <w:rsid w:val="00B74D93"/>
    <w:rsid w:val="00B74E92"/>
    <w:rsid w:val="00B752F2"/>
    <w:rsid w:val="00B753F6"/>
    <w:rsid w:val="00B756C9"/>
    <w:rsid w:val="00B758AB"/>
    <w:rsid w:val="00B75C65"/>
    <w:rsid w:val="00B765BF"/>
    <w:rsid w:val="00B76C14"/>
    <w:rsid w:val="00B77DF8"/>
    <w:rsid w:val="00B8109C"/>
    <w:rsid w:val="00B815C0"/>
    <w:rsid w:val="00B81CB5"/>
    <w:rsid w:val="00B81F72"/>
    <w:rsid w:val="00B82077"/>
    <w:rsid w:val="00B832B4"/>
    <w:rsid w:val="00B839A2"/>
    <w:rsid w:val="00B84D85"/>
    <w:rsid w:val="00B84F08"/>
    <w:rsid w:val="00B8533C"/>
    <w:rsid w:val="00B8645F"/>
    <w:rsid w:val="00B8670A"/>
    <w:rsid w:val="00B87A6C"/>
    <w:rsid w:val="00B87CD1"/>
    <w:rsid w:val="00B90418"/>
    <w:rsid w:val="00B904AE"/>
    <w:rsid w:val="00B9082C"/>
    <w:rsid w:val="00B9108C"/>
    <w:rsid w:val="00B915FF"/>
    <w:rsid w:val="00B919DC"/>
    <w:rsid w:val="00B92B29"/>
    <w:rsid w:val="00B934E2"/>
    <w:rsid w:val="00B937CA"/>
    <w:rsid w:val="00B94A90"/>
    <w:rsid w:val="00B95820"/>
    <w:rsid w:val="00B95DAC"/>
    <w:rsid w:val="00B96A1B"/>
    <w:rsid w:val="00B96B94"/>
    <w:rsid w:val="00B96C71"/>
    <w:rsid w:val="00B96FAF"/>
    <w:rsid w:val="00B975CC"/>
    <w:rsid w:val="00BA03F8"/>
    <w:rsid w:val="00BA0879"/>
    <w:rsid w:val="00BA1115"/>
    <w:rsid w:val="00BA1DA6"/>
    <w:rsid w:val="00BA1F85"/>
    <w:rsid w:val="00BA21EF"/>
    <w:rsid w:val="00BA29C6"/>
    <w:rsid w:val="00BA311A"/>
    <w:rsid w:val="00BA34BD"/>
    <w:rsid w:val="00BA4D99"/>
    <w:rsid w:val="00BA501D"/>
    <w:rsid w:val="00BA5D4A"/>
    <w:rsid w:val="00BA5FBA"/>
    <w:rsid w:val="00BA671F"/>
    <w:rsid w:val="00BA7401"/>
    <w:rsid w:val="00BA749E"/>
    <w:rsid w:val="00BA7CB2"/>
    <w:rsid w:val="00BB066A"/>
    <w:rsid w:val="00BB0B0D"/>
    <w:rsid w:val="00BB0FBD"/>
    <w:rsid w:val="00BB10F9"/>
    <w:rsid w:val="00BB116D"/>
    <w:rsid w:val="00BB1283"/>
    <w:rsid w:val="00BB12DC"/>
    <w:rsid w:val="00BB1301"/>
    <w:rsid w:val="00BB1736"/>
    <w:rsid w:val="00BB1A59"/>
    <w:rsid w:val="00BB2124"/>
    <w:rsid w:val="00BB2D64"/>
    <w:rsid w:val="00BB2DC9"/>
    <w:rsid w:val="00BB2E2C"/>
    <w:rsid w:val="00BB33E5"/>
    <w:rsid w:val="00BB391A"/>
    <w:rsid w:val="00BB4C3D"/>
    <w:rsid w:val="00BB4C71"/>
    <w:rsid w:val="00BB4F55"/>
    <w:rsid w:val="00BB530D"/>
    <w:rsid w:val="00BB6061"/>
    <w:rsid w:val="00BB6CDB"/>
    <w:rsid w:val="00BB70E9"/>
    <w:rsid w:val="00BB72C5"/>
    <w:rsid w:val="00BB73B5"/>
    <w:rsid w:val="00BB7635"/>
    <w:rsid w:val="00BC09E8"/>
    <w:rsid w:val="00BC0B80"/>
    <w:rsid w:val="00BC0DE4"/>
    <w:rsid w:val="00BC0E5D"/>
    <w:rsid w:val="00BC0FE0"/>
    <w:rsid w:val="00BC1469"/>
    <w:rsid w:val="00BC1E03"/>
    <w:rsid w:val="00BC23C7"/>
    <w:rsid w:val="00BC28C2"/>
    <w:rsid w:val="00BC2B72"/>
    <w:rsid w:val="00BC30EA"/>
    <w:rsid w:val="00BC343A"/>
    <w:rsid w:val="00BC3951"/>
    <w:rsid w:val="00BC39F6"/>
    <w:rsid w:val="00BC3F42"/>
    <w:rsid w:val="00BC40B6"/>
    <w:rsid w:val="00BC42DF"/>
    <w:rsid w:val="00BC4568"/>
    <w:rsid w:val="00BC4C99"/>
    <w:rsid w:val="00BC5304"/>
    <w:rsid w:val="00BC53FD"/>
    <w:rsid w:val="00BC5600"/>
    <w:rsid w:val="00BC5F20"/>
    <w:rsid w:val="00BC5F4C"/>
    <w:rsid w:val="00BC6021"/>
    <w:rsid w:val="00BC7365"/>
    <w:rsid w:val="00BC73DA"/>
    <w:rsid w:val="00BC768D"/>
    <w:rsid w:val="00BC7AA6"/>
    <w:rsid w:val="00BD0529"/>
    <w:rsid w:val="00BD0D1C"/>
    <w:rsid w:val="00BD1855"/>
    <w:rsid w:val="00BD26EB"/>
    <w:rsid w:val="00BD2994"/>
    <w:rsid w:val="00BD2C99"/>
    <w:rsid w:val="00BD2DB1"/>
    <w:rsid w:val="00BD3820"/>
    <w:rsid w:val="00BD3AF6"/>
    <w:rsid w:val="00BD3C02"/>
    <w:rsid w:val="00BD3E39"/>
    <w:rsid w:val="00BD40A8"/>
    <w:rsid w:val="00BD41E3"/>
    <w:rsid w:val="00BD452B"/>
    <w:rsid w:val="00BD464A"/>
    <w:rsid w:val="00BD47AC"/>
    <w:rsid w:val="00BD47AD"/>
    <w:rsid w:val="00BD4E7E"/>
    <w:rsid w:val="00BD4F87"/>
    <w:rsid w:val="00BD5562"/>
    <w:rsid w:val="00BD5DD6"/>
    <w:rsid w:val="00BD5F7F"/>
    <w:rsid w:val="00BD5FBA"/>
    <w:rsid w:val="00BD6272"/>
    <w:rsid w:val="00BD6970"/>
    <w:rsid w:val="00BD6AB1"/>
    <w:rsid w:val="00BD7B7D"/>
    <w:rsid w:val="00BE0451"/>
    <w:rsid w:val="00BE079B"/>
    <w:rsid w:val="00BE0989"/>
    <w:rsid w:val="00BE0D1E"/>
    <w:rsid w:val="00BE11AD"/>
    <w:rsid w:val="00BE1D03"/>
    <w:rsid w:val="00BE2498"/>
    <w:rsid w:val="00BE24AC"/>
    <w:rsid w:val="00BE261F"/>
    <w:rsid w:val="00BE2E71"/>
    <w:rsid w:val="00BE2F7D"/>
    <w:rsid w:val="00BE31F3"/>
    <w:rsid w:val="00BE4050"/>
    <w:rsid w:val="00BE457C"/>
    <w:rsid w:val="00BE4B36"/>
    <w:rsid w:val="00BE5029"/>
    <w:rsid w:val="00BE51F9"/>
    <w:rsid w:val="00BE52A8"/>
    <w:rsid w:val="00BE5777"/>
    <w:rsid w:val="00BE66F8"/>
    <w:rsid w:val="00BE7410"/>
    <w:rsid w:val="00BE781E"/>
    <w:rsid w:val="00BE7C5A"/>
    <w:rsid w:val="00BE7D52"/>
    <w:rsid w:val="00BF103D"/>
    <w:rsid w:val="00BF109F"/>
    <w:rsid w:val="00BF11EC"/>
    <w:rsid w:val="00BF124C"/>
    <w:rsid w:val="00BF1BCE"/>
    <w:rsid w:val="00BF1FAC"/>
    <w:rsid w:val="00BF27B8"/>
    <w:rsid w:val="00BF2CE2"/>
    <w:rsid w:val="00BF2D78"/>
    <w:rsid w:val="00BF4240"/>
    <w:rsid w:val="00BF47ED"/>
    <w:rsid w:val="00BF47F4"/>
    <w:rsid w:val="00BF49E7"/>
    <w:rsid w:val="00BF4ADD"/>
    <w:rsid w:val="00BF4CD2"/>
    <w:rsid w:val="00BF4ED7"/>
    <w:rsid w:val="00BF4EE1"/>
    <w:rsid w:val="00BF4EE7"/>
    <w:rsid w:val="00BF4FF8"/>
    <w:rsid w:val="00BF55C2"/>
    <w:rsid w:val="00BF5F43"/>
    <w:rsid w:val="00BF7D4F"/>
    <w:rsid w:val="00C00233"/>
    <w:rsid w:val="00C0023A"/>
    <w:rsid w:val="00C004E6"/>
    <w:rsid w:val="00C00BB9"/>
    <w:rsid w:val="00C00ED7"/>
    <w:rsid w:val="00C012C4"/>
    <w:rsid w:val="00C01A50"/>
    <w:rsid w:val="00C02662"/>
    <w:rsid w:val="00C02788"/>
    <w:rsid w:val="00C029EF"/>
    <w:rsid w:val="00C02A16"/>
    <w:rsid w:val="00C02FA1"/>
    <w:rsid w:val="00C03329"/>
    <w:rsid w:val="00C03851"/>
    <w:rsid w:val="00C03BFC"/>
    <w:rsid w:val="00C05488"/>
    <w:rsid w:val="00C06028"/>
    <w:rsid w:val="00C068A7"/>
    <w:rsid w:val="00C06AF0"/>
    <w:rsid w:val="00C072A3"/>
    <w:rsid w:val="00C10291"/>
    <w:rsid w:val="00C109F1"/>
    <w:rsid w:val="00C119FF"/>
    <w:rsid w:val="00C11C8C"/>
    <w:rsid w:val="00C11F27"/>
    <w:rsid w:val="00C11FC4"/>
    <w:rsid w:val="00C12D12"/>
    <w:rsid w:val="00C13E8C"/>
    <w:rsid w:val="00C14D13"/>
    <w:rsid w:val="00C15859"/>
    <w:rsid w:val="00C15A0B"/>
    <w:rsid w:val="00C162F7"/>
    <w:rsid w:val="00C16F73"/>
    <w:rsid w:val="00C17244"/>
    <w:rsid w:val="00C17CEC"/>
    <w:rsid w:val="00C17E33"/>
    <w:rsid w:val="00C2045F"/>
    <w:rsid w:val="00C2085D"/>
    <w:rsid w:val="00C217BC"/>
    <w:rsid w:val="00C21AE8"/>
    <w:rsid w:val="00C21AFE"/>
    <w:rsid w:val="00C21DF9"/>
    <w:rsid w:val="00C228BF"/>
    <w:rsid w:val="00C23503"/>
    <w:rsid w:val="00C2354D"/>
    <w:rsid w:val="00C23770"/>
    <w:rsid w:val="00C2404E"/>
    <w:rsid w:val="00C24296"/>
    <w:rsid w:val="00C2454F"/>
    <w:rsid w:val="00C2478C"/>
    <w:rsid w:val="00C248C6"/>
    <w:rsid w:val="00C25918"/>
    <w:rsid w:val="00C25C24"/>
    <w:rsid w:val="00C2664D"/>
    <w:rsid w:val="00C268FF"/>
    <w:rsid w:val="00C26D9E"/>
    <w:rsid w:val="00C2771F"/>
    <w:rsid w:val="00C27797"/>
    <w:rsid w:val="00C3014F"/>
    <w:rsid w:val="00C30173"/>
    <w:rsid w:val="00C30742"/>
    <w:rsid w:val="00C3090B"/>
    <w:rsid w:val="00C30FD3"/>
    <w:rsid w:val="00C313EE"/>
    <w:rsid w:val="00C316EB"/>
    <w:rsid w:val="00C31D3A"/>
    <w:rsid w:val="00C31E26"/>
    <w:rsid w:val="00C31EA5"/>
    <w:rsid w:val="00C31EF0"/>
    <w:rsid w:val="00C32DEF"/>
    <w:rsid w:val="00C331A0"/>
    <w:rsid w:val="00C3396D"/>
    <w:rsid w:val="00C344F7"/>
    <w:rsid w:val="00C34760"/>
    <w:rsid w:val="00C35385"/>
    <w:rsid w:val="00C35CC0"/>
    <w:rsid w:val="00C36F81"/>
    <w:rsid w:val="00C37C36"/>
    <w:rsid w:val="00C40150"/>
    <w:rsid w:val="00C40A62"/>
    <w:rsid w:val="00C41867"/>
    <w:rsid w:val="00C41BA0"/>
    <w:rsid w:val="00C42079"/>
    <w:rsid w:val="00C43027"/>
    <w:rsid w:val="00C4355E"/>
    <w:rsid w:val="00C4464C"/>
    <w:rsid w:val="00C447C1"/>
    <w:rsid w:val="00C45040"/>
    <w:rsid w:val="00C451BC"/>
    <w:rsid w:val="00C45387"/>
    <w:rsid w:val="00C45836"/>
    <w:rsid w:val="00C4586D"/>
    <w:rsid w:val="00C459B1"/>
    <w:rsid w:val="00C460B2"/>
    <w:rsid w:val="00C466E0"/>
    <w:rsid w:val="00C4671A"/>
    <w:rsid w:val="00C467AB"/>
    <w:rsid w:val="00C468F1"/>
    <w:rsid w:val="00C47111"/>
    <w:rsid w:val="00C478A6"/>
    <w:rsid w:val="00C47C7B"/>
    <w:rsid w:val="00C50FE9"/>
    <w:rsid w:val="00C511F8"/>
    <w:rsid w:val="00C51275"/>
    <w:rsid w:val="00C512AF"/>
    <w:rsid w:val="00C514BC"/>
    <w:rsid w:val="00C5151C"/>
    <w:rsid w:val="00C52239"/>
    <w:rsid w:val="00C5266B"/>
    <w:rsid w:val="00C52933"/>
    <w:rsid w:val="00C529B8"/>
    <w:rsid w:val="00C53A20"/>
    <w:rsid w:val="00C53D31"/>
    <w:rsid w:val="00C540FD"/>
    <w:rsid w:val="00C54637"/>
    <w:rsid w:val="00C5478A"/>
    <w:rsid w:val="00C5497D"/>
    <w:rsid w:val="00C54D45"/>
    <w:rsid w:val="00C552C0"/>
    <w:rsid w:val="00C5579C"/>
    <w:rsid w:val="00C55D2A"/>
    <w:rsid w:val="00C566DF"/>
    <w:rsid w:val="00C5681B"/>
    <w:rsid w:val="00C568B3"/>
    <w:rsid w:val="00C57456"/>
    <w:rsid w:val="00C600D6"/>
    <w:rsid w:val="00C604DB"/>
    <w:rsid w:val="00C6056A"/>
    <w:rsid w:val="00C61761"/>
    <w:rsid w:val="00C620E7"/>
    <w:rsid w:val="00C6236E"/>
    <w:rsid w:val="00C623ED"/>
    <w:rsid w:val="00C6258D"/>
    <w:rsid w:val="00C638AC"/>
    <w:rsid w:val="00C6416F"/>
    <w:rsid w:val="00C64325"/>
    <w:rsid w:val="00C645F8"/>
    <w:rsid w:val="00C646C5"/>
    <w:rsid w:val="00C64C08"/>
    <w:rsid w:val="00C64D47"/>
    <w:rsid w:val="00C64FFA"/>
    <w:rsid w:val="00C65B0F"/>
    <w:rsid w:val="00C6604D"/>
    <w:rsid w:val="00C66EF7"/>
    <w:rsid w:val="00C67776"/>
    <w:rsid w:val="00C7034D"/>
    <w:rsid w:val="00C70B89"/>
    <w:rsid w:val="00C70E79"/>
    <w:rsid w:val="00C710CA"/>
    <w:rsid w:val="00C71EA0"/>
    <w:rsid w:val="00C726CC"/>
    <w:rsid w:val="00C72AE2"/>
    <w:rsid w:val="00C72CEE"/>
    <w:rsid w:val="00C73638"/>
    <w:rsid w:val="00C737AC"/>
    <w:rsid w:val="00C73F05"/>
    <w:rsid w:val="00C74C7F"/>
    <w:rsid w:val="00C751D8"/>
    <w:rsid w:val="00C75599"/>
    <w:rsid w:val="00C755B7"/>
    <w:rsid w:val="00C75C7F"/>
    <w:rsid w:val="00C7622C"/>
    <w:rsid w:val="00C7659E"/>
    <w:rsid w:val="00C76709"/>
    <w:rsid w:val="00C80617"/>
    <w:rsid w:val="00C80AC2"/>
    <w:rsid w:val="00C80CD6"/>
    <w:rsid w:val="00C80D4A"/>
    <w:rsid w:val="00C814F7"/>
    <w:rsid w:val="00C82EA3"/>
    <w:rsid w:val="00C83151"/>
    <w:rsid w:val="00C835E4"/>
    <w:rsid w:val="00C83698"/>
    <w:rsid w:val="00C83881"/>
    <w:rsid w:val="00C83C9C"/>
    <w:rsid w:val="00C84775"/>
    <w:rsid w:val="00C8613A"/>
    <w:rsid w:val="00C8670D"/>
    <w:rsid w:val="00C86DC1"/>
    <w:rsid w:val="00C86E93"/>
    <w:rsid w:val="00C87162"/>
    <w:rsid w:val="00C8791F"/>
    <w:rsid w:val="00C87A70"/>
    <w:rsid w:val="00C87B09"/>
    <w:rsid w:val="00C910F5"/>
    <w:rsid w:val="00C9147D"/>
    <w:rsid w:val="00C92505"/>
    <w:rsid w:val="00C9285D"/>
    <w:rsid w:val="00C92C4B"/>
    <w:rsid w:val="00C92C6C"/>
    <w:rsid w:val="00C92D0F"/>
    <w:rsid w:val="00C93996"/>
    <w:rsid w:val="00C93A76"/>
    <w:rsid w:val="00C93C95"/>
    <w:rsid w:val="00C9423A"/>
    <w:rsid w:val="00C94E96"/>
    <w:rsid w:val="00C95307"/>
    <w:rsid w:val="00C960E9"/>
    <w:rsid w:val="00C963D8"/>
    <w:rsid w:val="00C967C6"/>
    <w:rsid w:val="00C9771E"/>
    <w:rsid w:val="00C97FC1"/>
    <w:rsid w:val="00CA006A"/>
    <w:rsid w:val="00CA00A7"/>
    <w:rsid w:val="00CA010C"/>
    <w:rsid w:val="00CA0534"/>
    <w:rsid w:val="00CA0898"/>
    <w:rsid w:val="00CA0A8A"/>
    <w:rsid w:val="00CA0D12"/>
    <w:rsid w:val="00CA1225"/>
    <w:rsid w:val="00CA1283"/>
    <w:rsid w:val="00CA2280"/>
    <w:rsid w:val="00CA22ED"/>
    <w:rsid w:val="00CA2658"/>
    <w:rsid w:val="00CA27C6"/>
    <w:rsid w:val="00CA32A2"/>
    <w:rsid w:val="00CA392A"/>
    <w:rsid w:val="00CA3A9D"/>
    <w:rsid w:val="00CA3B14"/>
    <w:rsid w:val="00CA3C68"/>
    <w:rsid w:val="00CA42CE"/>
    <w:rsid w:val="00CA5089"/>
    <w:rsid w:val="00CA5143"/>
    <w:rsid w:val="00CA60C6"/>
    <w:rsid w:val="00CA60F4"/>
    <w:rsid w:val="00CA67CD"/>
    <w:rsid w:val="00CA6D51"/>
    <w:rsid w:val="00CA71A8"/>
    <w:rsid w:val="00CA78CC"/>
    <w:rsid w:val="00CA79DE"/>
    <w:rsid w:val="00CA7FFC"/>
    <w:rsid w:val="00CB05EA"/>
    <w:rsid w:val="00CB0F10"/>
    <w:rsid w:val="00CB19A4"/>
    <w:rsid w:val="00CB2471"/>
    <w:rsid w:val="00CB2863"/>
    <w:rsid w:val="00CB28DF"/>
    <w:rsid w:val="00CB292B"/>
    <w:rsid w:val="00CB3139"/>
    <w:rsid w:val="00CB32FF"/>
    <w:rsid w:val="00CB4365"/>
    <w:rsid w:val="00CB44E4"/>
    <w:rsid w:val="00CB46A3"/>
    <w:rsid w:val="00CB4BBD"/>
    <w:rsid w:val="00CB5B9A"/>
    <w:rsid w:val="00CB608A"/>
    <w:rsid w:val="00CB6294"/>
    <w:rsid w:val="00CB674C"/>
    <w:rsid w:val="00CB6AA0"/>
    <w:rsid w:val="00CB6AE7"/>
    <w:rsid w:val="00CB6DD3"/>
    <w:rsid w:val="00CB70E9"/>
    <w:rsid w:val="00CB73FE"/>
    <w:rsid w:val="00CB7EA2"/>
    <w:rsid w:val="00CC07BA"/>
    <w:rsid w:val="00CC13B5"/>
    <w:rsid w:val="00CC13FE"/>
    <w:rsid w:val="00CC15E1"/>
    <w:rsid w:val="00CC19C5"/>
    <w:rsid w:val="00CC1ACD"/>
    <w:rsid w:val="00CC2198"/>
    <w:rsid w:val="00CC21A7"/>
    <w:rsid w:val="00CC2475"/>
    <w:rsid w:val="00CC2D14"/>
    <w:rsid w:val="00CC312F"/>
    <w:rsid w:val="00CC3333"/>
    <w:rsid w:val="00CC37A3"/>
    <w:rsid w:val="00CC3A03"/>
    <w:rsid w:val="00CC40F4"/>
    <w:rsid w:val="00CC4660"/>
    <w:rsid w:val="00CC4B12"/>
    <w:rsid w:val="00CC4C25"/>
    <w:rsid w:val="00CC5185"/>
    <w:rsid w:val="00CC5A3D"/>
    <w:rsid w:val="00CC749A"/>
    <w:rsid w:val="00CC79CF"/>
    <w:rsid w:val="00CC7E73"/>
    <w:rsid w:val="00CD0C93"/>
    <w:rsid w:val="00CD117D"/>
    <w:rsid w:val="00CD136A"/>
    <w:rsid w:val="00CD15A7"/>
    <w:rsid w:val="00CD1EC9"/>
    <w:rsid w:val="00CD20B2"/>
    <w:rsid w:val="00CD28E3"/>
    <w:rsid w:val="00CD3472"/>
    <w:rsid w:val="00CD3F91"/>
    <w:rsid w:val="00CD40B9"/>
    <w:rsid w:val="00CD4A00"/>
    <w:rsid w:val="00CD5896"/>
    <w:rsid w:val="00CD5BC1"/>
    <w:rsid w:val="00CD60EA"/>
    <w:rsid w:val="00CD6170"/>
    <w:rsid w:val="00CD6274"/>
    <w:rsid w:val="00CD62CB"/>
    <w:rsid w:val="00CD7491"/>
    <w:rsid w:val="00CD78FF"/>
    <w:rsid w:val="00CD7DB0"/>
    <w:rsid w:val="00CD7DC8"/>
    <w:rsid w:val="00CD7E39"/>
    <w:rsid w:val="00CE0219"/>
    <w:rsid w:val="00CE0589"/>
    <w:rsid w:val="00CE0A09"/>
    <w:rsid w:val="00CE0F25"/>
    <w:rsid w:val="00CE1C15"/>
    <w:rsid w:val="00CE27FC"/>
    <w:rsid w:val="00CE2828"/>
    <w:rsid w:val="00CE28D8"/>
    <w:rsid w:val="00CE309E"/>
    <w:rsid w:val="00CE3275"/>
    <w:rsid w:val="00CE3486"/>
    <w:rsid w:val="00CE3830"/>
    <w:rsid w:val="00CE3E41"/>
    <w:rsid w:val="00CE4198"/>
    <w:rsid w:val="00CE4482"/>
    <w:rsid w:val="00CE4514"/>
    <w:rsid w:val="00CE4CE8"/>
    <w:rsid w:val="00CE4EC0"/>
    <w:rsid w:val="00CE5B4F"/>
    <w:rsid w:val="00CE5DF6"/>
    <w:rsid w:val="00CE64DA"/>
    <w:rsid w:val="00CE658B"/>
    <w:rsid w:val="00CE6630"/>
    <w:rsid w:val="00CE6CBE"/>
    <w:rsid w:val="00CE6F80"/>
    <w:rsid w:val="00CE72AF"/>
    <w:rsid w:val="00CE74E3"/>
    <w:rsid w:val="00CE75BE"/>
    <w:rsid w:val="00CE7961"/>
    <w:rsid w:val="00CF00FA"/>
    <w:rsid w:val="00CF0362"/>
    <w:rsid w:val="00CF100E"/>
    <w:rsid w:val="00CF1F5E"/>
    <w:rsid w:val="00CF22ED"/>
    <w:rsid w:val="00CF2384"/>
    <w:rsid w:val="00CF2A53"/>
    <w:rsid w:val="00CF3975"/>
    <w:rsid w:val="00CF3F82"/>
    <w:rsid w:val="00CF4789"/>
    <w:rsid w:val="00CF48CB"/>
    <w:rsid w:val="00CF5A57"/>
    <w:rsid w:val="00CF5D85"/>
    <w:rsid w:val="00CF6954"/>
    <w:rsid w:val="00D01B84"/>
    <w:rsid w:val="00D02053"/>
    <w:rsid w:val="00D0214D"/>
    <w:rsid w:val="00D023DE"/>
    <w:rsid w:val="00D0289F"/>
    <w:rsid w:val="00D03B13"/>
    <w:rsid w:val="00D03C2E"/>
    <w:rsid w:val="00D03DF1"/>
    <w:rsid w:val="00D04A76"/>
    <w:rsid w:val="00D0503B"/>
    <w:rsid w:val="00D055AA"/>
    <w:rsid w:val="00D05C01"/>
    <w:rsid w:val="00D064A5"/>
    <w:rsid w:val="00D07360"/>
    <w:rsid w:val="00D101C7"/>
    <w:rsid w:val="00D10571"/>
    <w:rsid w:val="00D10AE0"/>
    <w:rsid w:val="00D10F3A"/>
    <w:rsid w:val="00D11256"/>
    <w:rsid w:val="00D11389"/>
    <w:rsid w:val="00D12034"/>
    <w:rsid w:val="00D123EE"/>
    <w:rsid w:val="00D12EA7"/>
    <w:rsid w:val="00D1339A"/>
    <w:rsid w:val="00D139D2"/>
    <w:rsid w:val="00D1469C"/>
    <w:rsid w:val="00D14C41"/>
    <w:rsid w:val="00D14E46"/>
    <w:rsid w:val="00D15A45"/>
    <w:rsid w:val="00D166B3"/>
    <w:rsid w:val="00D1690C"/>
    <w:rsid w:val="00D17E58"/>
    <w:rsid w:val="00D17FEE"/>
    <w:rsid w:val="00D20364"/>
    <w:rsid w:val="00D206AD"/>
    <w:rsid w:val="00D20739"/>
    <w:rsid w:val="00D208B8"/>
    <w:rsid w:val="00D20982"/>
    <w:rsid w:val="00D20A28"/>
    <w:rsid w:val="00D20DEE"/>
    <w:rsid w:val="00D21414"/>
    <w:rsid w:val="00D21B65"/>
    <w:rsid w:val="00D221C5"/>
    <w:rsid w:val="00D22516"/>
    <w:rsid w:val="00D2260E"/>
    <w:rsid w:val="00D2277A"/>
    <w:rsid w:val="00D229F1"/>
    <w:rsid w:val="00D22C99"/>
    <w:rsid w:val="00D22F34"/>
    <w:rsid w:val="00D23DD8"/>
    <w:rsid w:val="00D242CC"/>
    <w:rsid w:val="00D2446A"/>
    <w:rsid w:val="00D24523"/>
    <w:rsid w:val="00D24B3E"/>
    <w:rsid w:val="00D25001"/>
    <w:rsid w:val="00D253CE"/>
    <w:rsid w:val="00D25531"/>
    <w:rsid w:val="00D2720D"/>
    <w:rsid w:val="00D27224"/>
    <w:rsid w:val="00D275EB"/>
    <w:rsid w:val="00D30608"/>
    <w:rsid w:val="00D306AE"/>
    <w:rsid w:val="00D3107A"/>
    <w:rsid w:val="00D31161"/>
    <w:rsid w:val="00D3145C"/>
    <w:rsid w:val="00D31A64"/>
    <w:rsid w:val="00D3202A"/>
    <w:rsid w:val="00D321EA"/>
    <w:rsid w:val="00D3227D"/>
    <w:rsid w:val="00D32619"/>
    <w:rsid w:val="00D32D93"/>
    <w:rsid w:val="00D32EA6"/>
    <w:rsid w:val="00D33C52"/>
    <w:rsid w:val="00D33E80"/>
    <w:rsid w:val="00D34511"/>
    <w:rsid w:val="00D35339"/>
    <w:rsid w:val="00D355EB"/>
    <w:rsid w:val="00D361D7"/>
    <w:rsid w:val="00D3625A"/>
    <w:rsid w:val="00D36483"/>
    <w:rsid w:val="00D36726"/>
    <w:rsid w:val="00D368A7"/>
    <w:rsid w:val="00D36D55"/>
    <w:rsid w:val="00D37773"/>
    <w:rsid w:val="00D4013A"/>
    <w:rsid w:val="00D40782"/>
    <w:rsid w:val="00D40927"/>
    <w:rsid w:val="00D40AD2"/>
    <w:rsid w:val="00D41771"/>
    <w:rsid w:val="00D41E87"/>
    <w:rsid w:val="00D42AF7"/>
    <w:rsid w:val="00D42CB2"/>
    <w:rsid w:val="00D42EFD"/>
    <w:rsid w:val="00D43528"/>
    <w:rsid w:val="00D4388C"/>
    <w:rsid w:val="00D43D49"/>
    <w:rsid w:val="00D43D89"/>
    <w:rsid w:val="00D4447C"/>
    <w:rsid w:val="00D4502C"/>
    <w:rsid w:val="00D45A7F"/>
    <w:rsid w:val="00D46979"/>
    <w:rsid w:val="00D46A36"/>
    <w:rsid w:val="00D47189"/>
    <w:rsid w:val="00D50121"/>
    <w:rsid w:val="00D5018E"/>
    <w:rsid w:val="00D501A0"/>
    <w:rsid w:val="00D50233"/>
    <w:rsid w:val="00D505A9"/>
    <w:rsid w:val="00D509DE"/>
    <w:rsid w:val="00D50F7B"/>
    <w:rsid w:val="00D517A9"/>
    <w:rsid w:val="00D51F32"/>
    <w:rsid w:val="00D5205D"/>
    <w:rsid w:val="00D522EC"/>
    <w:rsid w:val="00D52A20"/>
    <w:rsid w:val="00D52EEF"/>
    <w:rsid w:val="00D52FF7"/>
    <w:rsid w:val="00D5322A"/>
    <w:rsid w:val="00D533D8"/>
    <w:rsid w:val="00D53ABB"/>
    <w:rsid w:val="00D53C59"/>
    <w:rsid w:val="00D54B94"/>
    <w:rsid w:val="00D55D0F"/>
    <w:rsid w:val="00D56330"/>
    <w:rsid w:val="00D56769"/>
    <w:rsid w:val="00D56A7B"/>
    <w:rsid w:val="00D56E0A"/>
    <w:rsid w:val="00D57113"/>
    <w:rsid w:val="00D57674"/>
    <w:rsid w:val="00D57B58"/>
    <w:rsid w:val="00D60813"/>
    <w:rsid w:val="00D60C0F"/>
    <w:rsid w:val="00D60D50"/>
    <w:rsid w:val="00D60F19"/>
    <w:rsid w:val="00D615FD"/>
    <w:rsid w:val="00D61C38"/>
    <w:rsid w:val="00D61D17"/>
    <w:rsid w:val="00D62A6E"/>
    <w:rsid w:val="00D62D8B"/>
    <w:rsid w:val="00D630FC"/>
    <w:rsid w:val="00D63E5B"/>
    <w:rsid w:val="00D650C6"/>
    <w:rsid w:val="00D6517F"/>
    <w:rsid w:val="00D65C13"/>
    <w:rsid w:val="00D665EF"/>
    <w:rsid w:val="00D66E6A"/>
    <w:rsid w:val="00D67448"/>
    <w:rsid w:val="00D67864"/>
    <w:rsid w:val="00D7007E"/>
    <w:rsid w:val="00D70666"/>
    <w:rsid w:val="00D706D9"/>
    <w:rsid w:val="00D70D2F"/>
    <w:rsid w:val="00D729E2"/>
    <w:rsid w:val="00D72C8A"/>
    <w:rsid w:val="00D72CE9"/>
    <w:rsid w:val="00D7396F"/>
    <w:rsid w:val="00D74498"/>
    <w:rsid w:val="00D746D2"/>
    <w:rsid w:val="00D74B2A"/>
    <w:rsid w:val="00D750F2"/>
    <w:rsid w:val="00D752C9"/>
    <w:rsid w:val="00D752FB"/>
    <w:rsid w:val="00D753A6"/>
    <w:rsid w:val="00D755E7"/>
    <w:rsid w:val="00D769C2"/>
    <w:rsid w:val="00D7768D"/>
    <w:rsid w:val="00D77987"/>
    <w:rsid w:val="00D77F75"/>
    <w:rsid w:val="00D800D5"/>
    <w:rsid w:val="00D801BB"/>
    <w:rsid w:val="00D80635"/>
    <w:rsid w:val="00D81B33"/>
    <w:rsid w:val="00D81C0C"/>
    <w:rsid w:val="00D81E86"/>
    <w:rsid w:val="00D81F11"/>
    <w:rsid w:val="00D827FF"/>
    <w:rsid w:val="00D82C3C"/>
    <w:rsid w:val="00D83267"/>
    <w:rsid w:val="00D839CC"/>
    <w:rsid w:val="00D840F3"/>
    <w:rsid w:val="00D846CE"/>
    <w:rsid w:val="00D85981"/>
    <w:rsid w:val="00D86713"/>
    <w:rsid w:val="00D86B68"/>
    <w:rsid w:val="00D86C0A"/>
    <w:rsid w:val="00D86E0A"/>
    <w:rsid w:val="00D8738D"/>
    <w:rsid w:val="00D87A7E"/>
    <w:rsid w:val="00D87CD1"/>
    <w:rsid w:val="00D9008F"/>
    <w:rsid w:val="00D907B0"/>
    <w:rsid w:val="00D90BF6"/>
    <w:rsid w:val="00D91EED"/>
    <w:rsid w:val="00D927E2"/>
    <w:rsid w:val="00D92BED"/>
    <w:rsid w:val="00D9381E"/>
    <w:rsid w:val="00D93ADE"/>
    <w:rsid w:val="00D943F8"/>
    <w:rsid w:val="00D9465C"/>
    <w:rsid w:val="00D94B64"/>
    <w:rsid w:val="00D94B8B"/>
    <w:rsid w:val="00D96335"/>
    <w:rsid w:val="00D964F8"/>
    <w:rsid w:val="00D966D2"/>
    <w:rsid w:val="00D9679F"/>
    <w:rsid w:val="00D97149"/>
    <w:rsid w:val="00D97E00"/>
    <w:rsid w:val="00D97EC5"/>
    <w:rsid w:val="00DA09CB"/>
    <w:rsid w:val="00DA0AF0"/>
    <w:rsid w:val="00DA0FBC"/>
    <w:rsid w:val="00DA11D0"/>
    <w:rsid w:val="00DA15D8"/>
    <w:rsid w:val="00DA3C3B"/>
    <w:rsid w:val="00DA427D"/>
    <w:rsid w:val="00DA4385"/>
    <w:rsid w:val="00DA43E7"/>
    <w:rsid w:val="00DA457A"/>
    <w:rsid w:val="00DA4A02"/>
    <w:rsid w:val="00DA4DD5"/>
    <w:rsid w:val="00DA59C4"/>
    <w:rsid w:val="00DA5AA6"/>
    <w:rsid w:val="00DA5C8B"/>
    <w:rsid w:val="00DA6927"/>
    <w:rsid w:val="00DA6A28"/>
    <w:rsid w:val="00DA6FE3"/>
    <w:rsid w:val="00DA7414"/>
    <w:rsid w:val="00DA7504"/>
    <w:rsid w:val="00DA79F2"/>
    <w:rsid w:val="00DB0189"/>
    <w:rsid w:val="00DB02CE"/>
    <w:rsid w:val="00DB07BA"/>
    <w:rsid w:val="00DB0886"/>
    <w:rsid w:val="00DB0D6D"/>
    <w:rsid w:val="00DB1440"/>
    <w:rsid w:val="00DB17E1"/>
    <w:rsid w:val="00DB1AD3"/>
    <w:rsid w:val="00DB1AE6"/>
    <w:rsid w:val="00DB2666"/>
    <w:rsid w:val="00DB2769"/>
    <w:rsid w:val="00DB2B6D"/>
    <w:rsid w:val="00DB30CF"/>
    <w:rsid w:val="00DB333A"/>
    <w:rsid w:val="00DB3734"/>
    <w:rsid w:val="00DB4423"/>
    <w:rsid w:val="00DB4AAB"/>
    <w:rsid w:val="00DB4B58"/>
    <w:rsid w:val="00DB4D32"/>
    <w:rsid w:val="00DB4DCF"/>
    <w:rsid w:val="00DB4FCF"/>
    <w:rsid w:val="00DB5113"/>
    <w:rsid w:val="00DB53BD"/>
    <w:rsid w:val="00DB5460"/>
    <w:rsid w:val="00DB56D6"/>
    <w:rsid w:val="00DB5FF5"/>
    <w:rsid w:val="00DB6262"/>
    <w:rsid w:val="00DB6AF1"/>
    <w:rsid w:val="00DB6B09"/>
    <w:rsid w:val="00DB7051"/>
    <w:rsid w:val="00DB7EE0"/>
    <w:rsid w:val="00DC066D"/>
    <w:rsid w:val="00DC0826"/>
    <w:rsid w:val="00DC0C3E"/>
    <w:rsid w:val="00DC1512"/>
    <w:rsid w:val="00DC1FC5"/>
    <w:rsid w:val="00DC294C"/>
    <w:rsid w:val="00DC2BF0"/>
    <w:rsid w:val="00DC2DC2"/>
    <w:rsid w:val="00DC3C45"/>
    <w:rsid w:val="00DC4989"/>
    <w:rsid w:val="00DC4B04"/>
    <w:rsid w:val="00DC4DEF"/>
    <w:rsid w:val="00DC586E"/>
    <w:rsid w:val="00DC5DF6"/>
    <w:rsid w:val="00DC64C5"/>
    <w:rsid w:val="00DC7D4D"/>
    <w:rsid w:val="00DD07B8"/>
    <w:rsid w:val="00DD0B3B"/>
    <w:rsid w:val="00DD0D9E"/>
    <w:rsid w:val="00DD1841"/>
    <w:rsid w:val="00DD1BA6"/>
    <w:rsid w:val="00DD2C00"/>
    <w:rsid w:val="00DD304C"/>
    <w:rsid w:val="00DD34DE"/>
    <w:rsid w:val="00DD3A42"/>
    <w:rsid w:val="00DD4351"/>
    <w:rsid w:val="00DD485F"/>
    <w:rsid w:val="00DD4EA6"/>
    <w:rsid w:val="00DD5B08"/>
    <w:rsid w:val="00DD6A91"/>
    <w:rsid w:val="00DD765C"/>
    <w:rsid w:val="00DD7FC3"/>
    <w:rsid w:val="00DE0432"/>
    <w:rsid w:val="00DE0B68"/>
    <w:rsid w:val="00DE114E"/>
    <w:rsid w:val="00DE1269"/>
    <w:rsid w:val="00DE21DB"/>
    <w:rsid w:val="00DE25F1"/>
    <w:rsid w:val="00DE2FAE"/>
    <w:rsid w:val="00DE3A1A"/>
    <w:rsid w:val="00DE4546"/>
    <w:rsid w:val="00DE4866"/>
    <w:rsid w:val="00DE4A29"/>
    <w:rsid w:val="00DE4ADE"/>
    <w:rsid w:val="00DE4B1A"/>
    <w:rsid w:val="00DE508E"/>
    <w:rsid w:val="00DE557E"/>
    <w:rsid w:val="00DE5E15"/>
    <w:rsid w:val="00DE5EC9"/>
    <w:rsid w:val="00DE5EE3"/>
    <w:rsid w:val="00DE75D5"/>
    <w:rsid w:val="00DE7632"/>
    <w:rsid w:val="00DE7853"/>
    <w:rsid w:val="00DF0489"/>
    <w:rsid w:val="00DF0709"/>
    <w:rsid w:val="00DF0C99"/>
    <w:rsid w:val="00DF0DAC"/>
    <w:rsid w:val="00DF0FB2"/>
    <w:rsid w:val="00DF157D"/>
    <w:rsid w:val="00DF27CE"/>
    <w:rsid w:val="00DF2A3D"/>
    <w:rsid w:val="00DF3073"/>
    <w:rsid w:val="00DF3546"/>
    <w:rsid w:val="00DF3796"/>
    <w:rsid w:val="00DF3AE9"/>
    <w:rsid w:val="00DF3B08"/>
    <w:rsid w:val="00DF3F83"/>
    <w:rsid w:val="00DF46C8"/>
    <w:rsid w:val="00DF4AE1"/>
    <w:rsid w:val="00DF529F"/>
    <w:rsid w:val="00DF5C00"/>
    <w:rsid w:val="00DF5C75"/>
    <w:rsid w:val="00DF6456"/>
    <w:rsid w:val="00DF66CB"/>
    <w:rsid w:val="00DF73FA"/>
    <w:rsid w:val="00DF783D"/>
    <w:rsid w:val="00DF7D05"/>
    <w:rsid w:val="00DF7ED8"/>
    <w:rsid w:val="00E00A5D"/>
    <w:rsid w:val="00E0155F"/>
    <w:rsid w:val="00E01E73"/>
    <w:rsid w:val="00E024F6"/>
    <w:rsid w:val="00E02868"/>
    <w:rsid w:val="00E02A39"/>
    <w:rsid w:val="00E03B01"/>
    <w:rsid w:val="00E03BDB"/>
    <w:rsid w:val="00E03DAA"/>
    <w:rsid w:val="00E0413C"/>
    <w:rsid w:val="00E05071"/>
    <w:rsid w:val="00E05723"/>
    <w:rsid w:val="00E05837"/>
    <w:rsid w:val="00E0592F"/>
    <w:rsid w:val="00E05BA4"/>
    <w:rsid w:val="00E06CAA"/>
    <w:rsid w:val="00E073DF"/>
    <w:rsid w:val="00E077EA"/>
    <w:rsid w:val="00E11110"/>
    <w:rsid w:val="00E11667"/>
    <w:rsid w:val="00E12066"/>
    <w:rsid w:val="00E127BA"/>
    <w:rsid w:val="00E12883"/>
    <w:rsid w:val="00E13065"/>
    <w:rsid w:val="00E135AB"/>
    <w:rsid w:val="00E14F8F"/>
    <w:rsid w:val="00E1511F"/>
    <w:rsid w:val="00E162F1"/>
    <w:rsid w:val="00E16729"/>
    <w:rsid w:val="00E168F5"/>
    <w:rsid w:val="00E16A0D"/>
    <w:rsid w:val="00E16A62"/>
    <w:rsid w:val="00E16B3F"/>
    <w:rsid w:val="00E16FD0"/>
    <w:rsid w:val="00E172AB"/>
    <w:rsid w:val="00E174F4"/>
    <w:rsid w:val="00E17863"/>
    <w:rsid w:val="00E17B0C"/>
    <w:rsid w:val="00E17C7A"/>
    <w:rsid w:val="00E17C93"/>
    <w:rsid w:val="00E21262"/>
    <w:rsid w:val="00E212A9"/>
    <w:rsid w:val="00E22AB8"/>
    <w:rsid w:val="00E23446"/>
    <w:rsid w:val="00E23E2E"/>
    <w:rsid w:val="00E23ED3"/>
    <w:rsid w:val="00E24142"/>
    <w:rsid w:val="00E2418E"/>
    <w:rsid w:val="00E25EC4"/>
    <w:rsid w:val="00E26053"/>
    <w:rsid w:val="00E2625B"/>
    <w:rsid w:val="00E26C64"/>
    <w:rsid w:val="00E26C6B"/>
    <w:rsid w:val="00E278A4"/>
    <w:rsid w:val="00E27AF7"/>
    <w:rsid w:val="00E27D09"/>
    <w:rsid w:val="00E27D27"/>
    <w:rsid w:val="00E27F7F"/>
    <w:rsid w:val="00E3016A"/>
    <w:rsid w:val="00E304E3"/>
    <w:rsid w:val="00E31596"/>
    <w:rsid w:val="00E316E3"/>
    <w:rsid w:val="00E31F2D"/>
    <w:rsid w:val="00E31FAC"/>
    <w:rsid w:val="00E32597"/>
    <w:rsid w:val="00E32BBC"/>
    <w:rsid w:val="00E32F1D"/>
    <w:rsid w:val="00E34B49"/>
    <w:rsid w:val="00E3517F"/>
    <w:rsid w:val="00E351E4"/>
    <w:rsid w:val="00E35658"/>
    <w:rsid w:val="00E35D19"/>
    <w:rsid w:val="00E36333"/>
    <w:rsid w:val="00E400B9"/>
    <w:rsid w:val="00E40699"/>
    <w:rsid w:val="00E408D3"/>
    <w:rsid w:val="00E40EDE"/>
    <w:rsid w:val="00E4149A"/>
    <w:rsid w:val="00E427D4"/>
    <w:rsid w:val="00E43765"/>
    <w:rsid w:val="00E441E2"/>
    <w:rsid w:val="00E44494"/>
    <w:rsid w:val="00E4454E"/>
    <w:rsid w:val="00E44750"/>
    <w:rsid w:val="00E44975"/>
    <w:rsid w:val="00E45D1D"/>
    <w:rsid w:val="00E45E75"/>
    <w:rsid w:val="00E46285"/>
    <w:rsid w:val="00E4631F"/>
    <w:rsid w:val="00E46357"/>
    <w:rsid w:val="00E4650B"/>
    <w:rsid w:val="00E46BF2"/>
    <w:rsid w:val="00E471B6"/>
    <w:rsid w:val="00E477E0"/>
    <w:rsid w:val="00E47BF9"/>
    <w:rsid w:val="00E47C16"/>
    <w:rsid w:val="00E50BEF"/>
    <w:rsid w:val="00E5129C"/>
    <w:rsid w:val="00E51568"/>
    <w:rsid w:val="00E52261"/>
    <w:rsid w:val="00E523B6"/>
    <w:rsid w:val="00E532C1"/>
    <w:rsid w:val="00E53340"/>
    <w:rsid w:val="00E53528"/>
    <w:rsid w:val="00E53722"/>
    <w:rsid w:val="00E5376F"/>
    <w:rsid w:val="00E537BC"/>
    <w:rsid w:val="00E537CF"/>
    <w:rsid w:val="00E53867"/>
    <w:rsid w:val="00E53C9B"/>
    <w:rsid w:val="00E54985"/>
    <w:rsid w:val="00E54A70"/>
    <w:rsid w:val="00E54AC9"/>
    <w:rsid w:val="00E54F62"/>
    <w:rsid w:val="00E550E3"/>
    <w:rsid w:val="00E5514B"/>
    <w:rsid w:val="00E553B2"/>
    <w:rsid w:val="00E55849"/>
    <w:rsid w:val="00E5598B"/>
    <w:rsid w:val="00E5608C"/>
    <w:rsid w:val="00E56551"/>
    <w:rsid w:val="00E56BAC"/>
    <w:rsid w:val="00E57260"/>
    <w:rsid w:val="00E6080C"/>
    <w:rsid w:val="00E6080E"/>
    <w:rsid w:val="00E60B7F"/>
    <w:rsid w:val="00E60ED0"/>
    <w:rsid w:val="00E610BA"/>
    <w:rsid w:val="00E61827"/>
    <w:rsid w:val="00E61C29"/>
    <w:rsid w:val="00E61CC5"/>
    <w:rsid w:val="00E62495"/>
    <w:rsid w:val="00E63078"/>
    <w:rsid w:val="00E63991"/>
    <w:rsid w:val="00E639E2"/>
    <w:rsid w:val="00E63BDC"/>
    <w:rsid w:val="00E6406A"/>
    <w:rsid w:val="00E64173"/>
    <w:rsid w:val="00E644E2"/>
    <w:rsid w:val="00E645CF"/>
    <w:rsid w:val="00E646E1"/>
    <w:rsid w:val="00E6505B"/>
    <w:rsid w:val="00E6507B"/>
    <w:rsid w:val="00E65180"/>
    <w:rsid w:val="00E657F3"/>
    <w:rsid w:val="00E65DDC"/>
    <w:rsid w:val="00E65EE2"/>
    <w:rsid w:val="00E664B4"/>
    <w:rsid w:val="00E66E07"/>
    <w:rsid w:val="00E674D7"/>
    <w:rsid w:val="00E67675"/>
    <w:rsid w:val="00E67DB9"/>
    <w:rsid w:val="00E703F2"/>
    <w:rsid w:val="00E7115E"/>
    <w:rsid w:val="00E7195C"/>
    <w:rsid w:val="00E719A5"/>
    <w:rsid w:val="00E71D56"/>
    <w:rsid w:val="00E7261F"/>
    <w:rsid w:val="00E72A5A"/>
    <w:rsid w:val="00E72AC2"/>
    <w:rsid w:val="00E74B36"/>
    <w:rsid w:val="00E75006"/>
    <w:rsid w:val="00E75CF0"/>
    <w:rsid w:val="00E75E7B"/>
    <w:rsid w:val="00E7600F"/>
    <w:rsid w:val="00E76AC0"/>
    <w:rsid w:val="00E77367"/>
    <w:rsid w:val="00E77450"/>
    <w:rsid w:val="00E804F3"/>
    <w:rsid w:val="00E8226E"/>
    <w:rsid w:val="00E8299B"/>
    <w:rsid w:val="00E82B65"/>
    <w:rsid w:val="00E83900"/>
    <w:rsid w:val="00E83B64"/>
    <w:rsid w:val="00E83B7E"/>
    <w:rsid w:val="00E83D10"/>
    <w:rsid w:val="00E84B2D"/>
    <w:rsid w:val="00E858CC"/>
    <w:rsid w:val="00E85C80"/>
    <w:rsid w:val="00E864CF"/>
    <w:rsid w:val="00E87596"/>
    <w:rsid w:val="00E879DE"/>
    <w:rsid w:val="00E87ACE"/>
    <w:rsid w:val="00E87EE6"/>
    <w:rsid w:val="00E903F4"/>
    <w:rsid w:val="00E911E8"/>
    <w:rsid w:val="00E916E0"/>
    <w:rsid w:val="00E9193A"/>
    <w:rsid w:val="00E91A67"/>
    <w:rsid w:val="00E91D64"/>
    <w:rsid w:val="00E923A3"/>
    <w:rsid w:val="00E92698"/>
    <w:rsid w:val="00E9283E"/>
    <w:rsid w:val="00E929BF"/>
    <w:rsid w:val="00E934EB"/>
    <w:rsid w:val="00E93A9F"/>
    <w:rsid w:val="00E944B4"/>
    <w:rsid w:val="00E94D18"/>
    <w:rsid w:val="00E952CA"/>
    <w:rsid w:val="00E95B91"/>
    <w:rsid w:val="00E95C2F"/>
    <w:rsid w:val="00E95F2F"/>
    <w:rsid w:val="00E9652E"/>
    <w:rsid w:val="00E96BC6"/>
    <w:rsid w:val="00E96C9A"/>
    <w:rsid w:val="00E97246"/>
    <w:rsid w:val="00E97A2D"/>
    <w:rsid w:val="00E97DA0"/>
    <w:rsid w:val="00EA1392"/>
    <w:rsid w:val="00EA1476"/>
    <w:rsid w:val="00EA15CA"/>
    <w:rsid w:val="00EA1A56"/>
    <w:rsid w:val="00EA2076"/>
    <w:rsid w:val="00EA217C"/>
    <w:rsid w:val="00EA3452"/>
    <w:rsid w:val="00EA3E35"/>
    <w:rsid w:val="00EA41D6"/>
    <w:rsid w:val="00EA4362"/>
    <w:rsid w:val="00EA4E5B"/>
    <w:rsid w:val="00EA50F7"/>
    <w:rsid w:val="00EA567B"/>
    <w:rsid w:val="00EA5D20"/>
    <w:rsid w:val="00EA62A9"/>
    <w:rsid w:val="00EA71AA"/>
    <w:rsid w:val="00EA71EF"/>
    <w:rsid w:val="00EA77C2"/>
    <w:rsid w:val="00EA7FCB"/>
    <w:rsid w:val="00EB0C8A"/>
    <w:rsid w:val="00EB0CDD"/>
    <w:rsid w:val="00EB16C6"/>
    <w:rsid w:val="00EB1A36"/>
    <w:rsid w:val="00EB234D"/>
    <w:rsid w:val="00EB24D6"/>
    <w:rsid w:val="00EB25A2"/>
    <w:rsid w:val="00EB31FB"/>
    <w:rsid w:val="00EB321F"/>
    <w:rsid w:val="00EB3402"/>
    <w:rsid w:val="00EB35DB"/>
    <w:rsid w:val="00EB377A"/>
    <w:rsid w:val="00EB3B01"/>
    <w:rsid w:val="00EB4351"/>
    <w:rsid w:val="00EB4729"/>
    <w:rsid w:val="00EB49B3"/>
    <w:rsid w:val="00EB531B"/>
    <w:rsid w:val="00EB55CA"/>
    <w:rsid w:val="00EB6021"/>
    <w:rsid w:val="00EB68B8"/>
    <w:rsid w:val="00EB7A54"/>
    <w:rsid w:val="00EB7EF4"/>
    <w:rsid w:val="00EC05AB"/>
    <w:rsid w:val="00EC0F72"/>
    <w:rsid w:val="00EC1633"/>
    <w:rsid w:val="00EC17B8"/>
    <w:rsid w:val="00EC1E47"/>
    <w:rsid w:val="00EC2407"/>
    <w:rsid w:val="00EC2961"/>
    <w:rsid w:val="00EC30D6"/>
    <w:rsid w:val="00EC37CA"/>
    <w:rsid w:val="00EC4040"/>
    <w:rsid w:val="00EC4825"/>
    <w:rsid w:val="00EC517A"/>
    <w:rsid w:val="00EC56EA"/>
    <w:rsid w:val="00EC6379"/>
    <w:rsid w:val="00EC6441"/>
    <w:rsid w:val="00EC650F"/>
    <w:rsid w:val="00EC6B73"/>
    <w:rsid w:val="00EC6F21"/>
    <w:rsid w:val="00EC72BB"/>
    <w:rsid w:val="00EC78AB"/>
    <w:rsid w:val="00EC78AF"/>
    <w:rsid w:val="00EC7A6D"/>
    <w:rsid w:val="00ED01AA"/>
    <w:rsid w:val="00ED03FD"/>
    <w:rsid w:val="00ED06B7"/>
    <w:rsid w:val="00ED0CB9"/>
    <w:rsid w:val="00ED1138"/>
    <w:rsid w:val="00ED11E1"/>
    <w:rsid w:val="00ED1271"/>
    <w:rsid w:val="00ED1691"/>
    <w:rsid w:val="00ED170B"/>
    <w:rsid w:val="00ED1A77"/>
    <w:rsid w:val="00ED23DF"/>
    <w:rsid w:val="00ED25AE"/>
    <w:rsid w:val="00ED2956"/>
    <w:rsid w:val="00ED31A1"/>
    <w:rsid w:val="00ED373C"/>
    <w:rsid w:val="00ED385E"/>
    <w:rsid w:val="00ED3CC8"/>
    <w:rsid w:val="00ED3EB9"/>
    <w:rsid w:val="00ED5074"/>
    <w:rsid w:val="00ED6178"/>
    <w:rsid w:val="00ED6191"/>
    <w:rsid w:val="00ED64B1"/>
    <w:rsid w:val="00ED64EC"/>
    <w:rsid w:val="00EE02EA"/>
    <w:rsid w:val="00EE06DD"/>
    <w:rsid w:val="00EE0983"/>
    <w:rsid w:val="00EE0B87"/>
    <w:rsid w:val="00EE10F2"/>
    <w:rsid w:val="00EE1843"/>
    <w:rsid w:val="00EE3C38"/>
    <w:rsid w:val="00EE46EA"/>
    <w:rsid w:val="00EE4DBE"/>
    <w:rsid w:val="00EE4FA8"/>
    <w:rsid w:val="00EE6B86"/>
    <w:rsid w:val="00EE6E1A"/>
    <w:rsid w:val="00EE7467"/>
    <w:rsid w:val="00EE7768"/>
    <w:rsid w:val="00EF0219"/>
    <w:rsid w:val="00EF0CD4"/>
    <w:rsid w:val="00EF0F9D"/>
    <w:rsid w:val="00EF1E70"/>
    <w:rsid w:val="00EF2138"/>
    <w:rsid w:val="00EF2289"/>
    <w:rsid w:val="00EF2F18"/>
    <w:rsid w:val="00EF3224"/>
    <w:rsid w:val="00EF351F"/>
    <w:rsid w:val="00EF3E63"/>
    <w:rsid w:val="00EF4139"/>
    <w:rsid w:val="00EF44B1"/>
    <w:rsid w:val="00EF480E"/>
    <w:rsid w:val="00EF4C67"/>
    <w:rsid w:val="00EF5589"/>
    <w:rsid w:val="00EF5723"/>
    <w:rsid w:val="00EF5FA6"/>
    <w:rsid w:val="00EF6BEF"/>
    <w:rsid w:val="00EF7597"/>
    <w:rsid w:val="00EF7BD3"/>
    <w:rsid w:val="00F00DA5"/>
    <w:rsid w:val="00F016E5"/>
    <w:rsid w:val="00F01D02"/>
    <w:rsid w:val="00F0209A"/>
    <w:rsid w:val="00F02509"/>
    <w:rsid w:val="00F034E8"/>
    <w:rsid w:val="00F035F5"/>
    <w:rsid w:val="00F038D3"/>
    <w:rsid w:val="00F03AB3"/>
    <w:rsid w:val="00F04F6E"/>
    <w:rsid w:val="00F0565E"/>
    <w:rsid w:val="00F05679"/>
    <w:rsid w:val="00F05CCA"/>
    <w:rsid w:val="00F06A5C"/>
    <w:rsid w:val="00F06F54"/>
    <w:rsid w:val="00F0765A"/>
    <w:rsid w:val="00F07EDF"/>
    <w:rsid w:val="00F1028D"/>
    <w:rsid w:val="00F10B40"/>
    <w:rsid w:val="00F118DB"/>
    <w:rsid w:val="00F12F55"/>
    <w:rsid w:val="00F13188"/>
    <w:rsid w:val="00F13207"/>
    <w:rsid w:val="00F1376E"/>
    <w:rsid w:val="00F13891"/>
    <w:rsid w:val="00F138D7"/>
    <w:rsid w:val="00F14030"/>
    <w:rsid w:val="00F15132"/>
    <w:rsid w:val="00F151F8"/>
    <w:rsid w:val="00F1557C"/>
    <w:rsid w:val="00F15AE2"/>
    <w:rsid w:val="00F15E1B"/>
    <w:rsid w:val="00F160E1"/>
    <w:rsid w:val="00F161F6"/>
    <w:rsid w:val="00F1689B"/>
    <w:rsid w:val="00F168E5"/>
    <w:rsid w:val="00F16C85"/>
    <w:rsid w:val="00F17E2A"/>
    <w:rsid w:val="00F17E56"/>
    <w:rsid w:val="00F20E39"/>
    <w:rsid w:val="00F2147E"/>
    <w:rsid w:val="00F21EC4"/>
    <w:rsid w:val="00F22AE3"/>
    <w:rsid w:val="00F22BC4"/>
    <w:rsid w:val="00F22F96"/>
    <w:rsid w:val="00F2339C"/>
    <w:rsid w:val="00F23480"/>
    <w:rsid w:val="00F23645"/>
    <w:rsid w:val="00F23864"/>
    <w:rsid w:val="00F24637"/>
    <w:rsid w:val="00F2471A"/>
    <w:rsid w:val="00F24F4E"/>
    <w:rsid w:val="00F24F94"/>
    <w:rsid w:val="00F2540A"/>
    <w:rsid w:val="00F25419"/>
    <w:rsid w:val="00F25797"/>
    <w:rsid w:val="00F2650A"/>
    <w:rsid w:val="00F267BC"/>
    <w:rsid w:val="00F269BD"/>
    <w:rsid w:val="00F2720B"/>
    <w:rsid w:val="00F27816"/>
    <w:rsid w:val="00F27878"/>
    <w:rsid w:val="00F30764"/>
    <w:rsid w:val="00F30BC5"/>
    <w:rsid w:val="00F30CF1"/>
    <w:rsid w:val="00F31072"/>
    <w:rsid w:val="00F318AC"/>
    <w:rsid w:val="00F3231C"/>
    <w:rsid w:val="00F3321B"/>
    <w:rsid w:val="00F332BD"/>
    <w:rsid w:val="00F3367E"/>
    <w:rsid w:val="00F339E2"/>
    <w:rsid w:val="00F34A11"/>
    <w:rsid w:val="00F34B51"/>
    <w:rsid w:val="00F350FD"/>
    <w:rsid w:val="00F351FB"/>
    <w:rsid w:val="00F352C6"/>
    <w:rsid w:val="00F354E2"/>
    <w:rsid w:val="00F358DC"/>
    <w:rsid w:val="00F359AF"/>
    <w:rsid w:val="00F359F6"/>
    <w:rsid w:val="00F369D2"/>
    <w:rsid w:val="00F36C42"/>
    <w:rsid w:val="00F36C97"/>
    <w:rsid w:val="00F36EE0"/>
    <w:rsid w:val="00F36F74"/>
    <w:rsid w:val="00F3727C"/>
    <w:rsid w:val="00F373C8"/>
    <w:rsid w:val="00F37456"/>
    <w:rsid w:val="00F37883"/>
    <w:rsid w:val="00F37FF2"/>
    <w:rsid w:val="00F40756"/>
    <w:rsid w:val="00F407B5"/>
    <w:rsid w:val="00F40E9E"/>
    <w:rsid w:val="00F41A13"/>
    <w:rsid w:val="00F42331"/>
    <w:rsid w:val="00F42389"/>
    <w:rsid w:val="00F4260A"/>
    <w:rsid w:val="00F43FBB"/>
    <w:rsid w:val="00F43FFB"/>
    <w:rsid w:val="00F442F0"/>
    <w:rsid w:val="00F4465F"/>
    <w:rsid w:val="00F446BB"/>
    <w:rsid w:val="00F446FF"/>
    <w:rsid w:val="00F4479A"/>
    <w:rsid w:val="00F44BC4"/>
    <w:rsid w:val="00F44E91"/>
    <w:rsid w:val="00F457D7"/>
    <w:rsid w:val="00F45D70"/>
    <w:rsid w:val="00F477E5"/>
    <w:rsid w:val="00F47FAA"/>
    <w:rsid w:val="00F50535"/>
    <w:rsid w:val="00F50665"/>
    <w:rsid w:val="00F5128D"/>
    <w:rsid w:val="00F5168D"/>
    <w:rsid w:val="00F516E2"/>
    <w:rsid w:val="00F516F5"/>
    <w:rsid w:val="00F5173B"/>
    <w:rsid w:val="00F51DE0"/>
    <w:rsid w:val="00F5270D"/>
    <w:rsid w:val="00F53FE8"/>
    <w:rsid w:val="00F5431A"/>
    <w:rsid w:val="00F54CDB"/>
    <w:rsid w:val="00F55A74"/>
    <w:rsid w:val="00F55FCE"/>
    <w:rsid w:val="00F5615C"/>
    <w:rsid w:val="00F5634B"/>
    <w:rsid w:val="00F56B5D"/>
    <w:rsid w:val="00F56D4F"/>
    <w:rsid w:val="00F57458"/>
    <w:rsid w:val="00F60F1E"/>
    <w:rsid w:val="00F6149D"/>
    <w:rsid w:val="00F6179A"/>
    <w:rsid w:val="00F61E27"/>
    <w:rsid w:val="00F62190"/>
    <w:rsid w:val="00F622B4"/>
    <w:rsid w:val="00F62BFB"/>
    <w:rsid w:val="00F633A1"/>
    <w:rsid w:val="00F63977"/>
    <w:rsid w:val="00F63D4B"/>
    <w:rsid w:val="00F63E9F"/>
    <w:rsid w:val="00F63F0E"/>
    <w:rsid w:val="00F650FF"/>
    <w:rsid w:val="00F6733F"/>
    <w:rsid w:val="00F67B69"/>
    <w:rsid w:val="00F7011F"/>
    <w:rsid w:val="00F706FE"/>
    <w:rsid w:val="00F707CB"/>
    <w:rsid w:val="00F7082C"/>
    <w:rsid w:val="00F71802"/>
    <w:rsid w:val="00F72110"/>
    <w:rsid w:val="00F72364"/>
    <w:rsid w:val="00F72C08"/>
    <w:rsid w:val="00F73285"/>
    <w:rsid w:val="00F73A57"/>
    <w:rsid w:val="00F73E29"/>
    <w:rsid w:val="00F742A2"/>
    <w:rsid w:val="00F7481A"/>
    <w:rsid w:val="00F750FB"/>
    <w:rsid w:val="00F75284"/>
    <w:rsid w:val="00F75297"/>
    <w:rsid w:val="00F75480"/>
    <w:rsid w:val="00F75614"/>
    <w:rsid w:val="00F75C41"/>
    <w:rsid w:val="00F76489"/>
    <w:rsid w:val="00F764C7"/>
    <w:rsid w:val="00F76CDE"/>
    <w:rsid w:val="00F76E38"/>
    <w:rsid w:val="00F7720A"/>
    <w:rsid w:val="00F7751C"/>
    <w:rsid w:val="00F77600"/>
    <w:rsid w:val="00F77951"/>
    <w:rsid w:val="00F77DCE"/>
    <w:rsid w:val="00F8095C"/>
    <w:rsid w:val="00F80AC3"/>
    <w:rsid w:val="00F80EEB"/>
    <w:rsid w:val="00F8101F"/>
    <w:rsid w:val="00F8110A"/>
    <w:rsid w:val="00F8122F"/>
    <w:rsid w:val="00F819F0"/>
    <w:rsid w:val="00F81BCC"/>
    <w:rsid w:val="00F82295"/>
    <w:rsid w:val="00F82888"/>
    <w:rsid w:val="00F83630"/>
    <w:rsid w:val="00F83BB8"/>
    <w:rsid w:val="00F8482A"/>
    <w:rsid w:val="00F848F6"/>
    <w:rsid w:val="00F849DC"/>
    <w:rsid w:val="00F84AA7"/>
    <w:rsid w:val="00F85DAE"/>
    <w:rsid w:val="00F865F8"/>
    <w:rsid w:val="00F86AA9"/>
    <w:rsid w:val="00F8702A"/>
    <w:rsid w:val="00F8749C"/>
    <w:rsid w:val="00F87BE7"/>
    <w:rsid w:val="00F87F39"/>
    <w:rsid w:val="00F87FCD"/>
    <w:rsid w:val="00F9035E"/>
    <w:rsid w:val="00F90E24"/>
    <w:rsid w:val="00F90F7E"/>
    <w:rsid w:val="00F9122F"/>
    <w:rsid w:val="00F9132D"/>
    <w:rsid w:val="00F91C0E"/>
    <w:rsid w:val="00F91C50"/>
    <w:rsid w:val="00F92A96"/>
    <w:rsid w:val="00F92C23"/>
    <w:rsid w:val="00F92D30"/>
    <w:rsid w:val="00F93182"/>
    <w:rsid w:val="00F934FC"/>
    <w:rsid w:val="00F937F5"/>
    <w:rsid w:val="00F93F17"/>
    <w:rsid w:val="00F9410C"/>
    <w:rsid w:val="00F943CC"/>
    <w:rsid w:val="00F95CC6"/>
    <w:rsid w:val="00F95CF1"/>
    <w:rsid w:val="00F95FB5"/>
    <w:rsid w:val="00F96101"/>
    <w:rsid w:val="00F96D4B"/>
    <w:rsid w:val="00F97669"/>
    <w:rsid w:val="00F97D0C"/>
    <w:rsid w:val="00FA02E8"/>
    <w:rsid w:val="00FA03D9"/>
    <w:rsid w:val="00FA0516"/>
    <w:rsid w:val="00FA0849"/>
    <w:rsid w:val="00FA0CE0"/>
    <w:rsid w:val="00FA1224"/>
    <w:rsid w:val="00FA1626"/>
    <w:rsid w:val="00FA164F"/>
    <w:rsid w:val="00FA1810"/>
    <w:rsid w:val="00FA22A5"/>
    <w:rsid w:val="00FA22C8"/>
    <w:rsid w:val="00FA3662"/>
    <w:rsid w:val="00FA3C04"/>
    <w:rsid w:val="00FA3F0E"/>
    <w:rsid w:val="00FA449A"/>
    <w:rsid w:val="00FA50B1"/>
    <w:rsid w:val="00FA50CD"/>
    <w:rsid w:val="00FA6A56"/>
    <w:rsid w:val="00FA6C65"/>
    <w:rsid w:val="00FA76DC"/>
    <w:rsid w:val="00FA7D90"/>
    <w:rsid w:val="00FA7DB0"/>
    <w:rsid w:val="00FA7E70"/>
    <w:rsid w:val="00FA7EBF"/>
    <w:rsid w:val="00FB00A7"/>
    <w:rsid w:val="00FB07BD"/>
    <w:rsid w:val="00FB0A7D"/>
    <w:rsid w:val="00FB0F0F"/>
    <w:rsid w:val="00FB1B79"/>
    <w:rsid w:val="00FB1C26"/>
    <w:rsid w:val="00FB1FE6"/>
    <w:rsid w:val="00FB23A2"/>
    <w:rsid w:val="00FB3353"/>
    <w:rsid w:val="00FB352E"/>
    <w:rsid w:val="00FB3550"/>
    <w:rsid w:val="00FB45CE"/>
    <w:rsid w:val="00FB4D19"/>
    <w:rsid w:val="00FB4D41"/>
    <w:rsid w:val="00FB4E48"/>
    <w:rsid w:val="00FB504E"/>
    <w:rsid w:val="00FB5165"/>
    <w:rsid w:val="00FB5367"/>
    <w:rsid w:val="00FB60D5"/>
    <w:rsid w:val="00FB6667"/>
    <w:rsid w:val="00FB67EA"/>
    <w:rsid w:val="00FB6A33"/>
    <w:rsid w:val="00FB7D2A"/>
    <w:rsid w:val="00FC00A3"/>
    <w:rsid w:val="00FC08BF"/>
    <w:rsid w:val="00FC13D2"/>
    <w:rsid w:val="00FC2639"/>
    <w:rsid w:val="00FC350B"/>
    <w:rsid w:val="00FC48C9"/>
    <w:rsid w:val="00FC5B71"/>
    <w:rsid w:val="00FC5DF8"/>
    <w:rsid w:val="00FC5F36"/>
    <w:rsid w:val="00FC6009"/>
    <w:rsid w:val="00FC627E"/>
    <w:rsid w:val="00FC663C"/>
    <w:rsid w:val="00FC6CCA"/>
    <w:rsid w:val="00FC6F07"/>
    <w:rsid w:val="00FC7929"/>
    <w:rsid w:val="00FC79D8"/>
    <w:rsid w:val="00FD0089"/>
    <w:rsid w:val="00FD08B1"/>
    <w:rsid w:val="00FD0B20"/>
    <w:rsid w:val="00FD16AE"/>
    <w:rsid w:val="00FD199D"/>
    <w:rsid w:val="00FD2ECD"/>
    <w:rsid w:val="00FD2F47"/>
    <w:rsid w:val="00FD3EFF"/>
    <w:rsid w:val="00FD488D"/>
    <w:rsid w:val="00FD4B08"/>
    <w:rsid w:val="00FD4B85"/>
    <w:rsid w:val="00FD509A"/>
    <w:rsid w:val="00FD5171"/>
    <w:rsid w:val="00FD51CB"/>
    <w:rsid w:val="00FD5C48"/>
    <w:rsid w:val="00FD5E66"/>
    <w:rsid w:val="00FD6259"/>
    <w:rsid w:val="00FD6F09"/>
    <w:rsid w:val="00FD753D"/>
    <w:rsid w:val="00FE0213"/>
    <w:rsid w:val="00FE035E"/>
    <w:rsid w:val="00FE0965"/>
    <w:rsid w:val="00FE0E61"/>
    <w:rsid w:val="00FE12A7"/>
    <w:rsid w:val="00FE1E95"/>
    <w:rsid w:val="00FE1EA7"/>
    <w:rsid w:val="00FE2011"/>
    <w:rsid w:val="00FE22BA"/>
    <w:rsid w:val="00FE28D4"/>
    <w:rsid w:val="00FE2B9D"/>
    <w:rsid w:val="00FE2CE0"/>
    <w:rsid w:val="00FE2E90"/>
    <w:rsid w:val="00FE3A8D"/>
    <w:rsid w:val="00FE4B8A"/>
    <w:rsid w:val="00FE4F53"/>
    <w:rsid w:val="00FE59F8"/>
    <w:rsid w:val="00FE5D1A"/>
    <w:rsid w:val="00FE5D4C"/>
    <w:rsid w:val="00FE64DB"/>
    <w:rsid w:val="00FE6FD4"/>
    <w:rsid w:val="00FE750C"/>
    <w:rsid w:val="00FE762B"/>
    <w:rsid w:val="00FE7DE8"/>
    <w:rsid w:val="00FF05F6"/>
    <w:rsid w:val="00FF0D75"/>
    <w:rsid w:val="00FF13FF"/>
    <w:rsid w:val="00FF2C7B"/>
    <w:rsid w:val="00FF2DFB"/>
    <w:rsid w:val="00FF396C"/>
    <w:rsid w:val="00FF39E3"/>
    <w:rsid w:val="00FF41D4"/>
    <w:rsid w:val="00FF47E3"/>
    <w:rsid w:val="00FF4FD3"/>
    <w:rsid w:val="00FF51E4"/>
    <w:rsid w:val="00FF5219"/>
    <w:rsid w:val="00FF5513"/>
    <w:rsid w:val="00FF5774"/>
    <w:rsid w:val="00FF5F50"/>
    <w:rsid w:val="00FF6261"/>
    <w:rsid w:val="00FF720A"/>
    <w:rsid w:val="00FF77D0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68158CE9"/>
  <w15:docId w15:val="{03CDC6FA-F564-476F-B432-3653F09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+Justified"/>
    <w:qFormat/>
    <w:rsid w:val="00A86E0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0A106A"/>
    <w:pPr>
      <w:keepNext/>
      <w:jc w:val="center"/>
      <w:outlineLvl w:val="0"/>
    </w:pPr>
    <w:rPr>
      <w:rFonts w:ascii="Arial" w:hAnsi="Arial"/>
      <w:b/>
      <w:snapToGrid w:val="0"/>
      <w:color w:val="000000"/>
      <w:sz w:val="20"/>
    </w:rPr>
  </w:style>
  <w:style w:type="paragraph" w:styleId="Heading2">
    <w:name w:val="heading 2"/>
    <w:basedOn w:val="Normal"/>
    <w:next w:val="Normal"/>
    <w:link w:val="Heading2Char"/>
    <w:qFormat/>
    <w:rsid w:val="000C144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C144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C144F"/>
    <w:pPr>
      <w:keepNext/>
      <w:ind w:firstLine="720"/>
      <w:jc w:val="right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0C144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C144F"/>
    <w:pPr>
      <w:keepNext/>
      <w:ind w:firstLine="720"/>
      <w:outlineLvl w:val="5"/>
    </w:pPr>
  </w:style>
  <w:style w:type="paragraph" w:styleId="Heading7">
    <w:name w:val="heading 7"/>
    <w:basedOn w:val="Normal"/>
    <w:next w:val="Normal"/>
    <w:link w:val="Heading7Char"/>
    <w:qFormat/>
    <w:rsid w:val="000C144F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link w:val="Heading8Char"/>
    <w:qFormat/>
    <w:rsid w:val="000C144F"/>
    <w:pPr>
      <w:keepNext/>
      <w:ind w:firstLine="720"/>
      <w:jc w:val="right"/>
      <w:outlineLvl w:val="7"/>
    </w:pPr>
    <w:rPr>
      <w:rFonts w:ascii="Arial" w:hAnsi="Arial"/>
      <w:b/>
    </w:rPr>
  </w:style>
  <w:style w:type="paragraph" w:styleId="Heading9">
    <w:name w:val="heading 9"/>
    <w:basedOn w:val="Normal"/>
    <w:next w:val="Normal"/>
    <w:link w:val="Heading9Char"/>
    <w:qFormat/>
    <w:rsid w:val="000C144F"/>
    <w:pPr>
      <w:keepNext/>
      <w:ind w:firstLine="720"/>
      <w:outlineLvl w:val="8"/>
    </w:pPr>
    <w:rPr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A106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A106A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C4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7413E2"/>
    <w:rPr>
      <w:rFonts w:ascii="Courier New" w:hAnsi="Courier New"/>
      <w:sz w:val="20"/>
    </w:rPr>
  </w:style>
  <w:style w:type="paragraph" w:styleId="BodyText">
    <w:name w:val="Body Text"/>
    <w:basedOn w:val="Normal"/>
    <w:link w:val="BodyTextChar"/>
    <w:rsid w:val="00277AAA"/>
    <w:pPr>
      <w:widowControl w:val="0"/>
      <w:tabs>
        <w:tab w:val="left" w:pos="2340"/>
      </w:tabs>
      <w:spacing w:before="180"/>
      <w:jc w:val="center"/>
    </w:pPr>
    <w:rPr>
      <w:rFonts w:ascii="Arial" w:hAnsi="Arial"/>
      <w:snapToGrid w:val="0"/>
      <w:color w:val="000000"/>
      <w:sz w:val="20"/>
    </w:rPr>
  </w:style>
  <w:style w:type="character" w:styleId="PageNumber">
    <w:name w:val="page number"/>
    <w:basedOn w:val="DefaultParagraphFont"/>
    <w:rsid w:val="00892F3A"/>
  </w:style>
  <w:style w:type="paragraph" w:styleId="BalloonText">
    <w:name w:val="Balloon Text"/>
    <w:basedOn w:val="Normal"/>
    <w:link w:val="BalloonTextChar"/>
    <w:semiHidden/>
    <w:rsid w:val="00CD3472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rsid w:val="000C144F"/>
    <w:pPr>
      <w:spacing w:after="120"/>
      <w:ind w:left="36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rsid w:val="000C144F"/>
    <w:pPr>
      <w:spacing w:after="120"/>
      <w:ind w:left="360"/>
    </w:pPr>
  </w:style>
  <w:style w:type="paragraph" w:styleId="BodyTextIndent2">
    <w:name w:val="Body Text Indent 2"/>
    <w:basedOn w:val="Normal"/>
    <w:link w:val="BodyTextIndent2Char"/>
    <w:rsid w:val="000C144F"/>
    <w:pPr>
      <w:spacing w:after="120" w:line="480" w:lineRule="auto"/>
      <w:ind w:left="360"/>
    </w:pPr>
  </w:style>
  <w:style w:type="paragraph" w:styleId="TOAHeading">
    <w:name w:val="toa heading"/>
    <w:basedOn w:val="Normal"/>
    <w:next w:val="Normal"/>
    <w:semiHidden/>
    <w:rsid w:val="000C144F"/>
    <w:pPr>
      <w:tabs>
        <w:tab w:val="left" w:pos="9000"/>
        <w:tab w:val="right" w:pos="9360"/>
      </w:tabs>
      <w:suppressAutoHyphens/>
      <w:ind w:firstLine="720"/>
    </w:pPr>
    <w:rPr>
      <w:rFonts w:ascii="Courier New" w:hAnsi="Courier New"/>
    </w:rPr>
  </w:style>
  <w:style w:type="paragraph" w:styleId="BodyText3">
    <w:name w:val="Body Text 3"/>
    <w:basedOn w:val="Normal"/>
    <w:link w:val="BodyText3Char"/>
    <w:rsid w:val="000C144F"/>
    <w:pPr>
      <w:ind w:firstLine="720"/>
    </w:pPr>
  </w:style>
  <w:style w:type="character" w:styleId="Hyperlink">
    <w:name w:val="Hyperlink"/>
    <w:rsid w:val="000C144F"/>
    <w:rPr>
      <w:color w:val="0000FF"/>
      <w:u w:val="single"/>
    </w:rPr>
  </w:style>
  <w:style w:type="character" w:styleId="FollowedHyperlink">
    <w:name w:val="FollowedHyperlink"/>
    <w:rsid w:val="000C144F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0C144F"/>
    <w:pPr>
      <w:ind w:firstLine="720"/>
      <w:jc w:val="center"/>
    </w:pPr>
    <w:rPr>
      <w:rFonts w:ascii="Arial" w:hAnsi="Arial"/>
      <w:b/>
      <w:sz w:val="28"/>
    </w:rPr>
  </w:style>
  <w:style w:type="paragraph" w:styleId="BodyText2">
    <w:name w:val="Body Text 2"/>
    <w:basedOn w:val="Normal"/>
    <w:link w:val="BodyText2Char"/>
    <w:rsid w:val="000C144F"/>
    <w:pPr>
      <w:ind w:firstLine="720"/>
      <w:jc w:val="center"/>
    </w:pPr>
    <w:rPr>
      <w:rFonts w:ascii="Arial" w:hAnsi="Arial"/>
      <w:b/>
      <w:sz w:val="18"/>
    </w:rPr>
  </w:style>
  <w:style w:type="paragraph" w:customStyle="1" w:styleId="Arial8">
    <w:name w:val="Arial 8"/>
    <w:basedOn w:val="Normal"/>
    <w:rsid w:val="000C144F"/>
    <w:pPr>
      <w:spacing w:before="20" w:after="20"/>
    </w:pPr>
    <w:rPr>
      <w:rFonts w:ascii="Arial" w:hAnsi="Arial"/>
      <w:sz w:val="16"/>
    </w:rPr>
  </w:style>
  <w:style w:type="paragraph" w:customStyle="1" w:styleId="Tabletitle">
    <w:name w:val="Table title"/>
    <w:basedOn w:val="Normal"/>
    <w:rsid w:val="000C144F"/>
    <w:rPr>
      <w:rFonts w:ascii="Arial" w:hAnsi="Arial"/>
      <w:b/>
      <w:sz w:val="20"/>
    </w:rPr>
  </w:style>
  <w:style w:type="paragraph" w:customStyle="1" w:styleId="Arial10left">
    <w:name w:val="Arial 10 left"/>
    <w:basedOn w:val="Normal"/>
    <w:rsid w:val="000C144F"/>
    <w:rPr>
      <w:rFonts w:ascii="Arial" w:hAnsi="Arial"/>
      <w:sz w:val="20"/>
    </w:rPr>
  </w:style>
  <w:style w:type="paragraph" w:customStyle="1" w:styleId="Style1">
    <w:name w:val="Style1"/>
    <w:basedOn w:val="Normal"/>
    <w:rsid w:val="00EB1A36"/>
    <w:pPr>
      <w:spacing w:after="120"/>
    </w:pPr>
  </w:style>
  <w:style w:type="paragraph" w:styleId="DocumentMap">
    <w:name w:val="Document Map"/>
    <w:basedOn w:val="Normal"/>
    <w:link w:val="DocumentMapChar"/>
    <w:semiHidden/>
    <w:rsid w:val="000A5408"/>
    <w:pPr>
      <w:shd w:val="clear" w:color="auto" w:fill="000080"/>
    </w:pPr>
    <w:rPr>
      <w:rFonts w:ascii="Tahoma" w:hAnsi="Tahoma" w:cs="Tahoma"/>
    </w:rPr>
  </w:style>
  <w:style w:type="paragraph" w:customStyle="1" w:styleId="Head1">
    <w:name w:val="Head 1"/>
    <w:basedOn w:val="Normal"/>
    <w:rsid w:val="00C47111"/>
    <w:pPr>
      <w:autoSpaceDE w:val="0"/>
      <w:autoSpaceDN w:val="0"/>
      <w:adjustRightInd w:val="0"/>
      <w:spacing w:line="288" w:lineRule="auto"/>
      <w:textAlignment w:val="center"/>
    </w:pPr>
    <w:rPr>
      <w:rFonts w:ascii="Haettenschweiler" w:hAnsi="Haettenschweiler"/>
      <w:b/>
      <w:bCs/>
      <w:color w:val="008EA2"/>
      <w:spacing w:val="6"/>
      <w:sz w:val="60"/>
      <w:szCs w:val="60"/>
    </w:rPr>
  </w:style>
  <w:style w:type="paragraph" w:customStyle="1" w:styleId="Head2">
    <w:name w:val="Head 2"/>
    <w:basedOn w:val="Head1"/>
    <w:rsid w:val="00C47111"/>
    <w:pPr>
      <w:spacing w:before="180"/>
    </w:pPr>
    <w:rPr>
      <w:color w:val="569AAB"/>
      <w:spacing w:val="4"/>
      <w:sz w:val="36"/>
      <w:szCs w:val="36"/>
    </w:rPr>
  </w:style>
  <w:style w:type="paragraph" w:customStyle="1" w:styleId="toctabletext">
    <w:name w:val="toc table text"/>
    <w:basedOn w:val="Normal"/>
    <w:rsid w:val="00C47111"/>
    <w:pPr>
      <w:tabs>
        <w:tab w:val="decimal" w:pos="220"/>
        <w:tab w:val="left" w:pos="460"/>
        <w:tab w:val="right" w:leader="dot" w:pos="9360"/>
      </w:tabs>
      <w:suppressAutoHyphens/>
      <w:autoSpaceDE w:val="0"/>
      <w:autoSpaceDN w:val="0"/>
      <w:adjustRightInd w:val="0"/>
      <w:spacing w:line="288" w:lineRule="auto"/>
      <w:ind w:left="1170" w:hanging="576"/>
      <w:textAlignment w:val="center"/>
    </w:pPr>
    <w:rPr>
      <w:rFonts w:ascii="Arial Narrow" w:hAnsi="Arial Narrow"/>
      <w:color w:val="000000"/>
      <w:spacing w:val="2"/>
      <w:szCs w:val="24"/>
    </w:rPr>
  </w:style>
  <w:style w:type="paragraph" w:customStyle="1" w:styleId="tocfiguretext">
    <w:name w:val="toc figure text"/>
    <w:basedOn w:val="TableofFigures"/>
    <w:rsid w:val="00C47111"/>
    <w:pPr>
      <w:tabs>
        <w:tab w:val="decimal" w:pos="240"/>
        <w:tab w:val="left" w:pos="500"/>
        <w:tab w:val="right" w:leader="dot" w:pos="10020"/>
      </w:tabs>
      <w:suppressAutoHyphens/>
      <w:autoSpaceDE w:val="0"/>
      <w:autoSpaceDN w:val="0"/>
      <w:adjustRightInd w:val="0"/>
      <w:spacing w:after="90" w:line="280" w:lineRule="atLeast"/>
      <w:textAlignment w:val="center"/>
    </w:pPr>
    <w:rPr>
      <w:rFonts w:ascii="Arial Narrow" w:hAnsi="Arial Narrow"/>
      <w:color w:val="000000"/>
      <w:szCs w:val="24"/>
    </w:rPr>
  </w:style>
  <w:style w:type="paragraph" w:styleId="TableofFigures">
    <w:name w:val="table of figures"/>
    <w:basedOn w:val="Normal"/>
    <w:next w:val="Normal"/>
    <w:semiHidden/>
    <w:rsid w:val="00C47111"/>
    <w:pPr>
      <w:ind w:left="480" w:hanging="480"/>
    </w:pPr>
  </w:style>
  <w:style w:type="paragraph" w:customStyle="1" w:styleId="Body">
    <w:name w:val="Body"/>
    <w:basedOn w:val="Normal"/>
    <w:rsid w:val="00EB24D6"/>
    <w:pPr>
      <w:autoSpaceDE w:val="0"/>
      <w:autoSpaceDN w:val="0"/>
      <w:adjustRightInd w:val="0"/>
      <w:spacing w:after="187" w:line="300" w:lineRule="atLeast"/>
      <w:textAlignment w:val="center"/>
    </w:pPr>
    <w:rPr>
      <w:rFonts w:ascii="Arial Narrow" w:hAnsi="Arial Narrow"/>
      <w:color w:val="000000"/>
      <w:spacing w:val="6"/>
      <w:szCs w:val="24"/>
    </w:rPr>
  </w:style>
  <w:style w:type="paragraph" w:customStyle="1" w:styleId="Noparagraphstyle">
    <w:name w:val="[No paragraph style]"/>
    <w:rsid w:val="00F56B5D"/>
    <w:pPr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  <w:szCs w:val="24"/>
    </w:rPr>
  </w:style>
  <w:style w:type="paragraph" w:customStyle="1" w:styleId="Captions">
    <w:name w:val="Captions"/>
    <w:basedOn w:val="Normal"/>
    <w:rsid w:val="00F56B5D"/>
    <w:pPr>
      <w:autoSpaceDE w:val="0"/>
      <w:autoSpaceDN w:val="0"/>
      <w:adjustRightInd w:val="0"/>
      <w:spacing w:before="180" w:line="288" w:lineRule="auto"/>
      <w:jc w:val="center"/>
      <w:textAlignment w:val="center"/>
    </w:pPr>
    <w:rPr>
      <w:rFonts w:ascii="Haettenschweiler" w:hAnsi="Haettenschweiler"/>
      <w:b/>
      <w:bCs/>
      <w:color w:val="008598"/>
      <w:spacing w:val="2"/>
      <w:szCs w:val="24"/>
    </w:rPr>
  </w:style>
  <w:style w:type="paragraph" w:customStyle="1" w:styleId="bullets">
    <w:name w:val="bullets"/>
    <w:basedOn w:val="Normal"/>
    <w:rsid w:val="00F56B5D"/>
    <w:pPr>
      <w:tabs>
        <w:tab w:val="left" w:pos="720"/>
        <w:tab w:val="left" w:pos="1080"/>
      </w:tabs>
      <w:suppressAutoHyphens/>
      <w:autoSpaceDE w:val="0"/>
      <w:autoSpaceDN w:val="0"/>
      <w:adjustRightInd w:val="0"/>
      <w:spacing w:line="288" w:lineRule="auto"/>
      <w:ind w:left="720" w:hanging="360"/>
      <w:textAlignment w:val="center"/>
    </w:pPr>
    <w:rPr>
      <w:rFonts w:ascii="Arial Narrow" w:hAnsi="Arial Narrow"/>
      <w:color w:val="000000"/>
      <w:spacing w:val="2"/>
      <w:szCs w:val="24"/>
    </w:rPr>
  </w:style>
  <w:style w:type="paragraph" w:customStyle="1" w:styleId="indent">
    <w:name w:val="indent"/>
    <w:basedOn w:val="Body"/>
    <w:rsid w:val="00622C59"/>
    <w:pPr>
      <w:tabs>
        <w:tab w:val="left" w:pos="720"/>
      </w:tabs>
      <w:spacing w:after="43" w:line="250" w:lineRule="atLeast"/>
      <w:ind w:left="360" w:hanging="360"/>
    </w:pPr>
    <w:rPr>
      <w:sz w:val="22"/>
      <w:szCs w:val="22"/>
    </w:rPr>
  </w:style>
  <w:style w:type="paragraph" w:customStyle="1" w:styleId="indenteddetections">
    <w:name w:val="indented detections"/>
    <w:basedOn w:val="indent"/>
    <w:rsid w:val="00622C59"/>
    <w:pPr>
      <w:tabs>
        <w:tab w:val="clear" w:pos="720"/>
        <w:tab w:val="left" w:pos="780"/>
        <w:tab w:val="left" w:pos="1140"/>
        <w:tab w:val="left" w:pos="1940"/>
      </w:tabs>
      <w:ind w:left="340" w:hanging="280"/>
      <w:jc w:val="left"/>
    </w:pPr>
  </w:style>
  <w:style w:type="paragraph" w:customStyle="1" w:styleId="tablehead">
    <w:name w:val="table head"/>
    <w:basedOn w:val="Normal"/>
    <w:rsid w:val="00622C59"/>
    <w:pPr>
      <w:suppressAutoHyphens/>
      <w:autoSpaceDE w:val="0"/>
      <w:autoSpaceDN w:val="0"/>
      <w:adjustRightInd w:val="0"/>
      <w:spacing w:line="288" w:lineRule="auto"/>
      <w:jc w:val="center"/>
      <w:textAlignment w:val="center"/>
    </w:pPr>
    <w:rPr>
      <w:rFonts w:ascii="Haettenschweiler" w:hAnsi="Haettenschweiler"/>
      <w:color w:val="008EA2"/>
      <w:spacing w:val="2"/>
      <w:szCs w:val="24"/>
    </w:rPr>
  </w:style>
  <w:style w:type="paragraph" w:customStyle="1" w:styleId="references">
    <w:name w:val="references"/>
    <w:basedOn w:val="BodyTextIndent2"/>
    <w:rsid w:val="00622C59"/>
    <w:pPr>
      <w:suppressAutoHyphens/>
      <w:autoSpaceDE w:val="0"/>
      <w:autoSpaceDN w:val="0"/>
      <w:adjustRightInd w:val="0"/>
      <w:spacing w:before="183" w:after="0" w:line="280" w:lineRule="atLeast"/>
      <w:ind w:left="420" w:hanging="380"/>
      <w:textAlignment w:val="center"/>
    </w:pPr>
    <w:rPr>
      <w:rFonts w:ascii="Arial Narrow" w:hAnsi="Arial Narrow"/>
      <w:color w:val="000000"/>
      <w:szCs w:val="24"/>
    </w:rPr>
  </w:style>
  <w:style w:type="character" w:customStyle="1" w:styleId="emailstyle17">
    <w:name w:val="emailstyle17"/>
    <w:semiHidden/>
    <w:rsid w:val="0022585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numbering" w:styleId="111111">
    <w:name w:val="Outline List 2"/>
    <w:basedOn w:val="NoList"/>
    <w:rsid w:val="008C2331"/>
    <w:pPr>
      <w:numPr>
        <w:numId w:val="1"/>
      </w:numPr>
    </w:pPr>
  </w:style>
  <w:style w:type="character" w:customStyle="1" w:styleId="Heading1Char">
    <w:name w:val="Heading 1 Char"/>
    <w:link w:val="Heading1"/>
    <w:rsid w:val="001D1EAE"/>
    <w:rPr>
      <w:rFonts w:ascii="Arial" w:hAnsi="Arial"/>
      <w:b/>
      <w:snapToGrid w:val="0"/>
      <w:color w:val="000000"/>
    </w:rPr>
  </w:style>
  <w:style w:type="character" w:customStyle="1" w:styleId="Heading2Char">
    <w:name w:val="Heading 2 Char"/>
    <w:link w:val="Heading2"/>
    <w:rsid w:val="001D1EAE"/>
    <w:rPr>
      <w:rFonts w:ascii="Arial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1D1EAE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1D1EAE"/>
    <w:rPr>
      <w:b/>
      <w:sz w:val="24"/>
    </w:rPr>
  </w:style>
  <w:style w:type="character" w:customStyle="1" w:styleId="Heading5Char">
    <w:name w:val="Heading 5 Char"/>
    <w:link w:val="Heading5"/>
    <w:rsid w:val="001D1EAE"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1D1EAE"/>
    <w:rPr>
      <w:sz w:val="24"/>
    </w:rPr>
  </w:style>
  <w:style w:type="character" w:customStyle="1" w:styleId="Heading7Char">
    <w:name w:val="Heading 7 Char"/>
    <w:link w:val="Heading7"/>
    <w:rsid w:val="001D1EAE"/>
    <w:rPr>
      <w:sz w:val="24"/>
      <w:szCs w:val="24"/>
    </w:rPr>
  </w:style>
  <w:style w:type="character" w:customStyle="1" w:styleId="Heading8Char">
    <w:name w:val="Heading 8 Char"/>
    <w:link w:val="Heading8"/>
    <w:rsid w:val="001D1EAE"/>
    <w:rPr>
      <w:rFonts w:ascii="Arial" w:hAnsi="Arial"/>
      <w:b/>
      <w:sz w:val="24"/>
    </w:rPr>
  </w:style>
  <w:style w:type="character" w:customStyle="1" w:styleId="Heading9Char">
    <w:name w:val="Heading 9 Char"/>
    <w:link w:val="Heading9"/>
    <w:rsid w:val="001D1EAE"/>
    <w:rPr>
      <w:b/>
      <w:sz w:val="16"/>
    </w:rPr>
  </w:style>
  <w:style w:type="character" w:customStyle="1" w:styleId="HeaderChar">
    <w:name w:val="Header Char"/>
    <w:link w:val="Header"/>
    <w:rsid w:val="001D1EAE"/>
    <w:rPr>
      <w:sz w:val="24"/>
    </w:rPr>
  </w:style>
  <w:style w:type="character" w:customStyle="1" w:styleId="FooterChar">
    <w:name w:val="Footer Char"/>
    <w:link w:val="Footer"/>
    <w:uiPriority w:val="99"/>
    <w:rsid w:val="001D1EAE"/>
    <w:rPr>
      <w:sz w:val="24"/>
    </w:rPr>
  </w:style>
  <w:style w:type="character" w:customStyle="1" w:styleId="PlainTextChar">
    <w:name w:val="Plain Text Char"/>
    <w:link w:val="PlainText"/>
    <w:rsid w:val="001D1EAE"/>
    <w:rPr>
      <w:rFonts w:ascii="Courier New" w:hAnsi="Courier New"/>
    </w:rPr>
  </w:style>
  <w:style w:type="character" w:customStyle="1" w:styleId="BodyTextChar">
    <w:name w:val="Body Text Char"/>
    <w:link w:val="BodyText"/>
    <w:rsid w:val="001D1EAE"/>
    <w:rPr>
      <w:rFonts w:ascii="Arial" w:hAnsi="Arial"/>
      <w:snapToGrid w:val="0"/>
      <w:color w:val="000000"/>
    </w:rPr>
  </w:style>
  <w:style w:type="character" w:customStyle="1" w:styleId="BalloonTextChar">
    <w:name w:val="Balloon Text Char"/>
    <w:link w:val="BalloonText"/>
    <w:semiHidden/>
    <w:rsid w:val="001D1EAE"/>
    <w:rPr>
      <w:rFonts w:ascii="Tahoma" w:hAnsi="Tahoma" w:cs="Tahoma"/>
      <w:sz w:val="16"/>
      <w:szCs w:val="16"/>
    </w:rPr>
  </w:style>
  <w:style w:type="character" w:customStyle="1" w:styleId="BodyTextIndent3Char">
    <w:name w:val="Body Text Indent 3 Char"/>
    <w:link w:val="BodyTextIndent3"/>
    <w:rsid w:val="001D1EAE"/>
    <w:rPr>
      <w:sz w:val="16"/>
      <w:szCs w:val="16"/>
    </w:rPr>
  </w:style>
  <w:style w:type="character" w:customStyle="1" w:styleId="BodyTextIndentChar">
    <w:name w:val="Body Text Indent Char"/>
    <w:link w:val="BodyTextIndent"/>
    <w:rsid w:val="001D1EAE"/>
    <w:rPr>
      <w:sz w:val="24"/>
    </w:rPr>
  </w:style>
  <w:style w:type="character" w:customStyle="1" w:styleId="BodyTextIndent2Char">
    <w:name w:val="Body Text Indent 2 Char"/>
    <w:link w:val="BodyTextIndent2"/>
    <w:rsid w:val="001D1EAE"/>
    <w:rPr>
      <w:sz w:val="24"/>
    </w:rPr>
  </w:style>
  <w:style w:type="character" w:customStyle="1" w:styleId="BodyText3Char">
    <w:name w:val="Body Text 3 Char"/>
    <w:link w:val="BodyText3"/>
    <w:rsid w:val="001D1EAE"/>
    <w:rPr>
      <w:sz w:val="24"/>
    </w:rPr>
  </w:style>
  <w:style w:type="character" w:customStyle="1" w:styleId="TitleChar">
    <w:name w:val="Title Char"/>
    <w:link w:val="Title"/>
    <w:rsid w:val="001D1EAE"/>
    <w:rPr>
      <w:rFonts w:ascii="Arial" w:hAnsi="Arial"/>
      <w:b/>
      <w:sz w:val="28"/>
    </w:rPr>
  </w:style>
  <w:style w:type="character" w:customStyle="1" w:styleId="BodyText2Char">
    <w:name w:val="Body Text 2 Char"/>
    <w:link w:val="BodyText2"/>
    <w:rsid w:val="001D1EAE"/>
    <w:rPr>
      <w:rFonts w:ascii="Arial" w:hAnsi="Arial"/>
      <w:b/>
      <w:sz w:val="18"/>
    </w:rPr>
  </w:style>
  <w:style w:type="character" w:customStyle="1" w:styleId="DocumentMapChar">
    <w:name w:val="Document Map Char"/>
    <w:link w:val="DocumentMap"/>
    <w:semiHidden/>
    <w:rsid w:val="001D1EAE"/>
    <w:rPr>
      <w:rFonts w:ascii="Tahoma" w:hAnsi="Tahoma" w:cs="Tahoma"/>
      <w:sz w:val="24"/>
      <w:shd w:val="clear" w:color="auto" w:fill="000080"/>
    </w:rPr>
  </w:style>
  <w:style w:type="character" w:customStyle="1" w:styleId="EmailStyle70">
    <w:name w:val="EmailStyle70"/>
    <w:semiHidden/>
    <w:rsid w:val="001D1EA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character" w:customStyle="1" w:styleId="EmailStyle701">
    <w:name w:val="EmailStyle701"/>
    <w:semiHidden/>
    <w:rsid w:val="00AF1454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paragraph" w:customStyle="1" w:styleId="indent2">
    <w:name w:val="indent2"/>
    <w:basedOn w:val="Normal"/>
    <w:uiPriority w:val="99"/>
    <w:rsid w:val="003279D2"/>
    <w:pPr>
      <w:widowControl w:val="0"/>
      <w:tabs>
        <w:tab w:val="left" w:pos="720"/>
        <w:tab w:val="left" w:pos="1080"/>
      </w:tabs>
      <w:suppressAutoHyphens/>
      <w:autoSpaceDE w:val="0"/>
      <w:autoSpaceDN w:val="0"/>
      <w:adjustRightInd w:val="0"/>
      <w:spacing w:before="61" w:line="288" w:lineRule="auto"/>
      <w:ind w:left="720" w:hanging="360"/>
      <w:textAlignment w:val="center"/>
    </w:pPr>
    <w:rPr>
      <w:rFonts w:ascii="Arial Narrow" w:hAnsi="Arial Narrow" w:cs="Arial Narrow"/>
      <w:color w:val="000000"/>
      <w:spacing w:val="2"/>
      <w:szCs w:val="24"/>
    </w:rPr>
  </w:style>
  <w:style w:type="character" w:customStyle="1" w:styleId="EmailStyle721">
    <w:name w:val="EmailStyle721"/>
    <w:semiHidden/>
    <w:rsid w:val="003F10A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character" w:customStyle="1" w:styleId="EmailStyle731">
    <w:name w:val="EmailStyle731"/>
    <w:semiHidden/>
    <w:rsid w:val="003F10A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3F10AE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9144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4A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4A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4A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144AA"/>
    <w:rPr>
      <w:b/>
      <w:bCs/>
    </w:rPr>
  </w:style>
  <w:style w:type="paragraph" w:styleId="Revision">
    <w:name w:val="Revision"/>
    <w:hidden/>
    <w:uiPriority w:val="99"/>
    <w:semiHidden/>
    <w:rsid w:val="009144AA"/>
    <w:rPr>
      <w:sz w:val="24"/>
    </w:rPr>
  </w:style>
  <w:style w:type="paragraph" w:customStyle="1" w:styleId="TableParagraph">
    <w:name w:val="Table Paragraph"/>
    <w:basedOn w:val="Normal"/>
    <w:uiPriority w:val="1"/>
    <w:qFormat/>
    <w:rsid w:val="00267E24"/>
    <w:pPr>
      <w:widowControl w:val="0"/>
      <w:autoSpaceDE w:val="0"/>
      <w:autoSpaceDN w:val="0"/>
      <w:spacing w:before="21"/>
      <w:ind w:left="95"/>
      <w:jc w:val="center"/>
    </w:pPr>
    <w:rPr>
      <w:rFonts w:ascii="Arial Narrow" w:eastAsia="Arial Narrow" w:hAnsi="Arial Narrow" w:cs="Arial Narrow"/>
      <w:sz w:val="22"/>
      <w:szCs w:val="22"/>
    </w:rPr>
  </w:style>
  <w:style w:type="paragraph" w:styleId="Caption">
    <w:name w:val="caption"/>
    <w:basedOn w:val="Arial10left"/>
    <w:next w:val="Normal"/>
    <w:uiPriority w:val="35"/>
    <w:unhideWhenUsed/>
    <w:qFormat/>
    <w:rsid w:val="00751FB4"/>
    <w:pPr>
      <w:tabs>
        <w:tab w:val="left" w:pos="360"/>
        <w:tab w:val="center" w:pos="4320"/>
        <w:tab w:val="center" w:pos="4680"/>
      </w:tabs>
      <w:jc w:val="left"/>
    </w:pPr>
    <w:rPr>
      <w:rFonts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41E39517CBE449E2BF60A0E3466E1" ma:contentTypeVersion="15" ma:contentTypeDescription="Create a new document." ma:contentTypeScope="" ma:versionID="374a25da1153b3717cd7eef0be6b0ac6">
  <xsd:schema xmlns:xsd="http://www.w3.org/2001/XMLSchema" xmlns:xs="http://www.w3.org/2001/XMLSchema" xmlns:p="http://schemas.microsoft.com/office/2006/metadata/properties" xmlns:ns1="http://schemas.microsoft.com/sharepoint/v3" xmlns:ns3="0e4a9f2d-1dee-47ae-a6b0-5265dc47f13d" xmlns:ns4="fdd2322c-9325-41ec-afd9-be779f80360c" targetNamespace="http://schemas.microsoft.com/office/2006/metadata/properties" ma:root="true" ma:fieldsID="e349984ee0e13eaab61e05a1da0df645" ns1:_="" ns3:_="" ns4:_="">
    <xsd:import namespace="http://schemas.microsoft.com/sharepoint/v3"/>
    <xsd:import namespace="0e4a9f2d-1dee-47ae-a6b0-5265dc47f13d"/>
    <xsd:import namespace="fdd2322c-9325-41ec-afd9-be779f80360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4a9f2d-1dee-47ae-a6b0-5265dc47f1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2322c-9325-41ec-afd9-be779f80360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2D8035-7CD2-4571-BDE8-14FF4391C4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e4a9f2d-1dee-47ae-a6b0-5265dc47f13d"/>
    <ds:schemaRef ds:uri="fdd2322c-9325-41ec-afd9-be779f8036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E63281-BB69-4547-AB0D-B7B46A2620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62E01A8-9833-409D-99F4-94331960FD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5F37B9-E78E-4A22-91EA-507BC6E0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28046</TotalTime>
  <Pages>13</Pages>
  <Words>2517</Words>
  <Characters>12263</Characters>
  <Application>Microsoft Office Word</Application>
  <DocSecurity>0</DocSecurity>
  <Lines>2043</Lines>
  <Paragraphs>1847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Hamilton</dc:creator>
  <cp:keywords/>
  <dc:description/>
  <cp:lastModifiedBy>F. Paul Bertetti</cp:lastModifiedBy>
  <cp:revision>15</cp:revision>
  <cp:lastPrinted>2019-05-22T15:16:00Z</cp:lastPrinted>
  <dcterms:created xsi:type="dcterms:W3CDTF">2022-01-24T20:51:00Z</dcterms:created>
  <dcterms:modified xsi:type="dcterms:W3CDTF">2026-03-30T20:01:00Z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0x0101008B841E39517CBE449E2BF60A0E3466E1</vt:lpwstr>
  </property>
</Properties>
</file>