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1A67EF">
        <w:rPr>
          <w:rFonts w:eastAsia="黑体" w:hint="eastAsia"/>
          <w:sz w:val="24"/>
          <w:szCs w:val="24"/>
        </w:rPr>
        <w:t>摘要</w:t>
      </w:r>
      <w:r w:rsidRPr="002414B4">
        <w:rPr>
          <w:rFonts w:eastAsia="黑体" w:hint="eastAsia"/>
        </w:rPr>
        <w:t>：</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1A67EF">
        <w:rPr>
          <w:rFonts w:eastAsia="黑体" w:hint="eastAsia"/>
          <w:sz w:val="24"/>
          <w:szCs w:val="24"/>
        </w:rPr>
        <w:t>关键词</w:t>
      </w:r>
      <w:r w:rsidRPr="002414B4">
        <w:rPr>
          <w:rFonts w:eastAsia="黑体" w:hint="eastAsia"/>
        </w:rPr>
        <w:t>：</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文本无关的说话人识别方式在训练和识别时都不对说话人的的发音内容做要求，其识别对象是任意的语音信号。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最初由由</w:t>
      </w:r>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内核层开发，类库层开发，应用框架层开发，应用层开发。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第二层类库层开发依然由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内核层和类库层的封装，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r>
        <w:t>隐马尔科夫模型</w:t>
      </w:r>
      <w:r>
        <w:rPr>
          <w:rFonts w:hint="eastAsia"/>
        </w:rPr>
        <w:t>(</w:t>
      </w:r>
      <w:r>
        <w:t>HMM)</w:t>
      </w:r>
    </w:p>
    <w:p w:rsidR="0002158F" w:rsidRPr="002414B4" w:rsidRDefault="0002158F" w:rsidP="002414B4">
      <w:pPr>
        <w:pStyle w:val="a8"/>
        <w:ind w:firstLine="480"/>
      </w:pPr>
      <w:r w:rsidRPr="002414B4">
        <w:rPr>
          <w:rFonts w:hint="eastAsia"/>
        </w:rPr>
        <w:lastRenderedPageBreak/>
        <w:t>隐马尔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的隐含参数。然后利用这些参数来作进一步的分析，例如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r w:rsidRPr="002414B4">
        <w:rPr>
          <w:rFonts w:hint="eastAsia"/>
        </w:rPr>
        <w:t>受状态影响的某些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欢宅在家中，在晴天时喜欢出去踢球，那么当你得知这个人在某一天出去踢球</w:t>
      </w:r>
      <w:r w:rsidRPr="002414B4">
        <w:rPr>
          <w:rFonts w:hint="eastAsia"/>
        </w:rPr>
        <w:t>(</w:t>
      </w:r>
      <w:r w:rsidRPr="002414B4">
        <w:t>或</w:t>
      </w:r>
      <w:r w:rsidRPr="002414B4">
        <w:rPr>
          <w:rFonts w:hint="eastAsia"/>
        </w:rPr>
        <w:t>宅在家中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r w:rsidR="00A45022" w:rsidRPr="002414B4">
        <w:rPr>
          <w:rFonts w:hint="eastAsia"/>
        </w:rPr>
        <w:t>隐马尔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最常用到的两个模型分别是高斯混合模型和隐马尔科夫模型。高斯混合模型常用于文本无关的语音识别，而隐马尔科夫模型常用于文本相关的语音识别。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语音识别领域使用隐马尔科夫模型的过程。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0C01C6"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E83E61" w:rsidTr="00E83E61">
        <w:tc>
          <w:tcPr>
            <w:tcW w:w="5308" w:type="dxa"/>
          </w:tcPr>
          <w:p w:rsidR="00E83E61" w:rsidRDefault="00E83E61" w:rsidP="00E83E61">
            <w:pPr>
              <w:pStyle w:val="1"/>
              <w:numPr>
                <w:ilvl w:val="0"/>
                <w:numId w:val="0"/>
              </w:numPr>
              <w:rPr>
                <w:rFonts w:hint="eastAsia"/>
              </w:r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E83E61" w:rsidRDefault="00E83E61" w:rsidP="00E83E61">
            <w:pPr>
              <w:pStyle w:val="1"/>
              <w:numPr>
                <w:ilvl w:val="0"/>
                <w:numId w:val="0"/>
              </w:numPr>
              <w:jc w:val="right"/>
            </w:pPr>
          </w:p>
          <w:p w:rsidR="00E83E61" w:rsidRDefault="00E83E61" w:rsidP="00E83E61">
            <w:pPr>
              <w:pStyle w:val="1"/>
              <w:numPr>
                <w:ilvl w:val="0"/>
                <w:numId w:val="0"/>
              </w:numPr>
              <w:jc w:val="right"/>
              <w:rPr>
                <w:rFonts w:hint="eastAsia"/>
              </w:rPr>
            </w:pPr>
            <w:r w:rsidRPr="00E83E61">
              <w:t>——</w:t>
            </w:r>
            <w:r w:rsidRPr="00E83E61">
              <w:t>公式</w:t>
            </w:r>
            <w:r w:rsidRPr="00E83E61">
              <w:t>2-1</w:t>
            </w:r>
          </w:p>
        </w:tc>
      </w:tr>
    </w:tbl>
    <w:p w:rsidR="000C01C6"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E83E61" w:rsidTr="00E83E61">
        <w:tc>
          <w:tcPr>
            <w:tcW w:w="5671" w:type="dxa"/>
          </w:tcPr>
          <w:p w:rsidR="00E83E61" w:rsidRDefault="00E83E61" w:rsidP="00E83E61">
            <w:pPr>
              <w:pStyle w:val="1"/>
              <w:numPr>
                <w:ilvl w:val="0"/>
                <w:numId w:val="0"/>
              </w:numPr>
              <w:rPr>
                <w:rFonts w:hint="eastAsia"/>
              </w:rPr>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tc>
        <w:tc>
          <w:tcPr>
            <w:tcW w:w="2119" w:type="dxa"/>
          </w:tcPr>
          <w:p w:rsidR="00E83E61" w:rsidRDefault="00E83E61" w:rsidP="00E83E61">
            <w:pPr>
              <w:pStyle w:val="1"/>
              <w:numPr>
                <w:ilvl w:val="0"/>
                <w:numId w:val="0"/>
              </w:numPr>
            </w:pPr>
          </w:p>
          <w:p w:rsidR="00E83E61" w:rsidRDefault="00E83E61" w:rsidP="00E83E61">
            <w:pPr>
              <w:pStyle w:val="1"/>
              <w:numPr>
                <w:ilvl w:val="0"/>
                <w:numId w:val="0"/>
              </w:numPr>
              <w:jc w:val="right"/>
              <w:rPr>
                <w:rFonts w:hint="eastAsia"/>
              </w:rPr>
            </w:pPr>
            <w:r w:rsidRPr="00E83E61">
              <w:t>——</w:t>
            </w:r>
            <w:r w:rsidRPr="00E83E61">
              <w:rPr>
                <w:rFonts w:hint="eastAsia"/>
              </w:rPr>
              <w:t>公式</w:t>
            </w:r>
            <w:r w:rsidRPr="00E83E61">
              <w:rPr>
                <w:rFonts w:hint="eastAsia"/>
              </w:rPr>
              <w:t>2-2</w:t>
            </w:r>
          </w:p>
        </w:tc>
      </w:tr>
    </w:tbl>
    <w:p w:rsidR="00D617D8" w:rsidRPr="002414B4" w:rsidRDefault="00D619AA"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Default="000C01C6" w:rsidP="009C44C4">
      <w:pPr>
        <w:pStyle w:val="1"/>
      </w:pPr>
      <w:r w:rsidRPr="002414B4">
        <w:t>将上</w:t>
      </w:r>
      <w:r w:rsidR="00B03B7D" w:rsidRPr="002414B4">
        <w:t>一步的</w:t>
      </w:r>
      <w:r w:rsidRPr="002414B4">
        <w:rPr>
          <w:rFonts w:hint="eastAsia"/>
        </w:rPr>
        <w:t>对数频谱</w:t>
      </w:r>
      <w:r w:rsidRPr="002414B4">
        <w:rPr>
          <w:rFonts w:hint="eastAsia"/>
        </w:rPr>
        <w:t>s</w:t>
      </w:r>
      <w:r w:rsidRPr="002414B4">
        <w:t>(m)</w:t>
      </w:r>
      <w:r w:rsidRPr="002414B4">
        <w:t>经过离散余弦变</w:t>
      </w:r>
      <w:bookmarkStart w:id="0" w:name="_GoBack"/>
      <w:bookmarkEnd w:id="0"/>
      <w:r w:rsidRPr="002414B4">
        <w:t>换</w:t>
      </w:r>
      <w:r w:rsidRPr="002414B4">
        <w:rPr>
          <w:rFonts w:hint="eastAsia"/>
        </w:rPr>
        <w:t>(</w:t>
      </w:r>
      <w:r w:rsidRPr="002414B4">
        <w:t>DCT</w:t>
      </w:r>
      <w:r w:rsidRPr="002414B4">
        <w:rPr>
          <w:rFonts w:hint="eastAsia"/>
        </w:rPr>
        <w:t>)</w:t>
      </w:r>
      <w:r w:rsidR="00602B43" w:rsidRPr="002414B4">
        <w:rPr>
          <w:rFonts w:hint="eastAsia"/>
        </w:rPr>
        <w:t>得到</w:t>
      </w:r>
      <w:r w:rsidRPr="002414B4">
        <w:rPr>
          <w:rFonts w:hint="eastAsia"/>
        </w:rPr>
        <w:t>倒谱频率，即可得到</w:t>
      </w:r>
      <w:r w:rsidRPr="002414B4">
        <w:rPr>
          <w:rFonts w:hint="eastAsia"/>
        </w:rPr>
        <w:t>Mel</w:t>
      </w:r>
      <w:r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Pr="002414B4">
        <w:rPr>
          <w:rFonts w:hint="eastAsia"/>
        </w:rPr>
        <w:t>：</w:t>
      </w:r>
    </w:p>
    <w:tbl>
      <w:tblPr>
        <w:tblStyle w:val="a9"/>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E83E61" w:rsidTr="00E83E61">
        <w:tc>
          <w:tcPr>
            <w:tcW w:w="5671" w:type="dxa"/>
          </w:tcPr>
          <w:p w:rsidR="00E83E61" w:rsidRDefault="00E83E61" w:rsidP="00E83E61">
            <w:pPr>
              <w:pStyle w:val="1"/>
              <w:numPr>
                <w:ilvl w:val="0"/>
                <w:numId w:val="0"/>
              </w:numPr>
              <w:rPr>
                <w:rFonts w:hint="eastAsia"/>
              </w:r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tc>
        <w:tc>
          <w:tcPr>
            <w:tcW w:w="2119" w:type="dxa"/>
          </w:tcPr>
          <w:p w:rsidR="00E83E61" w:rsidRDefault="00E83E61" w:rsidP="00E83E61">
            <w:pPr>
              <w:pStyle w:val="1"/>
              <w:numPr>
                <w:ilvl w:val="0"/>
                <w:numId w:val="0"/>
              </w:numPr>
            </w:pPr>
          </w:p>
          <w:p w:rsidR="00E83E61" w:rsidRDefault="00E83E61" w:rsidP="00E83E61">
            <w:pPr>
              <w:pStyle w:val="1"/>
              <w:numPr>
                <w:ilvl w:val="0"/>
                <w:numId w:val="0"/>
              </w:numPr>
              <w:jc w:val="right"/>
              <w:rPr>
                <w:rFonts w:hint="eastAsia"/>
              </w:rPr>
            </w:pPr>
            <w:r w:rsidRPr="00E83E61">
              <w:t>——</w:t>
            </w:r>
            <w:r w:rsidRPr="00E83E61">
              <w:rPr>
                <w:rFonts w:hint="eastAsia"/>
              </w:rPr>
              <w:t>公式</w:t>
            </w:r>
            <w:r w:rsidRPr="00E83E61">
              <w:rPr>
                <w:rFonts w:hint="eastAsia"/>
              </w:rPr>
              <w:t>2-3</w:t>
            </w:r>
          </w:p>
        </w:tc>
      </w:tr>
    </w:tbl>
    <w:p w:rsidR="00853BE4" w:rsidRPr="00D03F24" w:rsidRDefault="00E83E61" w:rsidP="00E83E61">
      <w:pPr>
        <w:pStyle w:val="a8"/>
        <w:ind w:firstLineChars="0" w:firstLine="0"/>
        <w:rPr>
          <w:rFonts w:hint="eastAsia"/>
        </w:rPr>
      </w:pPr>
      <w:r>
        <w:rPr>
          <w:noProof/>
        </w:rPr>
        <w:drawing>
          <wp:anchor distT="0" distB="0" distL="114300" distR="114300" simplePos="0" relativeHeight="251693056" behindDoc="0" locked="0" layoutInCell="1" allowOverlap="1" wp14:anchorId="1F28D1B1" wp14:editId="7C012580">
            <wp:simplePos x="0" y="0"/>
            <wp:positionH relativeFrom="margin">
              <wp:align>center</wp:align>
            </wp:positionH>
            <wp:positionV relativeFrom="paragraph">
              <wp:posOffset>376555</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D619AA" w:rsidP="00063894">
      <w:pPr>
        <w:pStyle w:val="a8"/>
        <w:ind w:left="900"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38.85pt;margin-top:26.6pt;width:376.35pt;height:204.4pt;z-index:251692032;mso-position-horizontal-relative:text;mso-position-vertical-relative:text">
            <v:imagedata r:id="rId10" o:title=""/>
            <w10:wrap type="topAndBottom"/>
          </v:shape>
          <o:OLEObject Type="Embed" ProgID="Visio.Drawing.15" ShapeID="_x0000_s1050" DrawAspect="Content" ObjectID="_1488869439"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063894" w:rsidRPr="009A173A" w:rsidRDefault="001C0924" w:rsidP="001C0924">
      <w:pPr>
        <w:pStyle w:val="af3"/>
      </w:pPr>
      <w:r>
        <w:rPr>
          <w:noProof/>
        </w:rPr>
        <w:lastRenderedPageBreak/>
        <w:drawing>
          <wp:anchor distT="0" distB="0" distL="114300" distR="114300" simplePos="0" relativeHeight="251691008" behindDoc="0" locked="0" layoutInCell="1" allowOverlap="1" wp14:anchorId="6F33ED4A" wp14:editId="362323B9">
            <wp:simplePos x="0" y="0"/>
            <wp:positionH relativeFrom="column">
              <wp:posOffset>768218</wp:posOffset>
            </wp:positionH>
            <wp:positionV relativeFrom="paragraph">
              <wp:posOffset>163875</wp:posOffset>
            </wp:positionV>
            <wp:extent cx="4258310" cy="2604770"/>
            <wp:effectExtent l="0" t="0" r="889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310" cy="2604770"/>
                    </a:xfrm>
                    <a:prstGeom prst="rect">
                      <a:avLst/>
                    </a:prstGeom>
                    <a:noFill/>
                  </pic:spPr>
                </pic:pic>
              </a:graphicData>
            </a:graphic>
            <wp14:sizeRelH relativeFrom="margin">
              <wp14:pctWidth>0</wp14:pctWidth>
            </wp14:sizeRelH>
            <wp14:sizeRelV relativeFrom="margin">
              <wp14:pctHeight>0</wp14:pctHeight>
            </wp14:sizeRelV>
          </wp:anchor>
        </w:drawing>
      </w:r>
      <w:r w:rsidR="00063894">
        <w:t>图</w:t>
      </w:r>
      <w:r w:rsidR="00063894">
        <w:rPr>
          <w:rFonts w:hint="eastAsia"/>
        </w:rPr>
        <w:t>3</w:t>
      </w:r>
      <w:r w:rsidR="00063894">
        <w:t>.2</w:t>
      </w:r>
      <w:r w:rsidR="00063894" w:rsidRPr="00063894">
        <w:rPr>
          <w:rFonts w:hint="eastAsia"/>
        </w:rPr>
        <w:t>Native</w:t>
      </w:r>
      <w:r w:rsidR="00063894"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lastRenderedPageBreak/>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D03F24">
        <w:t>3.4</w:t>
      </w:r>
      <w:r w:rsidRPr="002414B4">
        <w:rPr>
          <w:rFonts w:hint="eastAsia"/>
        </w:rPr>
        <w:t>所示。</w:t>
      </w:r>
    </w:p>
    <w:p w:rsidR="002A6A3D" w:rsidRDefault="002A6A3D" w:rsidP="0029532C">
      <w:pPr>
        <w:pStyle w:val="a8"/>
        <w:ind w:firstLine="480"/>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rsidR="00C35393">
        <w:rPr>
          <w:rFonts w:hint="eastAsia"/>
        </w:rPr>
        <w:t>包</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00C35393">
        <w:rPr>
          <w:rFonts w:hint="eastAsia"/>
        </w:rPr>
        <w:t>包</w:t>
      </w:r>
      <w:r w:rsidRPr="002414B4">
        <w:rPr>
          <w:rFonts w:hint="eastAsia"/>
        </w:rPr>
        <w:t>。通过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F843A2" w:rsidP="002414B4">
      <w:pPr>
        <w:pStyle w:val="a8"/>
        <w:numPr>
          <w:ilvl w:val="0"/>
          <w:numId w:val="8"/>
        </w:numPr>
        <w:ind w:firstLineChars="0"/>
      </w:pPr>
      <w:r>
        <w:rPr>
          <w:noProof/>
        </w:rPr>
        <w:drawing>
          <wp:anchor distT="0" distB="0" distL="114300" distR="114300" simplePos="0" relativeHeight="251659264" behindDoc="0" locked="0" layoutInCell="1" allowOverlap="1" wp14:anchorId="6656714B" wp14:editId="1D454AAD">
            <wp:simplePos x="0" y="0"/>
            <wp:positionH relativeFrom="margin">
              <wp:posOffset>518160</wp:posOffset>
            </wp:positionH>
            <wp:positionV relativeFrom="paragraph">
              <wp:posOffset>227330</wp:posOffset>
            </wp:positionV>
            <wp:extent cx="4491355" cy="3171825"/>
            <wp:effectExtent l="0" t="0" r="444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t="7907" r="15079" b="4290"/>
                    <a:stretch/>
                  </pic:blipFill>
                  <pic:spPr bwMode="auto">
                    <a:xfrm>
                      <a:off x="0" y="0"/>
                      <a:ext cx="4491355"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F7882" w:rsidRPr="002414B4">
        <w:t>HRec</w:t>
      </w:r>
      <w:proofErr w:type="spellEnd"/>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Pr="004D20F5">
        <w:rPr>
          <w:rFonts w:hint="eastAsia"/>
        </w:rPr>
        <w:t>3.5</w:t>
      </w:r>
      <w:r w:rsidRPr="004D20F5">
        <w:t xml:space="preserve"> </w:t>
      </w:r>
      <w:r w:rsidRPr="004D20F5">
        <w:rPr>
          <w:rFonts w:hint="eastAsia"/>
        </w:rPr>
        <w:t>HTK</w:t>
      </w:r>
      <w:r w:rsidRPr="004D20F5">
        <w:rPr>
          <w:rFonts w:hint="eastAsia"/>
        </w:rPr>
        <w:t>工具箱的架构和输入输出接口</w:t>
      </w:r>
    </w:p>
    <w:p w:rsidR="00974A95" w:rsidRPr="002414B4" w:rsidRDefault="00974A95" w:rsidP="00974A95">
      <w:pPr>
        <w:pStyle w:val="4"/>
      </w:pPr>
      <w:r>
        <w:rPr>
          <w:rFonts w:hint="eastAsia"/>
        </w:rPr>
        <w:lastRenderedPageBreak/>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proofErr w:type="spellStart"/>
      <w:r w:rsidRPr="002414B4">
        <w:t>HResults</w:t>
      </w:r>
      <w:proofErr w:type="spellEnd"/>
      <w:r w:rsidRPr="002414B4">
        <w:t>完成。</w:t>
      </w:r>
    </w:p>
    <w:p w:rsidR="00761B6C" w:rsidRDefault="001C0924" w:rsidP="00D03F24">
      <w:pPr>
        <w:pStyle w:val="af3"/>
      </w:pPr>
      <w:r>
        <w:rPr>
          <w:noProof/>
        </w:rPr>
        <w:drawing>
          <wp:anchor distT="0" distB="0" distL="114300" distR="114300" simplePos="0" relativeHeight="251667456" behindDoc="0" locked="0" layoutInCell="1" allowOverlap="1" wp14:anchorId="31F81757" wp14:editId="15A444BE">
            <wp:simplePos x="0" y="0"/>
            <wp:positionH relativeFrom="margin">
              <wp:posOffset>676275</wp:posOffset>
            </wp:positionH>
            <wp:positionV relativeFrom="paragraph">
              <wp:posOffset>97214</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D03F24">
        <w:t>图</w:t>
      </w:r>
      <w:r w:rsidR="00D03F24">
        <w:rPr>
          <w:rFonts w:hint="eastAsia"/>
        </w:rPr>
        <w:t>3</w:t>
      </w:r>
      <w:r w:rsidR="00D03F24">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3D7C75" w:rsidRDefault="003D7C75" w:rsidP="003D7C75">
      <w:pPr>
        <w:pStyle w:val="a8"/>
        <w:ind w:firstLine="480"/>
      </w:pPr>
      <w:r w:rsidRPr="002414B4">
        <w:t>经过</w:t>
      </w:r>
      <w:proofErr w:type="gramStart"/>
      <w:r w:rsidRPr="003D7C75">
        <w:rPr>
          <w:rFonts w:hint="eastAsia"/>
        </w:rPr>
        <w:t>过</w:t>
      </w:r>
      <w:proofErr w:type="gramEnd"/>
      <w:r w:rsidRPr="003D7C75">
        <w:rPr>
          <w:rFonts w:hint="eastAsia"/>
        </w:rPr>
        <w:t>需求分析后，本课题中对</w:t>
      </w:r>
      <w:r w:rsidRPr="003D7C75">
        <w:rPr>
          <w:rFonts w:hint="eastAsia"/>
        </w:rPr>
        <w:t>HTK</w:t>
      </w:r>
      <w:r w:rsidRPr="003D7C75">
        <w:rPr>
          <w:rFonts w:hint="eastAsia"/>
        </w:rPr>
        <w:t>工具箱的使用主要如图</w:t>
      </w:r>
      <w:r w:rsidRPr="003D7C75">
        <w:rPr>
          <w:rFonts w:hint="eastAsia"/>
        </w:rPr>
        <w:t>3.7</w:t>
      </w:r>
      <w:r w:rsidRPr="003D7C75">
        <w:rPr>
          <w:rFonts w:hint="eastAsia"/>
        </w:rPr>
        <w:t>所示，对一些手机端上不常用的功能进行了裁剪，使得本系统更为小巧稳定。</w:t>
      </w:r>
    </w:p>
    <w:p w:rsidR="00F3127F" w:rsidRPr="009A173A" w:rsidRDefault="003D7C75" w:rsidP="003D7C75">
      <w:pPr>
        <w:pStyle w:val="af3"/>
      </w:pPr>
      <w:r>
        <w:rPr>
          <w:noProof/>
        </w:rPr>
        <w:lastRenderedPageBreak/>
        <w:drawing>
          <wp:anchor distT="0" distB="0" distL="114300" distR="114300" simplePos="0" relativeHeight="251695104" behindDoc="0" locked="0" layoutInCell="1" allowOverlap="1" wp14:anchorId="08374E27" wp14:editId="4CBDD2BC">
            <wp:simplePos x="0" y="0"/>
            <wp:positionH relativeFrom="margin">
              <wp:align>center</wp:align>
            </wp:positionH>
            <wp:positionV relativeFrom="paragraph">
              <wp:posOffset>109220</wp:posOffset>
            </wp:positionV>
            <wp:extent cx="3547745" cy="261429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7745" cy="2614295"/>
                    </a:xfrm>
                    <a:prstGeom prst="rect">
                      <a:avLst/>
                    </a:prstGeom>
                    <a:noFill/>
                  </pic:spPr>
                </pic:pic>
              </a:graphicData>
            </a:graphic>
            <wp14:sizeRelH relativeFrom="margin">
              <wp14:pctWidth>0</wp14:pctWidth>
            </wp14:sizeRelH>
            <wp14:sizeRelV relativeFrom="margin">
              <wp14:pctHeight>0</wp14:pctHeight>
            </wp14:sizeRelV>
          </wp:anchor>
        </w:drawing>
      </w:r>
      <w:r w:rsidR="00D03F24">
        <w:t>图</w:t>
      </w:r>
      <w:r w:rsidR="00D03F24">
        <w:rPr>
          <w:rFonts w:hint="eastAsia"/>
        </w:rPr>
        <w:t>3</w:t>
      </w:r>
      <w:r w:rsidR="00D03F24">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lastRenderedPageBreak/>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1A67EF" w:rsidRDefault="001A67EF" w:rsidP="001A67EF">
      <w:pPr>
        <w:pStyle w:val="a0"/>
      </w:pPr>
      <w:r w:rsidRPr="001A67EF">
        <w:t>M.E. Forsyth, A.M. Sutherland, J.A. Elliott, M.A. Jack</w:t>
      </w:r>
      <w:r>
        <w:t xml:space="preserve">. </w:t>
      </w:r>
      <w:r w:rsidRPr="001A67EF">
        <w:t xml:space="preserve">HMM speaker verification with sparse training data on telephone quality </w:t>
      </w:r>
      <w:proofErr w:type="gramStart"/>
      <w:r w:rsidRPr="001A67EF">
        <w:t>speech</w:t>
      </w:r>
      <w:r w:rsidR="001C0924">
        <w:t>[</w:t>
      </w:r>
      <w:proofErr w:type="gramEnd"/>
      <w:r w:rsidR="001C0924">
        <w:t>J]</w:t>
      </w:r>
      <w:r>
        <w:t xml:space="preserve">. </w:t>
      </w:r>
      <w:r w:rsidRPr="001A67EF">
        <w:rPr>
          <w:rFonts w:hint="eastAsia"/>
        </w:rPr>
        <w:t xml:space="preserve">Speech Communication </w:t>
      </w:r>
      <w:r>
        <w:t>1993</w:t>
      </w:r>
      <w:r w:rsidRPr="001A67EF">
        <w:rPr>
          <w:rFonts w:hint="eastAsia"/>
        </w:rPr>
        <w:t>，</w:t>
      </w:r>
      <w:r>
        <w:t>13</w:t>
      </w:r>
      <w:r w:rsidRPr="001A67EF">
        <w:rPr>
          <w:rFonts w:hint="eastAsia"/>
        </w:rPr>
        <w:t>：</w:t>
      </w:r>
      <w:r>
        <w:t>411</w:t>
      </w:r>
      <w:r w:rsidRPr="001A67EF">
        <w:rPr>
          <w:rFonts w:hint="eastAsia"/>
        </w:rPr>
        <w:t>–</w:t>
      </w:r>
      <w:r>
        <w:rPr>
          <w:rFonts w:hint="eastAsia"/>
        </w:rPr>
        <w:t>416</w:t>
      </w:r>
    </w:p>
    <w:p w:rsidR="001C0924" w:rsidRDefault="001C0924" w:rsidP="001C0924">
      <w:pPr>
        <w:pStyle w:val="a0"/>
      </w:pPr>
      <w:proofErr w:type="spellStart"/>
      <w:r w:rsidRPr="001C0924">
        <w:t>Sunita</w:t>
      </w:r>
      <w:proofErr w:type="spellEnd"/>
      <w:r w:rsidRPr="001C0924">
        <w:t xml:space="preserve"> </w:t>
      </w:r>
      <w:proofErr w:type="gramStart"/>
      <w:r w:rsidRPr="001C0924">
        <w:t xml:space="preserve">Chauhan </w:t>
      </w:r>
      <w:r>
        <w:t>,</w:t>
      </w:r>
      <w:proofErr w:type="gramEnd"/>
      <w:r>
        <w:t xml:space="preserve"> </w:t>
      </w:r>
      <w:r w:rsidRPr="001C0924">
        <w:t xml:space="preserve">Ping Wang </w:t>
      </w:r>
      <w:r>
        <w:t xml:space="preserve">. </w:t>
      </w:r>
      <w:r w:rsidRPr="001C0924">
        <w:t xml:space="preserve">A computer-aided MFCC-based HMM system for automatic </w:t>
      </w:r>
      <w:proofErr w:type="gramStart"/>
      <w:r w:rsidRPr="001C0924">
        <w:t>auscultation</w:t>
      </w:r>
      <w:r>
        <w:t>[</w:t>
      </w:r>
      <w:proofErr w:type="gramEnd"/>
      <w:r>
        <w:t>J].</w:t>
      </w:r>
      <w:r w:rsidRPr="001C0924">
        <w:t xml:space="preserve"> Expert Systems with Applications</w:t>
      </w:r>
      <w:r>
        <w:t>.</w:t>
      </w:r>
      <w:r w:rsidRPr="001C0924">
        <w:t xml:space="preserve"> 39, 2, 1 2012, 2157–2165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9AA" w:rsidRDefault="00D619AA" w:rsidP="00F30C1B">
      <w:r>
        <w:separator/>
      </w:r>
    </w:p>
  </w:endnote>
  <w:endnote w:type="continuationSeparator" w:id="0">
    <w:p w:rsidR="00D619AA" w:rsidRDefault="00D619AA"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9AA" w:rsidRDefault="00D619AA" w:rsidP="00F30C1B">
      <w:r>
        <w:separator/>
      </w:r>
    </w:p>
  </w:footnote>
  <w:footnote w:type="continuationSeparator" w:id="0">
    <w:p w:rsidR="00D619AA" w:rsidRDefault="00D619AA"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E83E61">
      <w:rPr>
        <w:rStyle w:val="a7"/>
        <w:noProof/>
      </w:rPr>
      <w:t>8</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65F26"/>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943D3"/>
    <w:rsid w:val="001A3434"/>
    <w:rsid w:val="001A67EF"/>
    <w:rsid w:val="001C0924"/>
    <w:rsid w:val="001D28CA"/>
    <w:rsid w:val="001D64A8"/>
    <w:rsid w:val="001E1253"/>
    <w:rsid w:val="001E7830"/>
    <w:rsid w:val="002045DD"/>
    <w:rsid w:val="00206F66"/>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D7C75"/>
    <w:rsid w:val="003F117C"/>
    <w:rsid w:val="003F2FA0"/>
    <w:rsid w:val="0040498C"/>
    <w:rsid w:val="004168AF"/>
    <w:rsid w:val="004424F7"/>
    <w:rsid w:val="0044718F"/>
    <w:rsid w:val="00451E07"/>
    <w:rsid w:val="004801E9"/>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3BE4"/>
    <w:rsid w:val="008544FD"/>
    <w:rsid w:val="00865050"/>
    <w:rsid w:val="00874946"/>
    <w:rsid w:val="00886BE0"/>
    <w:rsid w:val="008878A4"/>
    <w:rsid w:val="00892EC4"/>
    <w:rsid w:val="008A2EDF"/>
    <w:rsid w:val="008A50BF"/>
    <w:rsid w:val="008A6628"/>
    <w:rsid w:val="008D0B09"/>
    <w:rsid w:val="008D15DD"/>
    <w:rsid w:val="008D7AB4"/>
    <w:rsid w:val="008E7CFB"/>
    <w:rsid w:val="008F5719"/>
    <w:rsid w:val="0090389E"/>
    <w:rsid w:val="00905C8F"/>
    <w:rsid w:val="00920DF4"/>
    <w:rsid w:val="00935A85"/>
    <w:rsid w:val="0096083A"/>
    <w:rsid w:val="00974A95"/>
    <w:rsid w:val="00976C1F"/>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5393"/>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555E"/>
    <w:rsid w:val="00D363BF"/>
    <w:rsid w:val="00D425A7"/>
    <w:rsid w:val="00D56A7C"/>
    <w:rsid w:val="00D6179E"/>
    <w:rsid w:val="00D617D8"/>
    <w:rsid w:val="00D619AA"/>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4C6F"/>
    <w:rsid w:val="00E55195"/>
    <w:rsid w:val="00E57820"/>
    <w:rsid w:val="00E76B9F"/>
    <w:rsid w:val="00E83E61"/>
    <w:rsid w:val="00EE0338"/>
    <w:rsid w:val="00F05660"/>
    <w:rsid w:val="00F129C6"/>
    <w:rsid w:val="00F30C1B"/>
    <w:rsid w:val="00F3127F"/>
    <w:rsid w:val="00F370AA"/>
    <w:rsid w:val="00F453B3"/>
    <w:rsid w:val="00F54984"/>
    <w:rsid w:val="00F55D22"/>
    <w:rsid w:val="00F66789"/>
    <w:rsid w:val="00F843A2"/>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1946112192">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8713-0AFB-4F79-8186-D8432C57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253</cp:revision>
  <cp:lastPrinted>2015-03-26T01:56:00Z</cp:lastPrinted>
  <dcterms:created xsi:type="dcterms:W3CDTF">2015-01-09T06:57:00Z</dcterms:created>
  <dcterms:modified xsi:type="dcterms:W3CDTF">2015-03-26T02:04:00Z</dcterms:modified>
</cp:coreProperties>
</file>