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9"/>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9"/>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9"/>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9"/>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9"/>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9"/>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9"/>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9"/>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9"/>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9"/>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9"/>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9"/>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9"/>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9"/>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9"/>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9"/>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9"/>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8A2EDF" w:rsidRPr="002414B4">
        <w:rPr>
          <w:rFonts w:hint="eastAsia"/>
        </w:rPr>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9"/>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9"/>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9"/>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9"/>
        <w:ind w:firstLine="480"/>
      </w:pPr>
      <w:r w:rsidRPr="002414B4">
        <w:rPr>
          <w:noProof/>
        </w:rPr>
        <w:drawing>
          <wp:anchor distT="0" distB="0" distL="114300" distR="114300" simplePos="0" relativeHeight="251658240" behindDoc="0" locked="0" layoutInCell="1" allowOverlap="1" wp14:anchorId="1125A2B8" wp14:editId="6BE02A2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Default="009A173A" w:rsidP="00F3127F">
      <w:pPr>
        <w:pStyle w:val="a"/>
      </w:pPr>
    </w:p>
    <w:p w:rsidR="004E21E1" w:rsidRPr="002414B4" w:rsidRDefault="004E21E1" w:rsidP="002414B4">
      <w:pPr>
        <w:pStyle w:val="a9"/>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9"/>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9"/>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9"/>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9"/>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w:t>
      </w:r>
      <w:r w:rsidR="00A45022">
        <w:rPr>
          <w:rFonts w:hint="eastAsia"/>
        </w:rPr>
        <w:t>夫</w:t>
      </w:r>
      <w:r w:rsidR="00A45022" w:rsidRPr="002414B4">
        <w:rPr>
          <w:rFonts w:hint="eastAsia"/>
        </w:rPr>
        <w:t>型</w:t>
      </w:r>
      <w:r w:rsidR="00644D6D" w:rsidRPr="002414B4">
        <w:rPr>
          <w:rFonts w:hint="eastAsia"/>
        </w:rPr>
        <w:t>模型。</w:t>
      </w:r>
    </w:p>
    <w:p w:rsidR="00192CC9" w:rsidRPr="002414B4" w:rsidRDefault="00BD17DC" w:rsidP="002414B4">
      <w:pPr>
        <w:pStyle w:val="a9"/>
        <w:ind w:firstLine="480"/>
      </w:pPr>
      <w:r w:rsidRPr="002414B4">
        <w:t>在语音识别领域，</w:t>
      </w:r>
      <w:r w:rsidR="00C24EE9" w:rsidRPr="002414B4">
        <w:t>最常用到的是</w:t>
      </w:r>
      <w:r w:rsidR="00A45022" w:rsidRPr="002414B4">
        <w:rPr>
          <w:rFonts w:hint="eastAsia"/>
        </w:rPr>
        <w:t>隐马尔</w:t>
      </w:r>
      <w:r w:rsidR="00A45022">
        <w:rPr>
          <w:rFonts w:hint="eastAsia"/>
        </w:rPr>
        <w:t>科夫</w:t>
      </w:r>
      <w:r w:rsidR="00C24EE9" w:rsidRPr="002414B4">
        <w:rPr>
          <w:rFonts w:hint="eastAsia"/>
        </w:rPr>
        <w:t>模型的解码问题。</w:t>
      </w:r>
    </w:p>
    <w:p w:rsidR="00BD17DC" w:rsidRPr="002414B4" w:rsidRDefault="00A52F47" w:rsidP="002414B4">
      <w:pPr>
        <w:pStyle w:val="a9"/>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9"/>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9"/>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9"/>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9"/>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9"/>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5B4673" w:rsidRPr="002414B4">
        <w:rPr>
          <w:rFonts w:hint="eastAsia"/>
        </w:rPr>
        <w:t>所示</w:t>
      </w:r>
      <w:r w:rsidRPr="002414B4">
        <w:rPr>
          <w:rFonts w:hint="eastAsia"/>
        </w:rPr>
        <w:t>：</w:t>
      </w:r>
    </w:p>
    <w:p w:rsidR="009C44C4" w:rsidRDefault="009C44C4" w:rsidP="009C44C4">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2414B4">
      <w:pPr>
        <w:pStyle w:val="a9"/>
        <w:ind w:firstLine="480"/>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2414B4">
      <w:pPr>
        <w:pStyle w:val="a9"/>
        <w:ind w:firstLine="480"/>
      </w:pPr>
      <m:oMathPara>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p w:rsidR="00D617D8" w:rsidRPr="002414B4" w:rsidRDefault="00A532A7" w:rsidP="002414B4">
      <w:pPr>
        <w:pStyle w:val="a9"/>
        <w:ind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9C44C4" w:rsidP="009C44C4">
      <w:pPr>
        <w:pStyle w:val="1"/>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43.25pt;margin-top:105.1pt;width:366pt;height:242.1pt;z-index:251664384;mso-position-horizontal-relative:text;mso-position-vertical-relative:text">
            <v:imagedata r:id="rId9" o:title=""/>
            <w10:wrap type="topAndBottom"/>
          </v:shape>
          <o:OLEObject Type="Embed" ProgID="Visio.Drawing.15" ShapeID="_x0000_s1032" DrawAspect="Content" ObjectID="_1482684968" r:id="rId10"/>
        </w:object>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757A4B" w:rsidRDefault="00D617D8" w:rsidP="002414B4">
      <w:pPr>
        <w:pStyle w:val="a9"/>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p w:rsidR="00757A4B" w:rsidRPr="002414B4" w:rsidRDefault="00757A4B" w:rsidP="00757A4B">
      <w:pPr>
        <w:pStyle w:val="a"/>
        <w:rPr>
          <w:rFonts w:hint="eastAsia"/>
        </w:rPr>
      </w:pPr>
    </w:p>
    <w:p w:rsidR="00F30C1B" w:rsidRDefault="009C44C4" w:rsidP="009A173A">
      <w:pPr>
        <w:pStyle w:val="2"/>
      </w:pPr>
      <w:r>
        <w:rPr>
          <w:noProof/>
        </w:rPr>
        <w:object w:dxaOrig="1440" w:dyaOrig="1440">
          <v:shape id="_x0000_s1031" type="#_x0000_t75" style="position:absolute;left:0;text-align:left;margin-left:0;margin-top:43.15pt;width:458.05pt;height:190.65pt;z-index:251662336;mso-position-horizontal-relative:text;mso-position-vertical-relative:text">
            <v:imagedata r:id="rId11" o:title=""/>
            <w10:wrap type="topAndBottom"/>
          </v:shape>
          <o:OLEObject Type="Embed" ProgID="Visio.Drawing.15" ShapeID="_x0000_s1031" DrawAspect="Content" ObjectID="_1482684969" r:id="rId12"/>
        </w:object>
      </w:r>
      <w:r w:rsidR="001235FB">
        <w:t>技术路线</w:t>
      </w:r>
    </w:p>
    <w:p w:rsidR="009C44C4" w:rsidRPr="009C44C4" w:rsidRDefault="009C44C4" w:rsidP="009C44C4">
      <w:pPr>
        <w:pStyle w:val="a"/>
        <w:rPr>
          <w:rFonts w:hint="eastAsia"/>
        </w:rPr>
      </w:pPr>
    </w:p>
    <w:p w:rsidR="006737AD" w:rsidRDefault="00935A85" w:rsidP="009C44C4">
      <w:pPr>
        <w:pStyle w:val="3"/>
        <w:rPr>
          <w:rFonts w:hint="eastAsia"/>
        </w:rPr>
      </w:pPr>
      <w:r>
        <w:lastRenderedPageBreak/>
        <w:t>功能</w:t>
      </w:r>
      <w:r w:rsidR="00905C8F">
        <w:t>模块</w:t>
      </w:r>
    </w:p>
    <w:p w:rsidR="00935A85" w:rsidRPr="002414B4" w:rsidRDefault="007B3F5F" w:rsidP="002414B4">
      <w:pPr>
        <w:pStyle w:val="a9"/>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6737AD" w:rsidRPr="002414B4">
        <w:t>)</w:t>
      </w:r>
      <w:r w:rsidR="00935A85" w:rsidRPr="002414B4">
        <w:rPr>
          <w:rFonts w:hint="eastAsia"/>
        </w:rPr>
        <w:t>：</w:t>
      </w:r>
    </w:p>
    <w:p w:rsidR="00935A85" w:rsidRPr="002414B4" w:rsidRDefault="00935A85" w:rsidP="002414B4">
      <w:pPr>
        <w:pStyle w:val="a9"/>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9"/>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9"/>
        <w:numPr>
          <w:ilvl w:val="0"/>
          <w:numId w:val="8"/>
        </w:numPr>
        <w:ind w:firstLineChars="0"/>
      </w:pPr>
      <w:r w:rsidRPr="002414B4">
        <w:t>登陆模块</w:t>
      </w:r>
    </w:p>
    <w:p w:rsidR="00935A85" w:rsidRPr="002414B4" w:rsidRDefault="007B511F" w:rsidP="002414B4">
      <w:pPr>
        <w:pStyle w:val="a9"/>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9"/>
        <w:numPr>
          <w:ilvl w:val="0"/>
          <w:numId w:val="8"/>
        </w:numPr>
        <w:ind w:firstLineChars="0"/>
      </w:pPr>
      <w:r w:rsidRPr="002414B4">
        <w:t>主界面模块</w:t>
      </w:r>
    </w:p>
    <w:p w:rsidR="00935A85" w:rsidRPr="002414B4" w:rsidRDefault="007B511F" w:rsidP="002414B4">
      <w:pPr>
        <w:pStyle w:val="a9"/>
        <w:ind w:left="900" w:firstLineChars="0" w:firstLine="0"/>
      </w:pPr>
      <w:r>
        <w:t>实现</w:t>
      </w:r>
      <w:r w:rsidR="00935A85" w:rsidRPr="002414B4">
        <w:t>系统的主界面，是其他功能模块的入口所在。</w:t>
      </w:r>
    </w:p>
    <w:p w:rsidR="00935A85" w:rsidRPr="002414B4" w:rsidRDefault="00935A85" w:rsidP="002414B4">
      <w:pPr>
        <w:pStyle w:val="a9"/>
        <w:numPr>
          <w:ilvl w:val="0"/>
          <w:numId w:val="8"/>
        </w:numPr>
        <w:ind w:firstLineChars="0"/>
      </w:pPr>
      <w:r w:rsidRPr="002414B4">
        <w:t>训练模块</w:t>
      </w:r>
    </w:p>
    <w:p w:rsidR="00935A85" w:rsidRPr="002414B4" w:rsidRDefault="007B511F" w:rsidP="002414B4">
      <w:pPr>
        <w:pStyle w:val="a9"/>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935A85" w:rsidRPr="002414B4">
        <w:t>并进行特征提取和建模训练。</w:t>
      </w:r>
    </w:p>
    <w:p w:rsidR="00935A85" w:rsidRPr="002414B4" w:rsidRDefault="00935A85" w:rsidP="002414B4">
      <w:pPr>
        <w:pStyle w:val="a9"/>
        <w:numPr>
          <w:ilvl w:val="0"/>
          <w:numId w:val="8"/>
        </w:numPr>
        <w:ind w:firstLineChars="0"/>
      </w:pPr>
      <w:r w:rsidRPr="002414B4">
        <w:t>测试模块</w:t>
      </w:r>
    </w:p>
    <w:p w:rsidR="00935A85" w:rsidRPr="002414B4" w:rsidRDefault="007B511F" w:rsidP="002414B4">
      <w:pPr>
        <w:pStyle w:val="a9"/>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295C66">
        <w:rPr>
          <w:rFonts w:hint="eastAsia"/>
        </w:rPr>
        <w:t>以</w:t>
      </w:r>
      <w:r w:rsidR="009C60A2">
        <w:rPr>
          <w:rFonts w:hint="eastAsia"/>
        </w:rPr>
        <w:t>测试</w:t>
      </w:r>
      <w:r w:rsidR="00935A85" w:rsidRPr="002414B4">
        <w:rPr>
          <w:rFonts w:hint="eastAsia"/>
        </w:rPr>
        <w:t>训练的数据是否准确。</w:t>
      </w:r>
    </w:p>
    <w:p w:rsidR="00935A85" w:rsidRPr="002414B4" w:rsidRDefault="00935A85" w:rsidP="002414B4">
      <w:pPr>
        <w:pStyle w:val="a9"/>
        <w:numPr>
          <w:ilvl w:val="0"/>
          <w:numId w:val="8"/>
        </w:numPr>
        <w:ind w:firstLineChars="0"/>
      </w:pPr>
      <w:r w:rsidRPr="002414B4">
        <w:t>用户管理模块</w:t>
      </w:r>
    </w:p>
    <w:p w:rsidR="00935A85" w:rsidRPr="002414B4" w:rsidRDefault="007B511F" w:rsidP="002414B4">
      <w:pPr>
        <w:pStyle w:val="a9"/>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9"/>
        <w:numPr>
          <w:ilvl w:val="0"/>
          <w:numId w:val="8"/>
        </w:numPr>
        <w:ind w:firstLineChars="0"/>
      </w:pPr>
      <w:r w:rsidRPr="002414B4">
        <w:t>设置模块</w:t>
      </w:r>
    </w:p>
    <w:p w:rsidR="00935A85" w:rsidRPr="002414B4" w:rsidRDefault="007B1CF8" w:rsidP="002414B4">
      <w:pPr>
        <w:pStyle w:val="a9"/>
        <w:ind w:left="900" w:firstLineChars="0" w:firstLine="0"/>
      </w:pPr>
      <w:r>
        <w:t>实现</w:t>
      </w:r>
      <w:r w:rsidR="00935A85" w:rsidRPr="002414B4">
        <w:t>系统的设置界面，</w:t>
      </w:r>
      <w:r w:rsidRPr="002414B4">
        <w:t>通过与数据库的关系映射实现</w:t>
      </w:r>
      <w:r w:rsidR="00935A85" w:rsidRPr="002414B4">
        <w:t>阈值等信息</w:t>
      </w:r>
      <w:r>
        <w:t>的修改</w:t>
      </w:r>
      <w:r w:rsidR="00935A85" w:rsidRPr="002414B4">
        <w:t>。</w:t>
      </w:r>
    </w:p>
    <w:p w:rsidR="00F30C1B" w:rsidRDefault="00905C8F" w:rsidP="009A173A">
      <w:pPr>
        <w:pStyle w:val="3"/>
      </w:pPr>
      <w:r>
        <w:rPr>
          <w:rFonts w:hint="eastAsia"/>
        </w:rPr>
        <w:t>Native</w:t>
      </w:r>
      <w:r w:rsidR="00935A85">
        <w:rPr>
          <w:rFonts w:hint="eastAsia"/>
        </w:rPr>
        <w:t>功能</w:t>
      </w:r>
      <w:r>
        <w:rPr>
          <w:rFonts w:hint="eastAsia"/>
        </w:rPr>
        <w:t>模块</w:t>
      </w:r>
    </w:p>
    <w:p w:rsidR="00935A85" w:rsidRPr="0051170B" w:rsidRDefault="00935A85" w:rsidP="0051170B">
      <w:pPr>
        <w:pStyle w:val="a9"/>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757A4B">
        <w:rPr>
          <w:rFonts w:hint="eastAsia"/>
        </w:rPr>
        <w:t>动态库，再添加</w:t>
      </w:r>
      <w:proofErr w:type="gramStart"/>
      <w:r w:rsidR="00757A4B">
        <w:rPr>
          <w:rFonts w:hint="eastAsia"/>
        </w:rPr>
        <w:t>至应用</w:t>
      </w:r>
      <w:proofErr w:type="gramEnd"/>
      <w:r w:rsidR="00757A4B">
        <w:rPr>
          <w:rFonts w:hint="eastAsia"/>
        </w:rPr>
        <w:t>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Pr="0051170B">
        <w:rPr>
          <w:rFonts w:hint="eastAsia"/>
        </w:rPr>
        <w:t>主要分为三块</w:t>
      </w:r>
      <w:r w:rsidR="00A86ED2" w:rsidRPr="0051170B">
        <w:rPr>
          <w:rFonts w:hint="eastAsia"/>
        </w:rPr>
        <w:t>(</w:t>
      </w:r>
      <w:r w:rsidR="00A86ED2" w:rsidRPr="0051170B">
        <w:t>图</w:t>
      </w:r>
      <w:r w:rsidR="00185F93" w:rsidRPr="0051170B">
        <w:t>4</w:t>
      </w:r>
      <w:r w:rsidR="00A86ED2" w:rsidRPr="0051170B">
        <w:t>)</w:t>
      </w:r>
      <w:r w:rsidRPr="0051170B">
        <w:rPr>
          <w:rFonts w:hint="eastAsia"/>
        </w:rPr>
        <w:t>：</w:t>
      </w:r>
    </w:p>
    <w:p w:rsidR="00185F93" w:rsidRPr="009A173A" w:rsidRDefault="009C44C4" w:rsidP="00F3127F">
      <w:pPr>
        <w:pStyle w:val="a"/>
      </w:pPr>
      <w:r>
        <w:object w:dxaOrig="1440" w:dyaOrig="1440">
          <v:shape id="_x0000_s1033" type="#_x0000_t75" style="position:absolute;left:0;text-align:left;margin-left:47.2pt;margin-top:1.1pt;width:359.6pt;height:233.8pt;z-index:251666432;mso-position-horizontal-relative:text;mso-position-vertical-relative:text">
            <v:imagedata r:id="rId13" o:title=""/>
            <w10:wrap type="topAndBottom"/>
          </v:shape>
          <o:OLEObject Type="Embed" ProgID="Visio.Drawing.15" ShapeID="_x0000_s1033" DrawAspect="Content" ObjectID="_1482684970" r:id="rId14"/>
        </w:object>
      </w:r>
    </w:p>
    <w:p w:rsidR="00935A85" w:rsidRPr="002414B4" w:rsidRDefault="00935A85" w:rsidP="002414B4">
      <w:pPr>
        <w:pStyle w:val="a9"/>
        <w:numPr>
          <w:ilvl w:val="0"/>
          <w:numId w:val="8"/>
        </w:numPr>
        <w:ind w:firstLineChars="0"/>
      </w:pPr>
      <w:r w:rsidRPr="002414B4">
        <w:rPr>
          <w:rFonts w:hint="eastAsia"/>
        </w:rPr>
        <w:lastRenderedPageBreak/>
        <w:t>特征提取模块</w:t>
      </w:r>
    </w:p>
    <w:p w:rsidR="00935A85" w:rsidRPr="002414B4" w:rsidRDefault="00935A85" w:rsidP="002414B4">
      <w:pPr>
        <w:pStyle w:val="a9"/>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9"/>
        <w:numPr>
          <w:ilvl w:val="0"/>
          <w:numId w:val="8"/>
        </w:numPr>
        <w:ind w:firstLineChars="0"/>
      </w:pPr>
      <w:r w:rsidRPr="002414B4">
        <w:t>训练模块</w:t>
      </w:r>
    </w:p>
    <w:p w:rsidR="00935A85" w:rsidRPr="002414B4" w:rsidRDefault="00935A85" w:rsidP="002414B4">
      <w:pPr>
        <w:pStyle w:val="a9"/>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9"/>
        <w:numPr>
          <w:ilvl w:val="0"/>
          <w:numId w:val="8"/>
        </w:numPr>
        <w:ind w:firstLineChars="0"/>
      </w:pPr>
      <w:r w:rsidRPr="002414B4">
        <w:t>测试模块</w:t>
      </w:r>
    </w:p>
    <w:p w:rsidR="00A2127E" w:rsidRPr="002414B4" w:rsidRDefault="00935A85" w:rsidP="002414B4">
      <w:pPr>
        <w:pStyle w:val="a9"/>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E45161" w:rsidRDefault="00E45161" w:rsidP="009A173A">
      <w:pPr>
        <w:pStyle w:val="3"/>
      </w:pPr>
      <w:r>
        <w:t>MVC</w:t>
      </w:r>
      <w:r w:rsidR="00DD3E16">
        <w:t>模式</w:t>
      </w:r>
    </w:p>
    <w:p w:rsidR="00A86ED2" w:rsidRPr="002414B4" w:rsidRDefault="00A86ED2" w:rsidP="002414B4">
      <w:pPr>
        <w:pStyle w:val="a9"/>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Pr="002414B4" w:rsidRDefault="00DD3E16" w:rsidP="002414B4">
      <w:pPr>
        <w:pStyle w:val="a9"/>
        <w:ind w:firstLine="480"/>
      </w:pPr>
      <w:r w:rsidRPr="002414B4">
        <w:t>本系统的</w:t>
      </w:r>
      <w:r w:rsidRPr="002414B4">
        <w:rPr>
          <w:rFonts w:hint="eastAsia"/>
        </w:rPr>
        <w:t>M</w:t>
      </w:r>
      <w:r w:rsidRPr="002414B4">
        <w:t>VC</w:t>
      </w:r>
      <w:r w:rsidRPr="002414B4">
        <w:t>框架设计如图</w:t>
      </w:r>
      <w:r w:rsidR="000830C0" w:rsidRPr="002414B4">
        <w:t>5</w:t>
      </w:r>
      <w:r w:rsidRPr="002414B4">
        <w:rPr>
          <w:rFonts w:hint="eastAsia"/>
        </w:rPr>
        <w:t>所示。</w:t>
      </w:r>
    </w:p>
    <w:p w:rsidR="00E45161" w:rsidRPr="009A173A" w:rsidRDefault="00A532A7" w:rsidP="00F3127F">
      <w:pPr>
        <w:pStyle w:val="a"/>
      </w:pPr>
      <w:r>
        <w:rPr>
          <w:noProof/>
        </w:rPr>
        <w:object w:dxaOrig="1440" w:dyaOrig="1440">
          <v:shape id="_x0000_s1034" type="#_x0000_t75" style="position:absolute;left:0;text-align:left;margin-left:13.1pt;margin-top:8pt;width:427.1pt;height:315.6pt;z-index:251669504;mso-position-horizontal-relative:text;mso-position-vertical-relative:text">
            <v:imagedata r:id="rId15" o:title=""/>
            <w10:wrap type="topAndBottom"/>
          </v:shape>
          <o:OLEObject Type="Embed" ProgID="Visio.Drawing.15" ShapeID="_x0000_s1034" DrawAspect="Content" ObjectID="_1482684971" r:id="rId16"/>
        </w:objec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9"/>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lastRenderedPageBreak/>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9"/>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7206BB" w:rsidRPr="002414B4" w:rsidRDefault="009C44C4" w:rsidP="002414B4">
      <w:pPr>
        <w:pStyle w:val="a9"/>
        <w:ind w:firstLine="480"/>
      </w:pPr>
      <w:r>
        <w:rPr>
          <w:noProof/>
        </w:rPr>
        <w:object w:dxaOrig="225" w:dyaOrig="225">
          <v:shape id="_x0000_s1037" type="#_x0000_t75" style="position:absolute;left:0;text-align:left;margin-left:42.45pt;margin-top:33.05pt;width:367.5pt;height:274.85pt;z-index:251673600;mso-position-horizontal-relative:text;mso-position-vertical-relative:text">
            <v:imagedata r:id="rId17" o:title=""/>
            <w10:wrap type="topAndBottom"/>
          </v:shape>
          <o:OLEObject Type="Embed" ProgID="Visio.Drawing.15" ShapeID="_x0000_s1037" DrawAspect="Content" ObjectID="_1482684972" r:id="rId18"/>
        </w:object>
      </w:r>
      <w:r w:rsidR="007206BB" w:rsidRPr="002414B4">
        <w:t>本课题中预计主要将用户，文件，设置参数三类结构存放于</w:t>
      </w:r>
      <w:r w:rsidR="007206BB" w:rsidRPr="002414B4">
        <w:rPr>
          <w:rFonts w:hint="eastAsia"/>
        </w:rPr>
        <w:t>S</w:t>
      </w:r>
      <w:r w:rsidR="007206BB" w:rsidRPr="002414B4">
        <w:t>QLite</w:t>
      </w:r>
      <w:r w:rsidR="007206BB" w:rsidRPr="002414B4">
        <w:t>数据库中。其中用户表与用户实体的映射如图</w:t>
      </w:r>
      <w:r w:rsidR="000830C0" w:rsidRPr="002414B4">
        <w:t>6</w:t>
      </w:r>
      <w:r w:rsidR="007206BB" w:rsidRPr="002414B4">
        <w:rPr>
          <w:rFonts w:hint="eastAsia"/>
        </w:rPr>
        <w:t>所示。</w:t>
      </w:r>
    </w:p>
    <w:p w:rsidR="007206BB" w:rsidRDefault="007206BB" w:rsidP="002414B4">
      <w:pPr>
        <w:pStyle w:val="a9"/>
        <w:ind w:left="567" w:firstLineChars="0" w:firstLine="0"/>
      </w:pPr>
    </w:p>
    <w:p w:rsidR="00886BE0" w:rsidRPr="007206BB" w:rsidRDefault="00886BE0" w:rsidP="00F3127F">
      <w:pPr>
        <w:pStyle w:val="a"/>
      </w:pPr>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9"/>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rPr>
          <w:rFonts w:hint="eastAsia"/>
        </w:rPr>
      </w:pPr>
      <w:r w:rsidRPr="00974A95">
        <w:rPr>
          <w:rFonts w:hint="eastAsia"/>
        </w:rPr>
        <w:lastRenderedPageBreak/>
        <w:t>HTK</w:t>
      </w:r>
      <w:r w:rsidRPr="00974A95">
        <w:rPr>
          <w:rFonts w:hint="eastAsia"/>
        </w:rPr>
        <w:t>工具箱</w:t>
      </w:r>
      <w:r>
        <w:t>结构</w:t>
      </w:r>
    </w:p>
    <w:p w:rsidR="00F55D22" w:rsidRPr="002414B4" w:rsidRDefault="00F55D22" w:rsidP="002414B4">
      <w:pPr>
        <w:pStyle w:val="a9"/>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F55D22" w:rsidRDefault="00974A95" w:rsidP="002414B4">
      <w:pPr>
        <w:pStyle w:val="a9"/>
        <w:ind w:firstLine="480"/>
      </w:pPr>
      <w:r>
        <w:rPr>
          <w:noProof/>
        </w:rPr>
        <w:drawing>
          <wp:anchor distT="0" distB="0" distL="114300" distR="114300" simplePos="0" relativeHeight="251659264" behindDoc="0" locked="0" layoutInCell="1" allowOverlap="1" wp14:anchorId="6062B7FB" wp14:editId="46390D72">
            <wp:simplePos x="0" y="0"/>
            <wp:positionH relativeFrom="margin">
              <wp:align>center</wp:align>
            </wp:positionH>
            <wp:positionV relativeFrom="paragraph">
              <wp:posOffset>668158</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5D22" w:rsidRPr="002414B4">
        <w:rPr>
          <w:rFonts w:hint="eastAsia"/>
        </w:rPr>
        <w:t>HTK</w:t>
      </w:r>
      <w:r w:rsidR="00F55D22" w:rsidRPr="002414B4">
        <w:t>工具箱</w:t>
      </w:r>
      <w:r w:rsidR="00F55D22" w:rsidRPr="002414B4">
        <w:rPr>
          <w:rFonts w:hint="eastAsia"/>
        </w:rPr>
        <w:t>的多数功能已被建立成库模块。这些模块确保了每个工具对外部的接口使用完全相同的方法，并提供了通用功能的中心资源。图</w:t>
      </w:r>
      <w:r w:rsidR="00CB6C59" w:rsidRPr="002414B4">
        <w:rPr>
          <w:rFonts w:hint="eastAsia"/>
        </w:rPr>
        <w:t>7</w:t>
      </w:r>
      <w:r w:rsidR="00F55D22" w:rsidRPr="002414B4">
        <w:rPr>
          <w:rFonts w:hint="eastAsia"/>
        </w:rPr>
        <w:t>说明了</w:t>
      </w:r>
      <w:r w:rsidR="00F55D22" w:rsidRPr="002414B4">
        <w:rPr>
          <w:rFonts w:hint="eastAsia"/>
        </w:rPr>
        <w:t>HTK</w:t>
      </w:r>
      <w:r w:rsidR="00F55D22" w:rsidRPr="002414B4">
        <w:rPr>
          <w:rFonts w:hint="eastAsia"/>
        </w:rPr>
        <w:t>工具</w:t>
      </w:r>
      <w:r w:rsidR="00CB6C59" w:rsidRPr="002414B4">
        <w:rPr>
          <w:rFonts w:hint="eastAsia"/>
        </w:rPr>
        <w:t>箱</w:t>
      </w:r>
      <w:r w:rsidR="00C87B9E" w:rsidRPr="002414B4">
        <w:rPr>
          <w:rFonts w:hint="eastAsia"/>
        </w:rPr>
        <w:t>的</w:t>
      </w:r>
      <w:r w:rsidR="00F55D22" w:rsidRPr="002414B4">
        <w:rPr>
          <w:rFonts w:hint="eastAsia"/>
        </w:rPr>
        <w:t>架构和输入输出接口。</w:t>
      </w:r>
    </w:p>
    <w:p w:rsidR="00974A95" w:rsidRDefault="00974A95" w:rsidP="00974A95">
      <w:pPr>
        <w:pStyle w:val="a"/>
        <w:rPr>
          <w:rFonts w:hint="eastAsia"/>
        </w:rPr>
      </w:pPr>
    </w:p>
    <w:p w:rsidR="002F7882" w:rsidRPr="002414B4" w:rsidRDefault="002F7882" w:rsidP="002414B4">
      <w:pPr>
        <w:pStyle w:val="a9"/>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9"/>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9"/>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9"/>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9"/>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9"/>
        <w:numPr>
          <w:ilvl w:val="0"/>
          <w:numId w:val="8"/>
        </w:numPr>
        <w:ind w:firstLineChars="0"/>
      </w:pPr>
      <w:r w:rsidRPr="002414B4">
        <w:t>HLM</w:t>
      </w:r>
      <w:r w:rsidRPr="002414B4">
        <w:t>用于语言模型文件。</w:t>
      </w:r>
    </w:p>
    <w:p w:rsidR="002F7882" w:rsidRPr="002414B4" w:rsidRDefault="002F7882" w:rsidP="002414B4">
      <w:pPr>
        <w:pStyle w:val="a9"/>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9"/>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9"/>
        <w:numPr>
          <w:ilvl w:val="0"/>
          <w:numId w:val="8"/>
        </w:numPr>
        <w:ind w:firstLineChars="0"/>
      </w:pPr>
      <w:r w:rsidRPr="002414B4">
        <w:t>HVQ</w:t>
      </w:r>
      <w:r w:rsidRPr="002414B4">
        <w:t>用于矢量量化码本。</w:t>
      </w:r>
    </w:p>
    <w:p w:rsidR="002F7882" w:rsidRPr="002414B4" w:rsidRDefault="002F7882" w:rsidP="002414B4">
      <w:pPr>
        <w:pStyle w:val="a9"/>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9"/>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9"/>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9"/>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9"/>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9"/>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9"/>
        <w:numPr>
          <w:ilvl w:val="0"/>
          <w:numId w:val="8"/>
        </w:numPr>
        <w:ind w:firstLineChars="0"/>
      </w:pPr>
      <w:proofErr w:type="spellStart"/>
      <w:r w:rsidRPr="002414B4">
        <w:lastRenderedPageBreak/>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9"/>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9"/>
        <w:numPr>
          <w:ilvl w:val="0"/>
          <w:numId w:val="8"/>
        </w:numPr>
        <w:ind w:firstLineChars="0"/>
      </w:pPr>
      <w:proofErr w:type="spellStart"/>
      <w:r w:rsidRPr="002414B4">
        <w:t>HAdapt</w:t>
      </w:r>
      <w:proofErr w:type="spellEnd"/>
      <w:r w:rsidRPr="002414B4">
        <w:t>提供多种适应工具的支持。</w:t>
      </w:r>
    </w:p>
    <w:p w:rsidR="002F7882" w:rsidRDefault="002F7882" w:rsidP="002414B4">
      <w:pPr>
        <w:pStyle w:val="a9"/>
        <w:numPr>
          <w:ilvl w:val="0"/>
          <w:numId w:val="8"/>
        </w:numPr>
        <w:ind w:firstLineChars="0"/>
      </w:pPr>
      <w:proofErr w:type="spellStart"/>
      <w:r w:rsidRPr="002414B4">
        <w:t>HRec</w:t>
      </w:r>
      <w:proofErr w:type="spellEnd"/>
      <w:r w:rsidRPr="002414B4">
        <w:t>包含了识别过程中使用</w:t>
      </w:r>
      <w:r w:rsidRPr="002414B4">
        <w:rPr>
          <w:rFonts w:hint="eastAsia"/>
        </w:rPr>
        <w:t>的主要</w:t>
      </w:r>
      <w:r w:rsidRPr="002414B4">
        <w:t>函数。</w:t>
      </w:r>
    </w:p>
    <w:p w:rsidR="00974A95" w:rsidRPr="002414B4" w:rsidRDefault="00974A95" w:rsidP="00974A95">
      <w:pPr>
        <w:pStyle w:val="4"/>
        <w:rPr>
          <w:rFonts w:hint="eastAsia"/>
        </w:rPr>
      </w:pPr>
      <w:r>
        <w:rPr>
          <w:rFonts w:hint="eastAsia"/>
        </w:rPr>
        <w:t>H</w:t>
      </w:r>
      <w:r>
        <w:t>TK</w:t>
      </w:r>
      <w:r>
        <w:t>工具箱使用过程</w:t>
      </w:r>
    </w:p>
    <w:p w:rsidR="00EE0338" w:rsidRPr="002414B4" w:rsidRDefault="00EE0338" w:rsidP="002414B4">
      <w:pPr>
        <w:pStyle w:val="a9"/>
        <w:ind w:firstLine="480"/>
      </w:pPr>
      <w:r w:rsidRPr="002414B4">
        <w:t>HTK</w:t>
      </w:r>
      <w:r w:rsidRPr="002414B4">
        <w:t>工具的使用有四个主要的阶段：数据准备，训练，测试，分析。</w:t>
      </w:r>
      <w:r w:rsidR="00D14589" w:rsidRPr="002414B4">
        <w:t>(</w:t>
      </w:r>
      <w:r w:rsidR="00D14589" w:rsidRPr="002414B4">
        <w:t>图</w:t>
      </w:r>
      <w:r w:rsidR="00D14589" w:rsidRPr="002414B4">
        <w:rPr>
          <w:rFonts w:hint="eastAsia"/>
        </w:rPr>
        <w:t>8</w:t>
      </w:r>
      <w:r w:rsidR="00D14589" w:rsidRPr="002414B4">
        <w:t>)</w:t>
      </w:r>
    </w:p>
    <w:p w:rsidR="00EE0338" w:rsidRPr="002414B4" w:rsidRDefault="00EE0338" w:rsidP="002414B4">
      <w:pPr>
        <w:pStyle w:val="a9"/>
        <w:numPr>
          <w:ilvl w:val="0"/>
          <w:numId w:val="9"/>
        </w:numPr>
        <w:ind w:firstLineChars="0"/>
      </w:pPr>
      <w:r w:rsidRPr="002414B4">
        <w:t>数据准备</w:t>
      </w:r>
    </w:p>
    <w:p w:rsidR="00EE0338" w:rsidRPr="002414B4" w:rsidRDefault="00EE0338" w:rsidP="002414B4">
      <w:pPr>
        <w:pStyle w:val="a9"/>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9"/>
        <w:numPr>
          <w:ilvl w:val="0"/>
          <w:numId w:val="9"/>
        </w:numPr>
        <w:ind w:firstLineChars="0"/>
      </w:pPr>
      <w:r w:rsidRPr="002414B4">
        <w:t>训练</w:t>
      </w:r>
    </w:p>
    <w:p w:rsidR="00EE0338" w:rsidRPr="002414B4" w:rsidRDefault="00EE0338" w:rsidP="002414B4">
      <w:pPr>
        <w:pStyle w:val="a9"/>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9"/>
        <w:numPr>
          <w:ilvl w:val="0"/>
          <w:numId w:val="9"/>
        </w:numPr>
        <w:ind w:firstLineChars="0"/>
      </w:pPr>
      <w:r w:rsidRPr="002414B4">
        <w:rPr>
          <w:rFonts w:hint="eastAsia"/>
        </w:rPr>
        <w:t>测试</w:t>
      </w:r>
    </w:p>
    <w:p w:rsidR="00EE0338" w:rsidRPr="002414B4" w:rsidRDefault="00EE0338" w:rsidP="002414B4">
      <w:pPr>
        <w:pStyle w:val="a9"/>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9"/>
        <w:numPr>
          <w:ilvl w:val="0"/>
          <w:numId w:val="9"/>
        </w:numPr>
        <w:ind w:firstLineChars="0"/>
      </w:pPr>
      <w:r w:rsidRPr="002414B4">
        <w:t>分析</w:t>
      </w:r>
    </w:p>
    <w:p w:rsidR="00EE0338" w:rsidRPr="002414B4" w:rsidRDefault="00EE0338" w:rsidP="002414B4">
      <w:pPr>
        <w:pStyle w:val="a9"/>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F55D22" w:rsidP="00F3127F">
      <w:pPr>
        <w:pStyle w:val="a"/>
      </w:pPr>
      <w:r>
        <w:rPr>
          <w:noProof/>
        </w:rPr>
        <w:drawing>
          <wp:anchor distT="0" distB="0" distL="114300" distR="114300" simplePos="0" relativeHeight="251667456" behindDoc="0" locked="0" layoutInCell="1" allowOverlap="1" wp14:anchorId="63085891" wp14:editId="523A8C4A">
            <wp:simplePos x="0" y="0"/>
            <wp:positionH relativeFrom="margin">
              <wp:align>right</wp:align>
            </wp:positionH>
            <wp:positionV relativeFrom="paragraph">
              <wp:posOffset>-391</wp:posOffset>
            </wp:positionV>
            <wp:extent cx="5505450" cy="44386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5450" cy="4438650"/>
                    </a:xfrm>
                    <a:prstGeom prst="rect">
                      <a:avLst/>
                    </a:prstGeom>
                  </pic:spPr>
                </pic:pic>
              </a:graphicData>
            </a:graphic>
            <wp14:sizeRelH relativeFrom="page">
              <wp14:pctWidth>0</wp14:pctWidth>
            </wp14:sizeRelH>
            <wp14:sizeRelV relativeFrom="page">
              <wp14:pctHeight>0</wp14:pctHeight>
            </wp14:sizeRelV>
          </wp:anchor>
        </w:drawing>
      </w:r>
    </w:p>
    <w:p w:rsidR="000D743F" w:rsidRDefault="000D743F" w:rsidP="00F3127F">
      <w:pPr>
        <w:pStyle w:val="a9"/>
        <w:ind w:firstLine="480"/>
      </w:pPr>
      <w:r w:rsidRPr="002414B4">
        <w:lastRenderedPageBreak/>
        <w:t>经过需求分析后，本课题中</w:t>
      </w:r>
      <w:r w:rsidR="008E7CFB" w:rsidRPr="002414B4">
        <w:t>对</w:t>
      </w:r>
      <w:r w:rsidRPr="002414B4">
        <w:rPr>
          <w:rFonts w:hint="eastAsia"/>
        </w:rPr>
        <w:t>H</w:t>
      </w:r>
      <w:r w:rsidRPr="002414B4">
        <w:t>TK</w:t>
      </w:r>
      <w:r w:rsidRPr="002414B4">
        <w:t>工具箱的使用主要如图</w:t>
      </w:r>
      <w:r w:rsidR="00785DFD" w:rsidRPr="002414B4">
        <w:t>9</w:t>
      </w:r>
      <w:r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Pr="002414B4">
        <w:rPr>
          <w:rFonts w:hint="eastAsia"/>
        </w:rPr>
        <w:t>。</w:t>
      </w:r>
    </w:p>
    <w:p w:rsidR="00F3127F" w:rsidRPr="009A173A" w:rsidRDefault="00A532A7" w:rsidP="00F3127F">
      <w:pPr>
        <w:pStyle w:val="a"/>
      </w:pPr>
      <w:r>
        <w:rPr>
          <w:noProof/>
        </w:rPr>
        <w:object w:dxaOrig="1440" w:dyaOrig="1440">
          <v:shape id="_x0000_s1035" type="#_x0000_t75" style="position:absolute;left:0;text-align:left;margin-left:29.4pt;margin-top:2.05pt;width:388.8pt;height:286.1pt;z-index:251671552;mso-position-horizontal-relative:text;mso-position-vertical-relative:text">
            <v:imagedata r:id="rId21" o:title=""/>
            <w10:wrap type="topAndBottom"/>
          </v:shape>
          <o:OLEObject Type="Embed" ProgID="Visio.Drawing.15" ShapeID="_x0000_s1035" DrawAspect="Content" ObjectID="_1482684973" r:id="rId22"/>
        </w:object>
      </w:r>
    </w:p>
    <w:p w:rsidR="00F30C1B" w:rsidRPr="003D102C" w:rsidRDefault="001235FB" w:rsidP="009A173A">
      <w:pPr>
        <w:pStyle w:val="2"/>
      </w:pPr>
      <w:r>
        <w:t>进度安排</w:t>
      </w:r>
    </w:p>
    <w:tbl>
      <w:tblPr>
        <w:tblStyle w:val="aa"/>
        <w:tblW w:w="0" w:type="auto"/>
        <w:tblLook w:val="04A0" w:firstRow="1" w:lastRow="0" w:firstColumn="1" w:lastColumn="0" w:noHBand="0" w:noVBand="1"/>
      </w:tblPr>
      <w:tblGrid>
        <w:gridCol w:w="2689"/>
        <w:gridCol w:w="6371"/>
      </w:tblGrid>
      <w:tr w:rsidR="001E7830" w:rsidTr="00F05660">
        <w:tc>
          <w:tcPr>
            <w:tcW w:w="2689" w:type="dxa"/>
          </w:tcPr>
          <w:p w:rsidR="001E7830" w:rsidRDefault="001E7830" w:rsidP="00D676D1">
            <w:pPr>
              <w:pStyle w:val="a1"/>
              <w:numPr>
                <w:ilvl w:val="0"/>
                <w:numId w:val="0"/>
              </w:numPr>
            </w:pPr>
            <w:r>
              <w:rPr>
                <w:rFonts w:hint="eastAsia"/>
              </w:rPr>
              <w:t>201</w:t>
            </w:r>
            <w:r>
              <w:t>4</w:t>
            </w:r>
            <w:r>
              <w:rPr>
                <w:rFonts w:hint="eastAsia"/>
              </w:rPr>
              <w:t>.11-20</w:t>
            </w:r>
            <w:r>
              <w:t>15</w:t>
            </w:r>
            <w:r>
              <w:rPr>
                <w:rFonts w:hint="eastAsia"/>
              </w:rPr>
              <w:t>.1</w:t>
            </w:r>
          </w:p>
        </w:tc>
        <w:tc>
          <w:tcPr>
            <w:tcW w:w="6371" w:type="dxa"/>
          </w:tcPr>
          <w:p w:rsidR="001E7830" w:rsidRPr="00A75D8F" w:rsidRDefault="001E7830" w:rsidP="00D676D1">
            <w:pPr>
              <w:pStyle w:val="a1"/>
              <w:numPr>
                <w:ilvl w:val="0"/>
                <w:numId w:val="0"/>
              </w:numPr>
            </w:pPr>
            <w:r w:rsidRPr="00A75D8F">
              <w:rPr>
                <w:rFonts w:hint="eastAsia"/>
              </w:rPr>
              <w:t>查阅文献，收集资料，熟悉课题，完成文献翻译和开题报告</w:t>
            </w:r>
          </w:p>
        </w:tc>
      </w:tr>
      <w:tr w:rsidR="001E7830" w:rsidTr="00F05660">
        <w:tc>
          <w:tcPr>
            <w:tcW w:w="2689" w:type="dxa"/>
          </w:tcPr>
          <w:p w:rsidR="001E7830" w:rsidRDefault="001E7830" w:rsidP="00D676D1">
            <w:pPr>
              <w:pStyle w:val="a1"/>
              <w:numPr>
                <w:ilvl w:val="0"/>
                <w:numId w:val="0"/>
              </w:numPr>
            </w:pPr>
            <w:r>
              <w:rPr>
                <w:rFonts w:hint="eastAsia"/>
              </w:rPr>
              <w:t>201</w:t>
            </w:r>
            <w:r>
              <w:t>5</w:t>
            </w:r>
            <w:r>
              <w:rPr>
                <w:rFonts w:hint="eastAsia"/>
              </w:rPr>
              <w:t>.2-201</w:t>
            </w:r>
            <w:r>
              <w:t>5</w:t>
            </w:r>
            <w:r>
              <w:rPr>
                <w:rFonts w:hint="eastAsia"/>
              </w:rPr>
              <w:t>.3</w:t>
            </w:r>
          </w:p>
        </w:tc>
        <w:tc>
          <w:tcPr>
            <w:tcW w:w="6371" w:type="dxa"/>
          </w:tcPr>
          <w:p w:rsidR="001E7830" w:rsidRPr="00A75D8F" w:rsidRDefault="001E7830" w:rsidP="00D676D1">
            <w:pPr>
              <w:pStyle w:val="a1"/>
              <w:numPr>
                <w:ilvl w:val="0"/>
                <w:numId w:val="0"/>
              </w:numPr>
            </w:pPr>
            <w:r w:rsidRPr="00A75D8F">
              <w:rPr>
                <w:rFonts w:hint="eastAsia"/>
              </w:rPr>
              <w:t>系统需求分析，系统概要设计</w:t>
            </w:r>
          </w:p>
        </w:tc>
      </w:tr>
      <w:tr w:rsidR="001E7830" w:rsidTr="00F05660">
        <w:tc>
          <w:tcPr>
            <w:tcW w:w="2689" w:type="dxa"/>
          </w:tcPr>
          <w:p w:rsidR="001E7830" w:rsidRDefault="001E7830" w:rsidP="00D676D1">
            <w:pPr>
              <w:pStyle w:val="a1"/>
              <w:numPr>
                <w:ilvl w:val="0"/>
                <w:numId w:val="0"/>
              </w:numPr>
            </w:pPr>
            <w:r>
              <w:rPr>
                <w:rFonts w:hint="eastAsia"/>
              </w:rPr>
              <w:t>201</w:t>
            </w:r>
            <w:r>
              <w:t>5</w:t>
            </w:r>
            <w:r>
              <w:rPr>
                <w:rFonts w:hint="eastAsia"/>
              </w:rPr>
              <w:t>.3-201</w:t>
            </w:r>
            <w:r>
              <w:t>5</w:t>
            </w:r>
            <w:r>
              <w:rPr>
                <w:rFonts w:hint="eastAsia"/>
              </w:rPr>
              <w:t>.4</w:t>
            </w:r>
          </w:p>
        </w:tc>
        <w:tc>
          <w:tcPr>
            <w:tcW w:w="6371" w:type="dxa"/>
          </w:tcPr>
          <w:p w:rsidR="001E7830" w:rsidRPr="00A75D8F" w:rsidRDefault="001E7830" w:rsidP="00D676D1">
            <w:pPr>
              <w:pStyle w:val="a1"/>
              <w:numPr>
                <w:ilvl w:val="0"/>
                <w:numId w:val="0"/>
              </w:numPr>
            </w:pPr>
            <w:r w:rsidRPr="00A75D8F">
              <w:rPr>
                <w:rFonts w:hint="eastAsia"/>
              </w:rPr>
              <w:t>系统详细设计</w:t>
            </w:r>
          </w:p>
        </w:tc>
      </w:tr>
      <w:tr w:rsidR="001E7830" w:rsidTr="00F05660">
        <w:tc>
          <w:tcPr>
            <w:tcW w:w="2689" w:type="dxa"/>
          </w:tcPr>
          <w:p w:rsidR="001E7830" w:rsidRDefault="001E7830" w:rsidP="00D676D1">
            <w:pPr>
              <w:pStyle w:val="a1"/>
              <w:numPr>
                <w:ilvl w:val="0"/>
                <w:numId w:val="0"/>
              </w:numPr>
            </w:pPr>
            <w:r>
              <w:rPr>
                <w:rFonts w:hint="eastAsia"/>
              </w:rPr>
              <w:t>201</w:t>
            </w:r>
            <w:r>
              <w:t>5</w:t>
            </w:r>
            <w:r>
              <w:rPr>
                <w:rFonts w:hint="eastAsia"/>
              </w:rPr>
              <w:t>.4-2015.5</w:t>
            </w:r>
          </w:p>
        </w:tc>
        <w:tc>
          <w:tcPr>
            <w:tcW w:w="6371" w:type="dxa"/>
          </w:tcPr>
          <w:p w:rsidR="001E7830" w:rsidRPr="00A75D8F" w:rsidRDefault="001E7830" w:rsidP="00D676D1">
            <w:pPr>
              <w:pStyle w:val="a1"/>
              <w:numPr>
                <w:ilvl w:val="0"/>
                <w:numId w:val="0"/>
              </w:numPr>
            </w:pPr>
            <w:r w:rsidRPr="00A75D8F">
              <w:rPr>
                <w:rFonts w:hint="eastAsia"/>
              </w:rPr>
              <w:t>系统实现和测试</w:t>
            </w:r>
          </w:p>
        </w:tc>
      </w:tr>
      <w:tr w:rsidR="001E7830" w:rsidTr="00F05660">
        <w:tc>
          <w:tcPr>
            <w:tcW w:w="2689" w:type="dxa"/>
          </w:tcPr>
          <w:p w:rsidR="001E7830" w:rsidRDefault="001E7830" w:rsidP="00D676D1">
            <w:pPr>
              <w:pStyle w:val="a1"/>
              <w:numPr>
                <w:ilvl w:val="0"/>
                <w:numId w:val="0"/>
              </w:numPr>
            </w:pPr>
            <w:r>
              <w:rPr>
                <w:rFonts w:hint="eastAsia"/>
              </w:rPr>
              <w:t>2015.6</w:t>
            </w:r>
          </w:p>
        </w:tc>
        <w:tc>
          <w:tcPr>
            <w:tcW w:w="6371" w:type="dxa"/>
          </w:tcPr>
          <w:p w:rsidR="001E7830" w:rsidRPr="00A75D8F" w:rsidRDefault="001E7830" w:rsidP="00D676D1">
            <w:pPr>
              <w:pStyle w:val="a1"/>
              <w:numPr>
                <w:ilvl w:val="0"/>
                <w:numId w:val="0"/>
              </w:numPr>
            </w:pPr>
            <w:r w:rsidRPr="00A75D8F">
              <w:rPr>
                <w:rFonts w:hint="eastAsia"/>
              </w:rPr>
              <w:t>撰写论文，参加论文答辩</w:t>
            </w:r>
          </w:p>
        </w:tc>
      </w:tr>
    </w:tbl>
    <w:p w:rsidR="00F30C1B" w:rsidRPr="003D102C" w:rsidRDefault="001235FB" w:rsidP="009A173A">
      <w:pPr>
        <w:pStyle w:val="2"/>
      </w:pPr>
      <w:r>
        <w:t>参考文献</w:t>
      </w:r>
    </w:p>
    <w:p w:rsidR="00C14D2B" w:rsidRPr="00D676D1" w:rsidRDefault="00C14D2B" w:rsidP="00D676D1">
      <w:pPr>
        <w:pStyle w:val="a1"/>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http://htk.eng.cam.ac.uk/docs/docs.shtml. 2006</w:t>
      </w:r>
    </w:p>
    <w:p w:rsidR="00C14D2B" w:rsidRPr="00D676D1" w:rsidRDefault="00C14D2B" w:rsidP="00D676D1">
      <w:pPr>
        <w:pStyle w:val="a1"/>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1"/>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1"/>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1"/>
      </w:pPr>
      <w:r w:rsidRPr="00D676D1">
        <w:rPr>
          <w:rFonts w:hint="eastAsia"/>
        </w:rPr>
        <w:lastRenderedPageBreak/>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1"/>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1"/>
      </w:pPr>
      <w:r w:rsidRPr="00D676D1">
        <w:rPr>
          <w:rFonts w:hint="eastAsia"/>
        </w:rPr>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1"/>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1"/>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1"/>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bookmarkStart w:id="0" w:name="_GoBack"/>
      <w:bookmarkEnd w:id="0"/>
      <w:r w:rsidRPr="00D676D1">
        <w:rPr>
          <w:rFonts w:hint="eastAsia"/>
        </w:rPr>
        <w:t>[D].</w:t>
      </w:r>
      <w:r>
        <w:t>南京：南京邮电大学，</w:t>
      </w:r>
      <w:r>
        <w:rPr>
          <w:rFonts w:hint="eastAsia"/>
        </w:rPr>
        <w:t>2</w:t>
      </w:r>
      <w:r>
        <w:t>010</w:t>
      </w:r>
    </w:p>
    <w:p w:rsidR="00C14D2B" w:rsidRDefault="004D09DC" w:rsidP="004D09DC">
      <w:pPr>
        <w:pStyle w:val="a1"/>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A93DDF" w:rsidRPr="009A173A" w:rsidRDefault="00A93DDF" w:rsidP="00A93DDF">
      <w:pPr>
        <w:pStyle w:val="a1"/>
      </w:pPr>
      <w:proofErr w:type="spellStart"/>
      <w:proofErr w:type="gramStart"/>
      <w:r w:rsidRPr="00A93DDF">
        <w:t>wyouflf</w:t>
      </w:r>
      <w:proofErr w:type="spellEnd"/>
      <w:proofErr w:type="gramEnd"/>
      <w:r>
        <w:t xml:space="preserve">. </w:t>
      </w:r>
      <w:r w:rsidR="00FA696B">
        <w:t xml:space="preserve">Android </w:t>
      </w:r>
      <w:proofErr w:type="spellStart"/>
      <w:r w:rsidRPr="00A93DDF">
        <w:t>xUtils</w:t>
      </w:r>
      <w:proofErr w:type="spellEnd"/>
      <w:r w:rsidR="00FA696B">
        <w:t xml:space="preserve"> Framework</w:t>
      </w:r>
      <w:r w:rsidRPr="00A93DDF">
        <w:t xml:space="preserve"> </w:t>
      </w:r>
      <w:r w:rsidR="009C60A2" w:rsidRPr="00D676D1">
        <w:rPr>
          <w:rFonts w:hint="eastAsia"/>
        </w:rPr>
        <w:t>[EB/OL]</w:t>
      </w:r>
      <w:r w:rsidR="009C60A2">
        <w:t>.</w:t>
      </w:r>
      <w:r w:rsidRPr="00A93DDF">
        <w:t>https://github.com/</w:t>
      </w:r>
      <w:proofErr w:type="spellStart"/>
      <w:r w:rsidRPr="00A93DDF">
        <w:t>wyouflf</w:t>
      </w:r>
      <w:proofErr w:type="spellEnd"/>
      <w:r w:rsidRPr="00A93DDF">
        <w:t>/</w:t>
      </w:r>
      <w:proofErr w:type="spellStart"/>
      <w:r w:rsidRPr="00A93DDF">
        <w:t>xUtils</w:t>
      </w:r>
      <w:proofErr w:type="spellEnd"/>
      <w:r w:rsidR="009C44C4">
        <w:t>. 20</w:t>
      </w:r>
      <w:r w:rsidR="00293E33">
        <w:t>15</w:t>
      </w:r>
    </w:p>
    <w:sectPr w:rsidR="00A93DDF" w:rsidRPr="009A173A">
      <w:headerReference w:type="even" r:id="rId23"/>
      <w:headerReference w:type="default" r:id="rId2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2A7" w:rsidRDefault="00A532A7" w:rsidP="00F30C1B">
      <w:r>
        <w:separator/>
      </w:r>
    </w:p>
  </w:endnote>
  <w:endnote w:type="continuationSeparator" w:id="0">
    <w:p w:rsidR="00A532A7" w:rsidRDefault="00A532A7"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2A7" w:rsidRDefault="00A532A7" w:rsidP="00F30C1B">
      <w:r>
        <w:separator/>
      </w:r>
    </w:p>
  </w:footnote>
  <w:footnote w:type="continuationSeparator" w:id="0">
    <w:p w:rsidR="00A532A7" w:rsidRDefault="00A532A7"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6"/>
      <w:framePr w:wrap="around" w:vAnchor="text" w:hAnchor="margin" w:xAlign="right" w:y="1"/>
      <w:ind w:firstLine="360"/>
      <w:rPr>
        <w:rStyle w:val="a8"/>
      </w:rPr>
    </w:pPr>
    <w:r>
      <w:rPr>
        <w:rStyle w:val="a8"/>
      </w:rPr>
      <w:fldChar w:fldCharType="begin"/>
    </w:r>
    <w:r>
      <w:rPr>
        <w:rStyle w:val="a8"/>
      </w:rPr>
      <w:instrText xml:space="preserve">PAGE  </w:instrText>
    </w:r>
    <w:r>
      <w:rPr>
        <w:rStyle w:val="a8"/>
      </w:rPr>
      <w:fldChar w:fldCharType="end"/>
    </w:r>
  </w:p>
  <w:p w:rsidR="00E76B9F" w:rsidRDefault="00E76B9F" w:rsidP="00E76B9F">
    <w:pPr>
      <w:pStyle w:val="a6"/>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F05660">
      <w:rPr>
        <w:rStyle w:val="a8"/>
        <w:noProof/>
      </w:rPr>
      <w:t>12</w:t>
    </w:r>
    <w:r>
      <w:rPr>
        <w:rStyle w:val="a8"/>
      </w:rPr>
      <w:fldChar w:fldCharType="end"/>
    </w:r>
  </w:p>
  <w:p w:rsidR="00E76B9F" w:rsidRPr="001235FB" w:rsidRDefault="00E76B9F" w:rsidP="001235FB">
    <w:pPr>
      <w:pStyle w:val="a6"/>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7310BCE8"/>
    <w:lvl w:ilvl="0" w:tplc="A46E7FE8">
      <w:start w:val="1"/>
      <w:numFmt w:val="decimal"/>
      <w:pStyle w:val="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0"/>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A3434"/>
    <w:rsid w:val="001D28CA"/>
    <w:rsid w:val="001D64A8"/>
    <w:rsid w:val="001E7830"/>
    <w:rsid w:val="002105A5"/>
    <w:rsid w:val="00212874"/>
    <w:rsid w:val="00213283"/>
    <w:rsid w:val="002414B4"/>
    <w:rsid w:val="00276B68"/>
    <w:rsid w:val="00293E33"/>
    <w:rsid w:val="00295C66"/>
    <w:rsid w:val="002C2EE9"/>
    <w:rsid w:val="002F6D4A"/>
    <w:rsid w:val="002F7882"/>
    <w:rsid w:val="00314273"/>
    <w:rsid w:val="00325EDE"/>
    <w:rsid w:val="003404ED"/>
    <w:rsid w:val="00341AF8"/>
    <w:rsid w:val="003441D6"/>
    <w:rsid w:val="00350F6D"/>
    <w:rsid w:val="0035383A"/>
    <w:rsid w:val="00363A44"/>
    <w:rsid w:val="00387996"/>
    <w:rsid w:val="00396120"/>
    <w:rsid w:val="003B1C65"/>
    <w:rsid w:val="003D1A1A"/>
    <w:rsid w:val="003D7A30"/>
    <w:rsid w:val="003F117C"/>
    <w:rsid w:val="003F2FA0"/>
    <w:rsid w:val="0040498C"/>
    <w:rsid w:val="004424F7"/>
    <w:rsid w:val="0044718F"/>
    <w:rsid w:val="00451E07"/>
    <w:rsid w:val="004921A4"/>
    <w:rsid w:val="004A2898"/>
    <w:rsid w:val="004A425F"/>
    <w:rsid w:val="004B566C"/>
    <w:rsid w:val="004D09DC"/>
    <w:rsid w:val="004D36D4"/>
    <w:rsid w:val="004D63B6"/>
    <w:rsid w:val="004E21E1"/>
    <w:rsid w:val="0051170B"/>
    <w:rsid w:val="0052054D"/>
    <w:rsid w:val="005428FB"/>
    <w:rsid w:val="00557D80"/>
    <w:rsid w:val="00561887"/>
    <w:rsid w:val="00561F75"/>
    <w:rsid w:val="0057505F"/>
    <w:rsid w:val="00587C59"/>
    <w:rsid w:val="005964A6"/>
    <w:rsid w:val="005A5610"/>
    <w:rsid w:val="005B4673"/>
    <w:rsid w:val="005B7EBF"/>
    <w:rsid w:val="005E2657"/>
    <w:rsid w:val="005E2BA7"/>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70030B"/>
    <w:rsid w:val="007206BB"/>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40B85"/>
    <w:rsid w:val="00844B6D"/>
    <w:rsid w:val="008544FD"/>
    <w:rsid w:val="00865050"/>
    <w:rsid w:val="00874946"/>
    <w:rsid w:val="00886BE0"/>
    <w:rsid w:val="008878A4"/>
    <w:rsid w:val="00892EC4"/>
    <w:rsid w:val="008A2EDF"/>
    <w:rsid w:val="008A50BF"/>
    <w:rsid w:val="008A6628"/>
    <w:rsid w:val="008D0B09"/>
    <w:rsid w:val="008E7CFB"/>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52F47"/>
    <w:rsid w:val="00A532A7"/>
    <w:rsid w:val="00A53C24"/>
    <w:rsid w:val="00A75D8F"/>
    <w:rsid w:val="00A816CB"/>
    <w:rsid w:val="00A86ED2"/>
    <w:rsid w:val="00A93DDF"/>
    <w:rsid w:val="00AA203F"/>
    <w:rsid w:val="00AA450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B556C"/>
    <w:rsid w:val="00BC4BF0"/>
    <w:rsid w:val="00BD17DC"/>
    <w:rsid w:val="00BE6590"/>
    <w:rsid w:val="00BE729E"/>
    <w:rsid w:val="00BE776F"/>
    <w:rsid w:val="00BF44CC"/>
    <w:rsid w:val="00BF7E99"/>
    <w:rsid w:val="00C07755"/>
    <w:rsid w:val="00C11155"/>
    <w:rsid w:val="00C14D2B"/>
    <w:rsid w:val="00C24A82"/>
    <w:rsid w:val="00C24EE9"/>
    <w:rsid w:val="00C42F8A"/>
    <w:rsid w:val="00C53A30"/>
    <w:rsid w:val="00C87A29"/>
    <w:rsid w:val="00C87B9E"/>
    <w:rsid w:val="00CA1D77"/>
    <w:rsid w:val="00CA686F"/>
    <w:rsid w:val="00CA6C46"/>
    <w:rsid w:val="00CB6C59"/>
    <w:rsid w:val="00CC544A"/>
    <w:rsid w:val="00CD090B"/>
    <w:rsid w:val="00D01EF2"/>
    <w:rsid w:val="00D14589"/>
    <w:rsid w:val="00D264F4"/>
    <w:rsid w:val="00D26D08"/>
    <w:rsid w:val="00D363BF"/>
    <w:rsid w:val="00D425A7"/>
    <w:rsid w:val="00D6179E"/>
    <w:rsid w:val="00D617D8"/>
    <w:rsid w:val="00D676D1"/>
    <w:rsid w:val="00D76AB6"/>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F30C1B"/>
    <w:pPr>
      <w:widowControl w:val="0"/>
      <w:jc w:val="both"/>
    </w:pPr>
    <w:rPr>
      <w:rFonts w:ascii="Times New Roman" w:eastAsia="宋体" w:hAnsi="Times New Roman" w:cs="Times New Roman"/>
      <w:szCs w:val="20"/>
    </w:rPr>
  </w:style>
  <w:style w:type="paragraph" w:styleId="10">
    <w:name w:val="heading 1"/>
    <w:basedOn w:val="a2"/>
    <w:next w:val="a2"/>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2"/>
    <w:next w:val="a2"/>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2"/>
    <w:next w:val="a2"/>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2"/>
    <w:next w:val="a2"/>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3"/>
    <w:link w:val="a6"/>
    <w:rsid w:val="00F30C1B"/>
    <w:rPr>
      <w:sz w:val="18"/>
      <w:szCs w:val="18"/>
    </w:rPr>
  </w:style>
  <w:style w:type="paragraph" w:styleId="a7">
    <w:name w:val="footer"/>
    <w:basedOn w:val="a2"/>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F30C1B"/>
    <w:rPr>
      <w:sz w:val="18"/>
      <w:szCs w:val="18"/>
    </w:rPr>
  </w:style>
  <w:style w:type="character" w:customStyle="1" w:styleId="1Char">
    <w:name w:val="标题 1 Char"/>
    <w:basedOn w:val="a3"/>
    <w:link w:val="10"/>
    <w:uiPriority w:val="9"/>
    <w:rsid w:val="00F30C1B"/>
    <w:rPr>
      <w:rFonts w:ascii="Times New Roman" w:eastAsia="黑体" w:hAnsi="宋体" w:cs="Times New Roman"/>
      <w:b/>
      <w:sz w:val="36"/>
      <w:szCs w:val="36"/>
    </w:rPr>
  </w:style>
  <w:style w:type="character" w:customStyle="1" w:styleId="2Char">
    <w:name w:val="标题 2 Char"/>
    <w:basedOn w:val="a3"/>
    <w:link w:val="2"/>
    <w:uiPriority w:val="9"/>
    <w:rsid w:val="009A173A"/>
    <w:rPr>
      <w:rFonts w:ascii="Times New Roman" w:eastAsia="黑体" w:hAnsi="宋体" w:cs="Times New Roman"/>
      <w:sz w:val="36"/>
      <w:szCs w:val="24"/>
    </w:rPr>
  </w:style>
  <w:style w:type="character" w:customStyle="1" w:styleId="3Char">
    <w:name w:val="标题 3 Char"/>
    <w:basedOn w:val="a3"/>
    <w:link w:val="3"/>
    <w:uiPriority w:val="9"/>
    <w:rsid w:val="009A173A"/>
    <w:rPr>
      <w:rFonts w:ascii="Times New Roman" w:eastAsia="宋体" w:hAnsi="宋体" w:cs="Times New Roman"/>
      <w:sz w:val="28"/>
      <w:szCs w:val="28"/>
    </w:rPr>
  </w:style>
  <w:style w:type="character" w:customStyle="1" w:styleId="4Char">
    <w:name w:val="标题 4 Char"/>
    <w:basedOn w:val="a3"/>
    <w:link w:val="4"/>
    <w:uiPriority w:val="9"/>
    <w:rsid w:val="009A173A"/>
    <w:rPr>
      <w:rFonts w:ascii="Times New Roman" w:eastAsia="黑体" w:hAnsi="黑体" w:cs="Times New Roman"/>
      <w:kern w:val="0"/>
      <w:sz w:val="24"/>
      <w:szCs w:val="24"/>
    </w:rPr>
  </w:style>
  <w:style w:type="character" w:styleId="a8">
    <w:name w:val="page number"/>
    <w:basedOn w:val="a3"/>
    <w:rsid w:val="00F30C1B"/>
  </w:style>
  <w:style w:type="paragraph" w:customStyle="1" w:styleId="a9">
    <w:name w:val="内容"/>
    <w:basedOn w:val="a2"/>
    <w:link w:val="Char1"/>
    <w:qFormat/>
    <w:rsid w:val="00F30C1B"/>
    <w:pPr>
      <w:spacing w:before="240"/>
      <w:ind w:firstLineChars="200" w:firstLine="200"/>
      <w:contextualSpacing/>
    </w:pPr>
    <w:rPr>
      <w:sz w:val="24"/>
    </w:rPr>
  </w:style>
  <w:style w:type="character" w:customStyle="1" w:styleId="Char1">
    <w:name w:val="内容 Char"/>
    <w:basedOn w:val="a3"/>
    <w:link w:val="a9"/>
    <w:rsid w:val="00F30C1B"/>
    <w:rPr>
      <w:rFonts w:ascii="Times New Roman" w:eastAsia="宋体" w:hAnsi="Times New Roman" w:cs="Times New Roman"/>
      <w:sz w:val="24"/>
      <w:szCs w:val="20"/>
    </w:rPr>
  </w:style>
  <w:style w:type="paragraph" w:customStyle="1" w:styleId="a0">
    <w:name w:val="图表注释"/>
    <w:basedOn w:val="a9"/>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0"/>
    <w:rsid w:val="009A173A"/>
    <w:rPr>
      <w:rFonts w:ascii="Times New Roman" w:eastAsia="宋体" w:hAnsi="Times New Roman" w:cs="Times New Roman"/>
      <w:b/>
      <w:sz w:val="18"/>
      <w:szCs w:val="20"/>
    </w:rPr>
  </w:style>
  <w:style w:type="character" w:customStyle="1" w:styleId="high-light-bg">
    <w:name w:val="high-light-bg"/>
    <w:basedOn w:val="a3"/>
    <w:rsid w:val="00F30C1B"/>
  </w:style>
  <w:style w:type="table" w:styleId="aa">
    <w:name w:val="Table Grid"/>
    <w:basedOn w:val="a4"/>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1">
    <w:name w:val="参考文献"/>
    <w:basedOn w:val="a2"/>
    <w:link w:val="Char4"/>
    <w:qFormat/>
    <w:rsid w:val="00D676D1"/>
    <w:pPr>
      <w:numPr>
        <w:numId w:val="11"/>
      </w:numPr>
      <w:spacing w:line="300" w:lineRule="auto"/>
    </w:pPr>
    <w:rPr>
      <w:sz w:val="24"/>
      <w:szCs w:val="24"/>
    </w:rPr>
  </w:style>
  <w:style w:type="character" w:customStyle="1" w:styleId="Char3">
    <w:name w:val="无间隔 Char"/>
    <w:basedOn w:val="a3"/>
    <w:link w:val="ab"/>
    <w:uiPriority w:val="1"/>
    <w:rsid w:val="00D26D08"/>
    <w:rPr>
      <w:rFonts w:ascii="Times New Roman" w:eastAsia="宋体" w:hAnsi="Times New Roman" w:cs="Times New Roman"/>
      <w:szCs w:val="20"/>
    </w:rPr>
  </w:style>
  <w:style w:type="character" w:customStyle="1" w:styleId="Char4">
    <w:name w:val="参考文献 Char"/>
    <w:basedOn w:val="Char3"/>
    <w:link w:val="a1"/>
    <w:rsid w:val="00D676D1"/>
    <w:rPr>
      <w:rFonts w:ascii="Times New Roman" w:eastAsia="宋体" w:hAnsi="Times New Roman" w:cs="Times New Roman"/>
      <w:sz w:val="24"/>
      <w:szCs w:val="24"/>
    </w:rPr>
  </w:style>
  <w:style w:type="character" w:styleId="ac">
    <w:name w:val="Strong"/>
    <w:basedOn w:val="a3"/>
    <w:uiPriority w:val="22"/>
    <w:qFormat/>
    <w:rsid w:val="004B566C"/>
    <w:rPr>
      <w:b/>
      <w:bCs/>
    </w:rPr>
  </w:style>
  <w:style w:type="character" w:styleId="ad">
    <w:name w:val="Placeholder Text"/>
    <w:basedOn w:val="a3"/>
    <w:uiPriority w:val="99"/>
    <w:semiHidden/>
    <w:rsid w:val="000C01C6"/>
    <w:rPr>
      <w:color w:val="808080"/>
    </w:rPr>
  </w:style>
  <w:style w:type="paragraph" w:styleId="ae">
    <w:name w:val="caption"/>
    <w:basedOn w:val="a2"/>
    <w:next w:val="a2"/>
    <w:uiPriority w:val="35"/>
    <w:unhideWhenUsed/>
    <w:qFormat/>
    <w:rsid w:val="00785DFD"/>
    <w:rPr>
      <w:rFonts w:asciiTheme="majorHAnsi" w:eastAsia="黑体" w:hAnsiTheme="majorHAnsi" w:cstheme="majorBidi"/>
      <w:sz w:val="20"/>
    </w:rPr>
  </w:style>
  <w:style w:type="character" w:styleId="af">
    <w:name w:val="annotation reference"/>
    <w:basedOn w:val="a3"/>
    <w:uiPriority w:val="99"/>
    <w:semiHidden/>
    <w:unhideWhenUsed/>
    <w:rsid w:val="00AA4501"/>
    <w:rPr>
      <w:sz w:val="21"/>
      <w:szCs w:val="21"/>
    </w:rPr>
  </w:style>
  <w:style w:type="paragraph" w:styleId="af0">
    <w:name w:val="annotation text"/>
    <w:basedOn w:val="a2"/>
    <w:link w:val="Char5"/>
    <w:uiPriority w:val="99"/>
    <w:semiHidden/>
    <w:unhideWhenUsed/>
    <w:rsid w:val="00AA4501"/>
    <w:pPr>
      <w:jc w:val="left"/>
    </w:pPr>
  </w:style>
  <w:style w:type="character" w:customStyle="1" w:styleId="Char5">
    <w:name w:val="批注文字 Char"/>
    <w:basedOn w:val="a3"/>
    <w:link w:val="af0"/>
    <w:uiPriority w:val="99"/>
    <w:semiHidden/>
    <w:rsid w:val="00AA4501"/>
    <w:rPr>
      <w:rFonts w:ascii="Times New Roman" w:eastAsia="宋体" w:hAnsi="Times New Roman" w:cs="Times New Roman"/>
      <w:szCs w:val="20"/>
    </w:rPr>
  </w:style>
  <w:style w:type="paragraph" w:styleId="af1">
    <w:name w:val="annotation subject"/>
    <w:basedOn w:val="af0"/>
    <w:next w:val="af0"/>
    <w:link w:val="Char6"/>
    <w:uiPriority w:val="99"/>
    <w:semiHidden/>
    <w:unhideWhenUsed/>
    <w:rsid w:val="00AA4501"/>
    <w:rPr>
      <w:b/>
      <w:bCs/>
    </w:rPr>
  </w:style>
  <w:style w:type="character" w:customStyle="1" w:styleId="Char6">
    <w:name w:val="批注主题 Char"/>
    <w:basedOn w:val="Char5"/>
    <w:link w:val="af1"/>
    <w:uiPriority w:val="99"/>
    <w:semiHidden/>
    <w:rsid w:val="00AA4501"/>
    <w:rPr>
      <w:rFonts w:ascii="Times New Roman" w:eastAsia="宋体" w:hAnsi="Times New Roman" w:cs="Times New Roman"/>
      <w:b/>
      <w:bCs/>
      <w:szCs w:val="20"/>
    </w:rPr>
  </w:style>
  <w:style w:type="paragraph" w:styleId="af2">
    <w:name w:val="Balloon Text"/>
    <w:basedOn w:val="a2"/>
    <w:link w:val="Char7"/>
    <w:uiPriority w:val="99"/>
    <w:semiHidden/>
    <w:unhideWhenUsed/>
    <w:rsid w:val="00AA4501"/>
    <w:rPr>
      <w:sz w:val="18"/>
      <w:szCs w:val="18"/>
    </w:rPr>
  </w:style>
  <w:style w:type="character" w:customStyle="1" w:styleId="Char7">
    <w:name w:val="批注框文本 Char"/>
    <w:basedOn w:val="a3"/>
    <w:link w:val="af2"/>
    <w:uiPriority w:val="99"/>
    <w:semiHidden/>
    <w:rsid w:val="00AA4501"/>
    <w:rPr>
      <w:rFonts w:ascii="Times New Roman" w:eastAsia="宋体" w:hAnsi="Times New Roman" w:cs="Times New Roman"/>
      <w:sz w:val="18"/>
      <w:szCs w:val="18"/>
    </w:rPr>
  </w:style>
  <w:style w:type="paragraph" w:styleId="af3">
    <w:name w:val="List Paragraph"/>
    <w:basedOn w:val="a2"/>
    <w:uiPriority w:val="34"/>
    <w:qFormat/>
    <w:rsid w:val="00AA4501"/>
    <w:pPr>
      <w:ind w:firstLineChars="200" w:firstLine="420"/>
    </w:pPr>
  </w:style>
  <w:style w:type="paragraph" w:customStyle="1" w:styleId="a">
    <w:name w:val="图表"/>
    <w:basedOn w:val="a0"/>
    <w:link w:val="Char8"/>
    <w:qFormat/>
    <w:rsid w:val="00F3127F"/>
    <w:pPr>
      <w:numPr>
        <w:numId w:val="13"/>
      </w:numPr>
    </w:pPr>
  </w:style>
  <w:style w:type="character" w:styleId="af4">
    <w:name w:val="Hyperlink"/>
    <w:basedOn w:val="a3"/>
    <w:uiPriority w:val="99"/>
    <w:unhideWhenUsed/>
    <w:rsid w:val="00C14D2B"/>
    <w:rPr>
      <w:color w:val="0563C1" w:themeColor="hyperlink"/>
      <w:u w:val="single"/>
    </w:rPr>
  </w:style>
  <w:style w:type="character" w:customStyle="1" w:styleId="Char8">
    <w:name w:val="图表 Char"/>
    <w:basedOn w:val="Char2"/>
    <w:link w:val="a"/>
    <w:rsid w:val="00F3127F"/>
    <w:rPr>
      <w:rFonts w:ascii="Times New Roman" w:eastAsia="宋体" w:hAnsi="Times New Roman" w:cs="Times New Roman"/>
      <w:b/>
      <w:sz w:val="18"/>
      <w:szCs w:val="20"/>
    </w:rPr>
  </w:style>
  <w:style w:type="paragraph" w:customStyle="1" w:styleId="1">
    <w:name w:val="内容1"/>
    <w:basedOn w:val="a9"/>
    <w:link w:val="1Char0"/>
    <w:qFormat/>
    <w:rsid w:val="009C44C4"/>
    <w:pPr>
      <w:numPr>
        <w:numId w:val="16"/>
      </w:numPr>
      <w:ind w:firstLineChars="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79D81-BCB2-4E1A-B3DD-DC324C4D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221</cp:revision>
  <dcterms:created xsi:type="dcterms:W3CDTF">2015-01-09T06:57:00Z</dcterms:created>
  <dcterms:modified xsi:type="dcterms:W3CDTF">2015-01-13T12:06:00Z</dcterms:modified>
</cp:coreProperties>
</file>