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D8C64">
      <w:pPr>
        <w:jc w:val="center"/>
        <w:rPr>
          <w:rFonts w:hint="eastAsia" w:ascii="黑体" w:hAnsi="黑体" w:eastAsia="黑体" w:cs="黑体"/>
          <w:sz w:val="36"/>
          <w:szCs w:val="36"/>
        </w:rPr>
      </w:pPr>
      <w:r>
        <w:rPr>
          <w:rFonts w:hint="eastAsia" w:ascii="黑体" w:hAnsi="黑体" w:eastAsia="黑体" w:cs="黑体"/>
          <w:sz w:val="36"/>
          <w:szCs w:val="36"/>
        </w:rPr>
        <w:t>基于</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SpringBoot</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的社区志愿服务管理系统</w:t>
      </w:r>
    </w:p>
    <w:p w14:paraId="6CF49EA7">
      <w:pPr>
        <w:jc w:val="center"/>
        <w:rPr>
          <w:rFonts w:hint="eastAsia" w:ascii="黑体" w:hAnsi="黑体" w:eastAsia="黑体" w:cs="黑体"/>
          <w:sz w:val="36"/>
          <w:szCs w:val="36"/>
        </w:rPr>
      </w:pPr>
      <w:r>
        <w:rPr>
          <w:rFonts w:hint="eastAsia" w:ascii="黑体" w:hAnsi="黑体" w:eastAsia="黑体" w:cs="黑体"/>
          <w:sz w:val="36"/>
          <w:szCs w:val="36"/>
        </w:rPr>
        <w:t>设计与实现</w:t>
      </w:r>
    </w:p>
    <w:p w14:paraId="764D3119">
      <w:pPr>
        <w:rPr>
          <w:rFonts w:ascii="宋体" w:hAnsi="宋体" w:eastAsia="宋体" w:cs="宋体"/>
          <w:sz w:val="24"/>
          <w:szCs w:val="24"/>
        </w:rPr>
      </w:pPr>
    </w:p>
    <w:p w14:paraId="758D77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jc w:val="center"/>
        <w:outlineLvl w:val="0"/>
        <w:rPr>
          <w:rFonts w:hint="eastAsia" w:ascii="黑体" w:hAnsi="黑体" w:eastAsia="黑体" w:cs="黑体"/>
          <w:b w:val="0"/>
          <w:bCs w:val="0"/>
          <w:color w:val="000000"/>
          <w:sz w:val="28"/>
          <w:szCs w:val="28"/>
        </w:rPr>
      </w:pPr>
      <w:r>
        <w:rPr>
          <w:rFonts w:hint="eastAsia" w:ascii="黑体" w:hAnsi="黑体" w:eastAsia="黑体" w:cs="黑体"/>
          <w:b w:val="0"/>
          <w:bCs w:val="0"/>
          <w:color w:val="000000"/>
          <w:sz w:val="28"/>
          <w:szCs w:val="28"/>
          <w:lang w:val="en-US" w:eastAsia="zh-CN"/>
        </w:rPr>
        <w:t xml:space="preserve">内 容 </w:t>
      </w:r>
      <w:r>
        <w:rPr>
          <w:rFonts w:hint="eastAsia" w:ascii="黑体" w:hAnsi="黑体" w:eastAsia="黑体" w:cs="黑体"/>
          <w:b w:val="0"/>
          <w:bCs w:val="0"/>
          <w:color w:val="000000"/>
          <w:sz w:val="28"/>
          <w:szCs w:val="28"/>
        </w:rPr>
        <w:t>摘</w:t>
      </w:r>
      <w:r>
        <w:rPr>
          <w:rFonts w:hint="eastAsia" w:ascii="黑体" w:hAnsi="黑体" w:eastAsia="黑体" w:cs="黑体"/>
          <w:b w:val="0"/>
          <w:bCs w:val="0"/>
          <w:color w:val="000000"/>
          <w:sz w:val="28"/>
          <w:szCs w:val="28"/>
          <w:lang w:val="en-US" w:eastAsia="zh-CN"/>
        </w:rPr>
        <w:t xml:space="preserve"> </w:t>
      </w:r>
      <w:r>
        <w:rPr>
          <w:rFonts w:hint="eastAsia" w:ascii="黑体" w:hAnsi="黑体" w:eastAsia="黑体" w:cs="黑体"/>
          <w:b w:val="0"/>
          <w:bCs w:val="0"/>
          <w:color w:val="000000"/>
          <w:sz w:val="28"/>
          <w:szCs w:val="28"/>
        </w:rPr>
        <w:t>要</w:t>
      </w:r>
    </w:p>
    <w:p w14:paraId="730CD924">
      <w:pPr>
        <w:rPr>
          <w:rFonts w:hint="eastAsia"/>
        </w:rPr>
      </w:pPr>
    </w:p>
    <w:p w14:paraId="7607007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sz w:val="21"/>
          <w:szCs w:val="21"/>
        </w:rPr>
      </w:pPr>
      <w:r>
        <w:rPr>
          <w:rFonts w:ascii="宋体" w:hAnsi="宋体" w:eastAsia="宋体" w:cs="宋体"/>
          <w:kern w:val="0"/>
          <w:sz w:val="21"/>
          <w:szCs w:val="21"/>
          <w:lang w:val="en-US" w:eastAsia="zh-CN" w:bidi="ar"/>
        </w:rPr>
        <w:t>随着新时代社会治理体系的不断完善，社区志愿服务作为构建和谐社区、推进精神文明建设的重要载体，在提升社区治理水平、促进社会和谐发展中发挥着日益重要的作</w:t>
      </w:r>
      <w:r>
        <w:rPr>
          <w:rFonts w:hint="eastAsia" w:ascii="宋体" w:hAnsi="宋体" w:eastAsia="宋体" w:cs="宋体"/>
          <w:kern w:val="0"/>
          <w:sz w:val="21"/>
          <w:szCs w:val="21"/>
          <w:lang w:val="en-US" w:eastAsia="zh-CN" w:bidi="ar"/>
        </w:rPr>
        <w:t>用</w:t>
      </w:r>
      <w:r>
        <w:rPr>
          <w:rFonts w:hint="default" w:ascii="宋体" w:hAnsi="宋体" w:eastAsia="宋体" w:cs="宋体"/>
          <w:kern w:val="0"/>
          <w:sz w:val="21"/>
          <w:szCs w:val="21"/>
          <w:lang w:val="en-US" w:eastAsia="zh-CN" w:bidi="ar"/>
        </w:rPr>
        <w:fldChar w:fldCharType="begin"/>
      </w:r>
      <w:r>
        <w:rPr>
          <w:rFonts w:hint="default" w:ascii="宋体" w:hAnsi="宋体" w:eastAsia="宋体" w:cs="宋体"/>
          <w:kern w:val="0"/>
          <w:sz w:val="21"/>
          <w:szCs w:val="21"/>
          <w:lang w:val="en-US" w:eastAsia="zh-CN" w:bidi="ar"/>
        </w:rPr>
        <w:instrText xml:space="preserve"> REF _Ref27755 \w \h </w:instrText>
      </w:r>
      <w:r>
        <w:rPr>
          <w:rFonts w:hint="default" w:ascii="宋体" w:hAnsi="宋体" w:eastAsia="宋体" w:cs="宋体"/>
          <w:kern w:val="0"/>
          <w:sz w:val="21"/>
          <w:szCs w:val="21"/>
          <w:lang w:val="en-US" w:eastAsia="zh-CN" w:bidi="ar"/>
        </w:rPr>
        <w:fldChar w:fldCharType="separate"/>
      </w:r>
      <w:r>
        <w:rPr>
          <w:rFonts w:hint="default" w:ascii="宋体" w:hAnsi="宋体" w:eastAsia="宋体" w:cs="宋体"/>
          <w:kern w:val="0"/>
          <w:sz w:val="21"/>
          <w:szCs w:val="21"/>
          <w:lang w:val="en-US" w:eastAsia="zh-CN" w:bidi="ar"/>
        </w:rPr>
        <w:t>[1]</w:t>
      </w:r>
      <w:r>
        <w:rPr>
          <w:rFonts w:hint="default" w:ascii="宋体" w:hAnsi="宋体" w:eastAsia="宋体" w:cs="宋体"/>
          <w:kern w:val="0"/>
          <w:sz w:val="21"/>
          <w:szCs w:val="21"/>
          <w:lang w:val="en-US" w:eastAsia="zh-CN" w:bidi="ar"/>
        </w:rPr>
        <w:fldChar w:fldCharType="end"/>
      </w:r>
      <w:r>
        <w:rPr>
          <w:rFonts w:ascii="宋体" w:hAnsi="宋体" w:eastAsia="宋体" w:cs="宋体"/>
          <w:kern w:val="0"/>
          <w:sz w:val="21"/>
          <w:szCs w:val="21"/>
          <w:lang w:val="en-US" w:eastAsia="zh-CN" w:bidi="ar"/>
        </w:rPr>
        <w:t>，其参与规模逐年扩大，对管理的规范化、高效化需求也日益增长</w:t>
      </w:r>
      <w:r>
        <w:rPr>
          <w:rFonts w:hint="default" w:ascii="宋体" w:hAnsi="宋体" w:eastAsia="宋体" w:cs="宋体"/>
          <w:kern w:val="0"/>
          <w:sz w:val="21"/>
          <w:szCs w:val="21"/>
          <w:lang w:val="en-US" w:eastAsia="zh-CN" w:bidi="ar"/>
        </w:rPr>
        <w:fldChar w:fldCharType="begin"/>
      </w:r>
      <w:r>
        <w:rPr>
          <w:rFonts w:hint="default" w:ascii="宋体" w:hAnsi="宋体" w:eastAsia="宋体" w:cs="宋体"/>
          <w:kern w:val="0"/>
          <w:sz w:val="21"/>
          <w:szCs w:val="21"/>
          <w:lang w:val="en-US" w:eastAsia="zh-CN" w:bidi="ar"/>
        </w:rPr>
        <w:instrText xml:space="preserve"> REF _Ref28004 \r \h </w:instrText>
      </w:r>
      <w:r>
        <w:rPr>
          <w:rFonts w:hint="default" w:ascii="宋体" w:hAnsi="宋体" w:eastAsia="宋体" w:cs="宋体"/>
          <w:kern w:val="0"/>
          <w:sz w:val="21"/>
          <w:szCs w:val="21"/>
          <w:lang w:val="en-US" w:eastAsia="zh-CN" w:bidi="ar"/>
        </w:rPr>
        <w:fldChar w:fldCharType="separate"/>
      </w:r>
      <w:r>
        <w:rPr>
          <w:rFonts w:hint="default" w:ascii="宋体" w:hAnsi="宋体" w:eastAsia="宋体" w:cs="宋体"/>
          <w:kern w:val="0"/>
          <w:sz w:val="21"/>
          <w:szCs w:val="21"/>
          <w:lang w:val="en-US" w:eastAsia="zh-CN" w:bidi="ar"/>
        </w:rPr>
        <w:t>[2]</w:t>
      </w:r>
      <w:r>
        <w:rPr>
          <w:rFonts w:hint="default" w:ascii="宋体" w:hAnsi="宋体" w:eastAsia="宋体" w:cs="宋体"/>
          <w:kern w:val="0"/>
          <w:sz w:val="21"/>
          <w:szCs w:val="21"/>
          <w:lang w:val="en-US" w:eastAsia="zh-CN" w:bidi="ar"/>
        </w:rPr>
        <w:fldChar w:fldCharType="end"/>
      </w:r>
      <w:r>
        <w:rPr>
          <w:rFonts w:ascii="宋体" w:hAnsi="宋体" w:eastAsia="宋体" w:cs="宋体"/>
          <w:kern w:val="0"/>
          <w:sz w:val="21"/>
          <w:szCs w:val="21"/>
          <w:lang w:val="en-US" w:eastAsia="zh-CN" w:bidi="ar"/>
        </w:rPr>
        <w:t>。当前，传统社区志愿服务管理多依赖人工登记、微信群统计等方式，该模式存在信息传递滞后、志愿服务数据难以精准统计、活动流程管控不规范、服务时长核算繁琐等突出痛点，</w:t>
      </w:r>
      <w:r>
        <w:rPr>
          <w:rFonts w:hint="eastAsia" w:ascii="宋体" w:hAnsi="宋体" w:eastAsia="宋体" w:cs="宋体"/>
          <w:kern w:val="0"/>
          <w:sz w:val="21"/>
          <w:szCs w:val="21"/>
          <w:lang w:val="en-US" w:eastAsia="zh-CN" w:bidi="ar"/>
        </w:rPr>
        <w:t>这</w:t>
      </w:r>
      <w:r>
        <w:rPr>
          <w:rFonts w:ascii="宋体" w:hAnsi="宋体" w:eastAsia="宋体" w:cs="宋体"/>
          <w:kern w:val="0"/>
          <w:sz w:val="21"/>
          <w:szCs w:val="21"/>
          <w:lang w:val="en-US" w:eastAsia="zh-CN" w:bidi="ar"/>
        </w:rPr>
        <w:t>不仅增加了管理人员的工作负担，也制约了志愿服务的规模化、规范化发展，无法满足新时代社区志愿服务的管理需求</w:t>
      </w:r>
      <w:r>
        <w:rPr>
          <w:rFonts w:hint="default" w:ascii="宋体" w:hAnsi="宋体" w:eastAsia="宋体" w:cs="宋体"/>
          <w:kern w:val="0"/>
          <w:sz w:val="21"/>
          <w:szCs w:val="21"/>
          <w:lang w:val="en-US" w:eastAsia="zh-CN" w:bidi="ar"/>
        </w:rPr>
        <w:fldChar w:fldCharType="begin"/>
      </w:r>
      <w:r>
        <w:rPr>
          <w:rFonts w:hint="default" w:ascii="宋体" w:hAnsi="宋体" w:eastAsia="宋体" w:cs="宋体"/>
          <w:kern w:val="0"/>
          <w:sz w:val="21"/>
          <w:szCs w:val="21"/>
          <w:lang w:val="en-US" w:eastAsia="zh-CN" w:bidi="ar"/>
        </w:rPr>
        <w:instrText xml:space="preserve"> REF _Ref28128 \r \h </w:instrText>
      </w:r>
      <w:r>
        <w:rPr>
          <w:rFonts w:hint="default" w:ascii="宋体" w:hAnsi="宋体" w:eastAsia="宋体" w:cs="宋体"/>
          <w:kern w:val="0"/>
          <w:sz w:val="21"/>
          <w:szCs w:val="21"/>
          <w:lang w:val="en-US" w:eastAsia="zh-CN" w:bidi="ar"/>
        </w:rPr>
        <w:fldChar w:fldCharType="separate"/>
      </w:r>
      <w:r>
        <w:rPr>
          <w:rFonts w:hint="default" w:ascii="宋体" w:hAnsi="宋体" w:eastAsia="宋体" w:cs="宋体"/>
          <w:kern w:val="0"/>
          <w:sz w:val="21"/>
          <w:szCs w:val="21"/>
          <w:lang w:val="en-US" w:eastAsia="zh-CN" w:bidi="ar"/>
        </w:rPr>
        <w:t>[3]</w:t>
      </w:r>
      <w:r>
        <w:rPr>
          <w:rFonts w:hint="default" w:ascii="宋体" w:hAnsi="宋体" w:eastAsia="宋体" w:cs="宋体"/>
          <w:kern w:val="0"/>
          <w:sz w:val="21"/>
          <w:szCs w:val="21"/>
          <w:lang w:val="en-US" w:eastAsia="zh-CN" w:bidi="ar"/>
        </w:rPr>
        <w:fldChar w:fldCharType="end"/>
      </w:r>
      <w:r>
        <w:rPr>
          <w:rFonts w:ascii="宋体" w:hAnsi="宋体" w:eastAsia="宋体" w:cs="宋体"/>
          <w:kern w:val="0"/>
          <w:sz w:val="21"/>
          <w:szCs w:val="21"/>
          <w:lang w:val="en-US" w:eastAsia="zh-CN" w:bidi="ar"/>
        </w:rPr>
        <w:t>。</w:t>
      </w:r>
    </w:p>
    <w:p w14:paraId="60497ACF">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sz w:val="21"/>
          <w:szCs w:val="21"/>
        </w:rPr>
      </w:pPr>
      <w:r>
        <w:rPr>
          <w:rFonts w:hint="eastAsia" w:ascii="宋体" w:hAnsi="宋体" w:eastAsia="宋体" w:cs="宋体"/>
          <w:kern w:val="0"/>
          <w:sz w:val="21"/>
          <w:szCs w:val="21"/>
          <w:lang w:val="en-US" w:eastAsia="zh-CN" w:bidi="ar"/>
        </w:rPr>
        <w:t>为解决上述问题，本文设计并实现了一套基于SpringBoot框架的社区志愿服务管理系统。系统采用Java语言作为后端开发主语言，结合MySQL数据库完成数据持久化存储，后端提供RESTful API接口。前端采用uni-app跨平台框架，使用HBuilder开发工具，实现一套代码多端分发（支持微信小程序、APP、H5等）。系统创新性地引入了志愿时长悬赏机制：普通用户通过参与志愿活动累积的服务时长，可在自己需要帮助时作为奖励发布求助活动，实现“时长互助”的良性循环。同时，系统支持用户创建和管理组织，形成不同规模的志愿团体，并设计了定位打卡与二维码扫描相结合的签到签退方式，由活动发布方审核通过后系统自动核发时长。系统集成了ECharts可视化组件，实现对志愿数据（时长排行、组织活跃度等）的直观展示。系统充分结合普通用户（志愿者）、活动发布者（悬赏方）、组织管理员及系统管理员用户的需求，设计并实现了用户注册登录、志愿者信息管理、活动发布与悬赏、在线报名、签到签退审核、时长自动转账、组织创建与成员管理、数据可视化分析及公告管理等核心功能，形成了“注册—发布—报名—签到—审核—时长结算”的全流程闭环管理体系</w:t>
      </w:r>
      <w:r>
        <w:rPr>
          <w:rFonts w:hint="eastAsia" w:ascii="宋体" w:hAnsi="宋体" w:eastAsia="宋体" w:cs="宋体"/>
          <w:kern w:val="0"/>
          <w:sz w:val="21"/>
          <w:szCs w:val="21"/>
          <w:lang w:val="en-US" w:eastAsia="zh-CN" w:bidi="ar"/>
        </w:rPr>
        <w:fldChar w:fldCharType="begin"/>
      </w:r>
      <w:r>
        <w:rPr>
          <w:rFonts w:hint="eastAsia" w:ascii="宋体" w:hAnsi="宋体" w:eastAsia="宋体" w:cs="宋体"/>
          <w:kern w:val="0"/>
          <w:sz w:val="21"/>
          <w:szCs w:val="21"/>
          <w:lang w:val="en-US" w:eastAsia="zh-CN" w:bidi="ar"/>
        </w:rPr>
        <w:instrText xml:space="preserve"> REF _Ref28200 \r \h </w:instrText>
      </w:r>
      <w:r>
        <w:rPr>
          <w:rFonts w:hint="eastAsia" w:ascii="宋体" w:hAnsi="宋体" w:eastAsia="宋体" w:cs="宋体"/>
          <w:kern w:val="0"/>
          <w:sz w:val="21"/>
          <w:szCs w:val="21"/>
          <w:lang w:val="en-US" w:eastAsia="zh-CN" w:bidi="ar"/>
        </w:rPr>
        <w:fldChar w:fldCharType="separate"/>
      </w:r>
      <w:r>
        <w:rPr>
          <w:rFonts w:hint="eastAsia" w:ascii="宋体" w:hAnsi="宋体" w:eastAsia="宋体" w:cs="宋体"/>
          <w:kern w:val="0"/>
          <w:sz w:val="21"/>
          <w:szCs w:val="21"/>
          <w:lang w:val="en-US" w:eastAsia="zh-CN" w:bidi="ar"/>
        </w:rPr>
        <w:t>[5]</w:t>
      </w:r>
      <w:r>
        <w:rPr>
          <w:rFonts w:hint="eastAsia" w:ascii="宋体" w:hAnsi="宋体" w:eastAsia="宋体" w:cs="宋体"/>
          <w:kern w:val="0"/>
          <w:sz w:val="21"/>
          <w:szCs w:val="21"/>
          <w:lang w:val="en-US" w:eastAsia="zh-CN" w:bidi="ar"/>
        </w:rPr>
        <w:fldChar w:fldCharType="end"/>
      </w:r>
      <w:r>
        <w:rPr>
          <w:rFonts w:hint="eastAsia" w:ascii="宋体" w:hAnsi="宋体" w:eastAsia="宋体" w:cs="宋体"/>
          <w:kern w:val="0"/>
          <w:sz w:val="21"/>
          <w:szCs w:val="21"/>
          <w:lang w:val="en-US" w:eastAsia="zh-CN" w:bidi="ar"/>
        </w:rPr>
        <w:fldChar w:fldCharType="begin"/>
      </w:r>
      <w:r>
        <w:rPr>
          <w:rFonts w:hint="eastAsia" w:ascii="宋体" w:hAnsi="宋体" w:eastAsia="宋体" w:cs="宋体"/>
          <w:kern w:val="0"/>
          <w:sz w:val="21"/>
          <w:szCs w:val="21"/>
          <w:lang w:val="en-US" w:eastAsia="zh-CN" w:bidi="ar"/>
        </w:rPr>
        <w:instrText xml:space="preserve"> REF _Ref28206 \r \h </w:instrText>
      </w:r>
      <w:r>
        <w:rPr>
          <w:rFonts w:hint="eastAsia" w:ascii="宋体" w:hAnsi="宋体" w:eastAsia="宋体" w:cs="宋体"/>
          <w:kern w:val="0"/>
          <w:sz w:val="21"/>
          <w:szCs w:val="21"/>
          <w:lang w:val="en-US" w:eastAsia="zh-CN" w:bidi="ar"/>
        </w:rPr>
        <w:fldChar w:fldCharType="separate"/>
      </w:r>
      <w:r>
        <w:rPr>
          <w:rFonts w:hint="eastAsia" w:ascii="宋体" w:hAnsi="宋体" w:eastAsia="宋体" w:cs="宋体"/>
          <w:kern w:val="0"/>
          <w:sz w:val="21"/>
          <w:szCs w:val="21"/>
          <w:lang w:val="en-US" w:eastAsia="zh-CN" w:bidi="ar"/>
        </w:rPr>
        <w:t>[7]</w:t>
      </w:r>
      <w:r>
        <w:rPr>
          <w:rFonts w:hint="eastAsia" w:ascii="宋体" w:hAnsi="宋体" w:eastAsia="宋体" w:cs="宋体"/>
          <w:kern w:val="0"/>
          <w:sz w:val="21"/>
          <w:szCs w:val="21"/>
          <w:lang w:val="en-US" w:eastAsia="zh-CN" w:bidi="ar"/>
        </w:rPr>
        <w:fldChar w:fldCharType="end"/>
      </w:r>
      <w:r>
        <w:rPr>
          <w:rFonts w:hint="eastAsia" w:ascii="宋体" w:hAnsi="宋体" w:eastAsia="宋体" w:cs="宋体"/>
          <w:kern w:val="0"/>
          <w:sz w:val="21"/>
          <w:szCs w:val="21"/>
          <w:lang w:val="en-US" w:eastAsia="zh-CN" w:bidi="ar"/>
        </w:rPr>
        <w:t>。</w:t>
      </w:r>
    </w:p>
    <w:p w14:paraId="28660E6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sz w:val="21"/>
          <w:szCs w:val="21"/>
        </w:rPr>
      </w:pPr>
      <w:r>
        <w:rPr>
          <w:rFonts w:ascii="宋体" w:hAnsi="宋体" w:eastAsia="宋体" w:cs="宋体"/>
          <w:kern w:val="0"/>
          <w:sz w:val="21"/>
          <w:szCs w:val="21"/>
          <w:lang w:val="en-US" w:eastAsia="zh-CN" w:bidi="ar"/>
        </w:rPr>
        <w:t>测试结果表明，该系统操作便捷、界面友好、运行稳定，有效解决了传统志愿服务管理中的数据孤岛、效率低下等问题，实现了志愿活动参与流程的数字化、透明化与规范化管理。该系统的应用不仅降低了管理人员的工作强度，提升了社区志愿服务的管理效率，还能有效激发社区居民参与公益的积极性，为推进社区志愿服务高质量发展、激发社区活力提供了有力的技术支撑，具有</w:t>
      </w:r>
      <w:r>
        <w:rPr>
          <w:rFonts w:hint="eastAsia" w:ascii="宋体" w:hAnsi="宋体" w:eastAsia="宋体" w:cs="宋体"/>
          <w:kern w:val="0"/>
          <w:sz w:val="21"/>
          <w:szCs w:val="21"/>
          <w:lang w:val="en-US" w:eastAsia="zh-CN" w:bidi="ar"/>
        </w:rPr>
        <w:t>一定</w:t>
      </w:r>
      <w:r>
        <w:rPr>
          <w:rFonts w:ascii="宋体" w:hAnsi="宋体" w:eastAsia="宋体" w:cs="宋体"/>
          <w:kern w:val="0"/>
          <w:sz w:val="21"/>
          <w:szCs w:val="21"/>
          <w:lang w:val="en-US" w:eastAsia="zh-CN" w:bidi="ar"/>
        </w:rPr>
        <w:t>的实用价值</w:t>
      </w:r>
      <w:r>
        <w:rPr>
          <w:rFonts w:hint="eastAsia" w:ascii="宋体" w:hAnsi="宋体" w:eastAsia="宋体" w:cs="宋体"/>
          <w:kern w:val="0"/>
          <w:sz w:val="21"/>
          <w:szCs w:val="21"/>
          <w:lang w:val="en-US" w:eastAsia="zh-CN" w:bidi="ar"/>
        </w:rPr>
        <w:t>和</w:t>
      </w:r>
      <w:r>
        <w:rPr>
          <w:rFonts w:ascii="宋体" w:hAnsi="宋体" w:eastAsia="宋体" w:cs="宋体"/>
          <w:kern w:val="0"/>
          <w:sz w:val="21"/>
          <w:szCs w:val="21"/>
          <w:lang w:val="en-US" w:eastAsia="zh-CN" w:bidi="ar"/>
        </w:rPr>
        <w:t>推广意义</w:t>
      </w:r>
      <w:r>
        <w:rPr>
          <w:rFonts w:hint="default" w:ascii="宋体" w:hAnsi="宋体" w:eastAsia="宋体" w:cs="宋体"/>
          <w:kern w:val="0"/>
          <w:sz w:val="21"/>
          <w:szCs w:val="21"/>
          <w:lang w:val="en-US" w:eastAsia="zh-CN" w:bidi="ar"/>
        </w:rPr>
        <w:fldChar w:fldCharType="begin"/>
      </w:r>
      <w:r>
        <w:rPr>
          <w:rFonts w:hint="default" w:ascii="宋体" w:hAnsi="宋体" w:eastAsia="宋体" w:cs="宋体"/>
          <w:kern w:val="0"/>
          <w:sz w:val="21"/>
          <w:szCs w:val="21"/>
          <w:lang w:val="en-US" w:eastAsia="zh-CN" w:bidi="ar"/>
        </w:rPr>
        <w:instrText xml:space="preserve"> REF _Ref28252 \r \h </w:instrText>
      </w:r>
      <w:r>
        <w:rPr>
          <w:rFonts w:hint="default" w:ascii="宋体" w:hAnsi="宋体" w:eastAsia="宋体" w:cs="宋体"/>
          <w:kern w:val="0"/>
          <w:sz w:val="21"/>
          <w:szCs w:val="21"/>
          <w:lang w:val="en-US" w:eastAsia="zh-CN" w:bidi="ar"/>
        </w:rPr>
        <w:fldChar w:fldCharType="separate"/>
      </w:r>
      <w:r>
        <w:rPr>
          <w:rFonts w:hint="default" w:ascii="宋体" w:hAnsi="宋体" w:eastAsia="宋体" w:cs="宋体"/>
          <w:kern w:val="0"/>
          <w:sz w:val="21"/>
          <w:szCs w:val="21"/>
          <w:lang w:val="en-US" w:eastAsia="zh-CN" w:bidi="ar"/>
        </w:rPr>
        <w:t>[14]</w:t>
      </w:r>
      <w:r>
        <w:rPr>
          <w:rFonts w:hint="default" w:ascii="宋体" w:hAnsi="宋体" w:eastAsia="宋体" w:cs="宋体"/>
          <w:kern w:val="0"/>
          <w:sz w:val="21"/>
          <w:szCs w:val="21"/>
          <w:lang w:val="en-US" w:eastAsia="zh-CN" w:bidi="ar"/>
        </w:rPr>
        <w:fldChar w:fldCharType="end"/>
      </w:r>
      <w:r>
        <w:rPr>
          <w:rFonts w:ascii="宋体" w:hAnsi="宋体" w:eastAsia="宋体" w:cs="宋体"/>
          <w:kern w:val="0"/>
          <w:sz w:val="21"/>
          <w:szCs w:val="21"/>
          <w:lang w:val="en-US" w:eastAsia="zh-CN" w:bidi="ar"/>
        </w:rPr>
        <w:t>。</w:t>
      </w:r>
    </w:p>
    <w:p w14:paraId="0685B8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1"/>
          <w:szCs w:val="21"/>
          <w:lang w:val="en-US" w:eastAsia="zh-CN" w:bidi="ar"/>
        </w:rPr>
      </w:pPr>
    </w:p>
    <w:p w14:paraId="59CF89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outlineLvl w:val="0"/>
        <w:rPr>
          <w:rFonts w:hint="eastAsia" w:ascii="黑体" w:hAnsi="黑体" w:eastAsia="黑体" w:cs="黑体"/>
          <w:color w:val="000000"/>
          <w:kern w:val="0"/>
          <w:sz w:val="21"/>
          <w:szCs w:val="21"/>
          <w:lang w:val="en-US" w:eastAsia="zh-CN" w:bidi="ar"/>
        </w:rPr>
      </w:pPr>
      <w:r>
        <w:rPr>
          <w:rFonts w:hint="eastAsia" w:ascii="黑体" w:hAnsi="黑体" w:eastAsia="黑体" w:cs="黑体"/>
          <w:b w:val="0"/>
          <w:bCs w:val="0"/>
          <w:color w:val="000000"/>
          <w:sz w:val="28"/>
          <w:szCs w:val="28"/>
        </w:rPr>
        <w:t>关键词</w:t>
      </w:r>
      <w:r>
        <w:rPr>
          <w:rFonts w:hint="eastAsia" w:ascii="黑体" w:hAnsi="黑体" w:eastAsia="黑体" w:cs="黑体"/>
          <w:b w:val="0"/>
          <w:bCs w:val="0"/>
          <w:color w:val="000000"/>
          <w:sz w:val="28"/>
          <w:szCs w:val="28"/>
          <w:lang w:eastAsia="zh-CN"/>
        </w:rPr>
        <w:t>：</w:t>
      </w:r>
      <w:r>
        <w:rPr>
          <w:rFonts w:hint="eastAsia" w:ascii="黑体" w:hAnsi="黑体" w:eastAsia="黑体" w:cs="黑体"/>
          <w:color w:val="000000"/>
          <w:kern w:val="0"/>
          <w:sz w:val="21"/>
          <w:szCs w:val="21"/>
          <w:lang w:val="en-US" w:eastAsia="zh-CN" w:bidi="ar"/>
        </w:rPr>
        <w:t>社区志愿服务；SpringBoot；组织管理；数据可视化；时长悬赏</w:t>
      </w:r>
    </w:p>
    <w:p w14:paraId="726285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kern w:val="0"/>
          <w:sz w:val="21"/>
          <w:szCs w:val="21"/>
          <w:lang w:val="en-US" w:eastAsia="zh-CN" w:bidi="ar"/>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6E54BC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default" w:ascii="Times New Roman" w:hAnsi="Times New Roman" w:eastAsia="宋体" w:cs="Times New Roman"/>
          <w:b/>
          <w:bCs/>
          <w:sz w:val="36"/>
          <w:szCs w:val="36"/>
        </w:rPr>
      </w:pPr>
    </w:p>
    <w:p w14:paraId="1E9D4F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b/>
          <w:bCs/>
          <w:sz w:val="36"/>
          <w:szCs w:val="36"/>
        </w:rPr>
      </w:pPr>
      <w:r>
        <w:rPr>
          <w:rFonts w:hint="default" w:ascii="Times New Roman" w:hAnsi="Times New Roman" w:eastAsia="宋体" w:cs="Times New Roman"/>
          <w:b/>
          <w:bCs/>
          <w:sz w:val="36"/>
          <w:szCs w:val="36"/>
        </w:rPr>
        <w:t>Design and Implementation of a Community Volunteer Service Management System Based on SpringBoot</w:t>
      </w:r>
    </w:p>
    <w:p w14:paraId="73DAC1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default" w:ascii="Times New Roman" w:hAnsi="Times New Roman" w:eastAsia="宋体" w:cs="Times New Roman"/>
          <w:b/>
          <w:bCs/>
          <w:sz w:val="36"/>
          <w:szCs w:val="36"/>
        </w:rPr>
      </w:pPr>
    </w:p>
    <w:p w14:paraId="5A6042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jc w:val="center"/>
        <w:outlineLvl w:val="0"/>
        <w:rPr>
          <w:rFonts w:hint="default" w:ascii="Times New Roman" w:hAnsi="Times New Roman" w:eastAsia="宋体" w:cs="Times New Roman"/>
          <w:b/>
          <w:bCs/>
          <w:sz w:val="28"/>
          <w:szCs w:val="28"/>
        </w:rPr>
      </w:pPr>
      <w:bookmarkStart w:id="0" w:name="_Toc27350"/>
      <w:bookmarkStart w:id="1" w:name="_Toc9047"/>
      <w:bookmarkStart w:id="2" w:name="_Toc12783"/>
      <w:bookmarkStart w:id="3" w:name="_Toc17776"/>
      <w:bookmarkStart w:id="4" w:name="_Toc13972"/>
      <w:bookmarkStart w:id="5" w:name="_Toc4302"/>
      <w:bookmarkStart w:id="6" w:name="_Toc21341"/>
      <w:bookmarkStart w:id="7" w:name="_Toc30699"/>
      <w:r>
        <w:rPr>
          <w:rFonts w:hint="default" w:ascii="Times New Roman" w:hAnsi="Times New Roman" w:eastAsia="宋体" w:cs="Times New Roman"/>
          <w:b/>
          <w:bCs/>
          <w:sz w:val="28"/>
          <w:szCs w:val="28"/>
        </w:rPr>
        <w:t>Abstract</w:t>
      </w:r>
      <w:bookmarkEnd w:id="0"/>
      <w:bookmarkEnd w:id="1"/>
      <w:bookmarkEnd w:id="2"/>
      <w:bookmarkEnd w:id="3"/>
      <w:bookmarkEnd w:id="4"/>
      <w:bookmarkEnd w:id="5"/>
      <w:bookmarkEnd w:id="6"/>
      <w:bookmarkEnd w:id="7"/>
    </w:p>
    <w:p w14:paraId="0FD5A6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both"/>
        <w:rPr>
          <w:rFonts w:hint="default" w:ascii="Times New Roman" w:hAnsi="Times New Roman" w:eastAsia="宋体" w:cs="Times New Roman"/>
          <w:b/>
          <w:bCs/>
          <w:sz w:val="36"/>
          <w:szCs w:val="36"/>
        </w:rPr>
      </w:pPr>
    </w:p>
    <w:p w14:paraId="3C81E0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eastAsia="Segoe UI Emoji" w:cs="Times New Roman"/>
          <w:i w:val="0"/>
          <w:iCs w:val="0"/>
          <w:caps w:val="0"/>
          <w:color w:val="000000"/>
          <w:spacing w:val="0"/>
          <w:sz w:val="21"/>
          <w:szCs w:val="21"/>
        </w:rPr>
      </w:pPr>
      <w:r>
        <w:rPr>
          <w:rFonts w:hint="default" w:ascii="Times New Roman" w:hAnsi="Times New Roman" w:eastAsia="Segoe UI Emoji" w:cs="Times New Roman"/>
          <w:i w:val="0"/>
          <w:iCs w:val="0"/>
          <w:caps w:val="0"/>
          <w:color w:val="000000"/>
          <w:spacing w:val="0"/>
          <w:sz w:val="21"/>
          <w:szCs w:val="21"/>
        </w:rPr>
        <w:t>With the continuous improvement of the social governance system in the new era, community volunteer service, as an important carrier for building harmonious communities and promoting the construction of spiritual civilization, plays an increasingly significant role in enhancing community governance and fostering harmonious social development</w:t>
      </w:r>
      <w:r>
        <w:rPr>
          <w:rFonts w:hint="default" w:ascii="Times New Roman" w:hAnsi="Times New Roman" w:eastAsia="Segoe UI Emoji" w:cs="Times New Roman"/>
          <w:i w:val="0"/>
          <w:iCs w:val="0"/>
          <w:caps w:val="0"/>
          <w:color w:val="000000"/>
          <w:spacing w:val="0"/>
          <w:sz w:val="21"/>
          <w:szCs w:val="21"/>
          <w:lang w:val="en-US"/>
        </w:rPr>
        <w:fldChar w:fldCharType="begin"/>
      </w:r>
      <w:r>
        <w:rPr>
          <w:rFonts w:hint="default" w:ascii="Times New Roman" w:hAnsi="Times New Roman" w:eastAsia="Segoe UI Emoji" w:cs="Times New Roman"/>
          <w:i w:val="0"/>
          <w:iCs w:val="0"/>
          <w:caps w:val="0"/>
          <w:color w:val="000000"/>
          <w:spacing w:val="0"/>
          <w:sz w:val="21"/>
          <w:szCs w:val="21"/>
          <w:lang w:val="en-US"/>
        </w:rPr>
        <w:instrText xml:space="preserve"> REF _Ref27755 \w \h </w:instrText>
      </w:r>
      <w:r>
        <w:rPr>
          <w:rFonts w:hint="default" w:ascii="Times New Roman" w:hAnsi="Times New Roman" w:eastAsia="Segoe UI Emoji" w:cs="Times New Roman"/>
          <w:i w:val="0"/>
          <w:iCs w:val="0"/>
          <w:caps w:val="0"/>
          <w:color w:val="000000"/>
          <w:spacing w:val="0"/>
          <w:sz w:val="21"/>
          <w:szCs w:val="21"/>
          <w:lang w:val="en-US"/>
        </w:rPr>
        <w:fldChar w:fldCharType="separate"/>
      </w:r>
      <w:r>
        <w:rPr>
          <w:rFonts w:hint="default" w:ascii="Times New Roman" w:hAnsi="Times New Roman" w:eastAsia="Segoe UI Emoji" w:cs="Times New Roman"/>
          <w:i w:val="0"/>
          <w:iCs w:val="0"/>
          <w:caps w:val="0"/>
          <w:color w:val="000000"/>
          <w:spacing w:val="0"/>
          <w:sz w:val="21"/>
          <w:szCs w:val="21"/>
          <w:lang w:val="en-US"/>
        </w:rPr>
        <w:t>[1]</w:t>
      </w:r>
      <w:r>
        <w:rPr>
          <w:rFonts w:hint="default" w:ascii="Times New Roman" w:hAnsi="Times New Roman" w:eastAsia="Segoe UI Emoji" w:cs="Times New Roman"/>
          <w:i w:val="0"/>
          <w:iCs w:val="0"/>
          <w:caps w:val="0"/>
          <w:color w:val="000000"/>
          <w:spacing w:val="0"/>
          <w:sz w:val="21"/>
          <w:szCs w:val="21"/>
          <w:lang w:val="en-US"/>
        </w:rPr>
        <w:fldChar w:fldCharType="end"/>
      </w:r>
      <w:r>
        <w:rPr>
          <w:rFonts w:hint="default" w:ascii="Times New Roman" w:hAnsi="Times New Roman" w:eastAsia="Segoe UI Emoji" w:cs="Times New Roman"/>
          <w:i w:val="0"/>
          <w:iCs w:val="0"/>
          <w:caps w:val="0"/>
          <w:color w:val="000000"/>
          <w:spacing w:val="0"/>
          <w:sz w:val="21"/>
          <w:szCs w:val="21"/>
        </w:rPr>
        <w:t>. Its participation scale has been expanding year by year, leading to growing demands for standardized and efficient management</w:t>
      </w:r>
      <w:r>
        <w:rPr>
          <w:rFonts w:hint="default" w:ascii="Times New Roman" w:hAnsi="Times New Roman" w:eastAsia="Segoe UI Emoji" w:cs="Times New Roman"/>
          <w:i w:val="0"/>
          <w:iCs w:val="0"/>
          <w:caps w:val="0"/>
          <w:color w:val="000000"/>
          <w:spacing w:val="0"/>
          <w:sz w:val="21"/>
          <w:szCs w:val="21"/>
        </w:rPr>
        <w:fldChar w:fldCharType="begin"/>
      </w:r>
      <w:r>
        <w:rPr>
          <w:rFonts w:hint="default" w:ascii="Times New Roman" w:hAnsi="Times New Roman" w:eastAsia="Segoe UI Emoji" w:cs="Times New Roman"/>
          <w:i w:val="0"/>
          <w:iCs w:val="0"/>
          <w:caps w:val="0"/>
          <w:color w:val="000000"/>
          <w:spacing w:val="0"/>
          <w:sz w:val="21"/>
          <w:szCs w:val="21"/>
        </w:rPr>
        <w:instrText xml:space="preserve"> REF _Ref28004 \w \h </w:instrText>
      </w:r>
      <w:r>
        <w:rPr>
          <w:rFonts w:hint="default" w:ascii="Times New Roman" w:hAnsi="Times New Roman" w:eastAsia="Segoe UI Emoji" w:cs="Times New Roman"/>
          <w:i w:val="0"/>
          <w:iCs w:val="0"/>
          <w:caps w:val="0"/>
          <w:color w:val="000000"/>
          <w:spacing w:val="0"/>
          <w:sz w:val="21"/>
          <w:szCs w:val="21"/>
        </w:rPr>
        <w:fldChar w:fldCharType="separate"/>
      </w:r>
      <w:r>
        <w:rPr>
          <w:rFonts w:hint="default" w:ascii="Times New Roman" w:hAnsi="Times New Roman" w:eastAsia="Segoe UI Emoji" w:cs="Times New Roman"/>
          <w:i w:val="0"/>
          <w:iCs w:val="0"/>
          <w:caps w:val="0"/>
          <w:color w:val="000000"/>
          <w:spacing w:val="0"/>
          <w:sz w:val="21"/>
          <w:szCs w:val="21"/>
        </w:rPr>
        <w:t>[2]</w:t>
      </w:r>
      <w:r>
        <w:rPr>
          <w:rFonts w:hint="default" w:ascii="Times New Roman" w:hAnsi="Times New Roman" w:eastAsia="Segoe UI Emoji" w:cs="Times New Roman"/>
          <w:i w:val="0"/>
          <w:iCs w:val="0"/>
          <w:caps w:val="0"/>
          <w:color w:val="000000"/>
          <w:spacing w:val="0"/>
          <w:sz w:val="21"/>
          <w:szCs w:val="21"/>
        </w:rPr>
        <w:fldChar w:fldCharType="end"/>
      </w:r>
      <w:r>
        <w:rPr>
          <w:rFonts w:hint="default" w:ascii="Times New Roman" w:hAnsi="Times New Roman" w:eastAsia="Segoe UI Emoji" w:cs="Times New Roman"/>
          <w:i w:val="0"/>
          <w:iCs w:val="0"/>
          <w:caps w:val="0"/>
          <w:color w:val="000000"/>
          <w:spacing w:val="0"/>
          <w:sz w:val="21"/>
          <w:szCs w:val="21"/>
        </w:rPr>
        <w:t>. Currently, traditional community volunteer service management mostly relies on manual registration and WeChat group statistics. This model suffers from prominent problems such as lagging information transmission, difficulty in accurately collecting volunteer service data, irregular activity process management, and cumbersome service duration accounting. These issues not only increase the workload of managers but also restrict the large-scale and standardized development of volunteer services, failing to meet the management needs of community volunteer services in the new era</w:t>
      </w:r>
      <w:r>
        <w:rPr>
          <w:rFonts w:hint="default" w:ascii="Times New Roman" w:hAnsi="Times New Roman" w:eastAsia="Segoe UI Emoji" w:cs="Times New Roman"/>
          <w:i w:val="0"/>
          <w:iCs w:val="0"/>
          <w:caps w:val="0"/>
          <w:color w:val="000000"/>
          <w:spacing w:val="0"/>
          <w:sz w:val="21"/>
          <w:szCs w:val="21"/>
        </w:rPr>
        <w:fldChar w:fldCharType="begin"/>
      </w:r>
      <w:r>
        <w:rPr>
          <w:rFonts w:hint="default" w:ascii="Times New Roman" w:hAnsi="Times New Roman" w:eastAsia="Segoe UI Emoji" w:cs="Times New Roman"/>
          <w:i w:val="0"/>
          <w:iCs w:val="0"/>
          <w:caps w:val="0"/>
          <w:color w:val="000000"/>
          <w:spacing w:val="0"/>
          <w:sz w:val="21"/>
          <w:szCs w:val="21"/>
        </w:rPr>
        <w:instrText xml:space="preserve"> REF _Ref28128 \w \h </w:instrText>
      </w:r>
      <w:r>
        <w:rPr>
          <w:rFonts w:hint="default" w:ascii="Times New Roman" w:hAnsi="Times New Roman" w:eastAsia="Segoe UI Emoji" w:cs="Times New Roman"/>
          <w:i w:val="0"/>
          <w:iCs w:val="0"/>
          <w:caps w:val="0"/>
          <w:color w:val="000000"/>
          <w:spacing w:val="0"/>
          <w:sz w:val="21"/>
          <w:szCs w:val="21"/>
        </w:rPr>
        <w:fldChar w:fldCharType="separate"/>
      </w:r>
      <w:r>
        <w:rPr>
          <w:rFonts w:hint="default" w:ascii="Times New Roman" w:hAnsi="Times New Roman" w:eastAsia="Segoe UI Emoji" w:cs="Times New Roman"/>
          <w:i w:val="0"/>
          <w:iCs w:val="0"/>
          <w:caps w:val="0"/>
          <w:color w:val="000000"/>
          <w:spacing w:val="0"/>
          <w:sz w:val="21"/>
          <w:szCs w:val="21"/>
        </w:rPr>
        <w:t>[3]</w:t>
      </w:r>
      <w:r>
        <w:rPr>
          <w:rFonts w:hint="default" w:ascii="Times New Roman" w:hAnsi="Times New Roman" w:eastAsia="Segoe UI Emoji" w:cs="Times New Roman"/>
          <w:i w:val="0"/>
          <w:iCs w:val="0"/>
          <w:caps w:val="0"/>
          <w:color w:val="000000"/>
          <w:spacing w:val="0"/>
          <w:sz w:val="21"/>
          <w:szCs w:val="21"/>
        </w:rPr>
        <w:fldChar w:fldCharType="end"/>
      </w:r>
      <w:r>
        <w:rPr>
          <w:rFonts w:hint="default" w:ascii="Times New Roman" w:hAnsi="Times New Roman" w:eastAsia="Segoe UI Emoji" w:cs="Times New Roman"/>
          <w:i w:val="0"/>
          <w:iCs w:val="0"/>
          <w:caps w:val="0"/>
          <w:color w:val="000000"/>
          <w:spacing w:val="0"/>
          <w:sz w:val="21"/>
          <w:szCs w:val="21"/>
        </w:rPr>
        <w:t>.</w:t>
      </w:r>
    </w:p>
    <w:p w14:paraId="5AEF1F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eastAsia="Segoe UI Emoji" w:cs="Times New Roman"/>
          <w:i w:val="0"/>
          <w:iCs w:val="0"/>
          <w:caps w:val="0"/>
          <w:color w:val="000000"/>
          <w:spacing w:val="0"/>
          <w:sz w:val="21"/>
          <w:szCs w:val="21"/>
        </w:rPr>
      </w:pPr>
      <w:r>
        <w:rPr>
          <w:rFonts w:hint="default" w:ascii="Times New Roman" w:hAnsi="Times New Roman" w:eastAsia="Segoe UI Emoji" w:cs="Times New Roman"/>
          <w:i w:val="0"/>
          <w:iCs w:val="0"/>
          <w:caps w:val="0"/>
          <w:color w:val="000000"/>
          <w:spacing w:val="0"/>
          <w:sz w:val="21"/>
          <w:szCs w:val="21"/>
        </w:rPr>
        <w:t>To address the above problems, this paper designs and implements a community volunteer service management system based on the SpringBoot framework. The system uses Java as the backend development language, combined with a MySQL database for persistent data storage, and provides RESTful APIs on the backend. The frontend adopts the uni-app cross-platform framework and uses HBuilder as the development tool, enabling one-code multi-platform distribution (supporting WeChat Mini Program, APP, H5, etc.). The system innovatively introduces a volunteer hour reward mechanism: ordinary users can accumulate service hours by participating in volunteer activities and later use those hours as rewards to publish help requests when they need assistance, creating a virtuous cycle of "hour-based mutual aid." At the same time, the system allows users to create and manage organizations, forming volunteer groups of different sizes. It also designs a check-in/check-out method combining location-based clock-in and QR code scanning, with hour approval conducted by the activity publisher and automatic hour crediting by the system. The system integrates ECharts visualization components to provide intuitive displays of volunteer data (e.g., hour rankings, organizational activity). Fully considering the needs of multiple user types—ordinary users (volunteers), activity publishers (reward issuers), organization administrators, and system administrators—the system implements core functions such as user registration and login, volunteer information management, activity publishing and reward offering, online registration, check-in/check-out approval, automatic hour transfer, organization creation and member management, data visualization analysis, and announcement management.</w:t>
      </w:r>
      <w:r>
        <w:rPr>
          <w:rFonts w:hint="eastAsia" w:ascii="Times New Roman" w:hAnsi="Times New Roman" w:eastAsia="Segoe UI Emoji" w:cs="Times New Roman"/>
          <w:i w:val="0"/>
          <w:iCs w:val="0"/>
          <w:caps w:val="0"/>
          <w:color w:val="000000"/>
          <w:spacing w:val="0"/>
          <w:sz w:val="21"/>
          <w:szCs w:val="21"/>
          <w:lang w:val="en-US" w:eastAsia="zh-CN"/>
        </w:rPr>
        <w:t xml:space="preserve"> </w:t>
      </w:r>
      <w:r>
        <w:rPr>
          <w:rFonts w:hint="default" w:ascii="Times New Roman" w:hAnsi="Times New Roman" w:eastAsia="Segoe UI Emoji" w:cs="Times New Roman"/>
          <w:i w:val="0"/>
          <w:iCs w:val="0"/>
          <w:caps w:val="0"/>
          <w:color w:val="000000"/>
          <w:spacing w:val="0"/>
          <w:sz w:val="21"/>
          <w:szCs w:val="21"/>
        </w:rPr>
        <w:t>This</w:t>
      </w:r>
      <w:r>
        <w:rPr>
          <w:rFonts w:hint="eastAsia" w:ascii="Times New Roman" w:hAnsi="Times New Roman" w:eastAsia="Segoe UI Emoji" w:cs="Times New Roman"/>
          <w:i w:val="0"/>
          <w:iCs w:val="0"/>
          <w:caps w:val="0"/>
          <w:color w:val="000000"/>
          <w:spacing w:val="0"/>
          <w:sz w:val="21"/>
          <w:szCs w:val="21"/>
          <w:lang w:val="en-US" w:eastAsia="zh-CN"/>
        </w:rPr>
        <w:t xml:space="preserve"> </w:t>
      </w:r>
      <w:r>
        <w:rPr>
          <w:rFonts w:hint="default" w:ascii="Times New Roman" w:hAnsi="Times New Roman" w:eastAsia="Segoe UI Emoji" w:cs="Times New Roman"/>
          <w:i w:val="0"/>
          <w:iCs w:val="0"/>
          <w:caps w:val="0"/>
          <w:color w:val="000000"/>
          <w:spacing w:val="0"/>
          <w:sz w:val="21"/>
          <w:szCs w:val="21"/>
        </w:rPr>
        <w:t>forms a full-process closed-loop management system of "registration—publishing—registration—check-in—approval—hour settlement"</w:t>
      </w:r>
      <w:r>
        <w:rPr>
          <w:rFonts w:hint="default" w:ascii="Times New Roman" w:hAnsi="Times New Roman" w:eastAsia="Segoe UI Emoji" w:cs="Times New Roman"/>
          <w:i w:val="0"/>
          <w:iCs w:val="0"/>
          <w:caps w:val="0"/>
          <w:color w:val="000000"/>
          <w:spacing w:val="0"/>
          <w:sz w:val="21"/>
          <w:szCs w:val="21"/>
        </w:rPr>
        <w:fldChar w:fldCharType="begin"/>
      </w:r>
      <w:r>
        <w:rPr>
          <w:rFonts w:hint="default" w:ascii="Times New Roman" w:hAnsi="Times New Roman" w:eastAsia="Segoe UI Emoji" w:cs="Times New Roman"/>
          <w:i w:val="0"/>
          <w:iCs w:val="0"/>
          <w:caps w:val="0"/>
          <w:color w:val="000000"/>
          <w:spacing w:val="0"/>
          <w:sz w:val="21"/>
          <w:szCs w:val="21"/>
        </w:rPr>
        <w:instrText xml:space="preserve"> REF _Ref28200 \w \h </w:instrText>
      </w:r>
      <w:r>
        <w:rPr>
          <w:rFonts w:hint="default" w:ascii="Times New Roman" w:hAnsi="Times New Roman" w:eastAsia="Segoe UI Emoji" w:cs="Times New Roman"/>
          <w:i w:val="0"/>
          <w:iCs w:val="0"/>
          <w:caps w:val="0"/>
          <w:color w:val="000000"/>
          <w:spacing w:val="0"/>
          <w:sz w:val="21"/>
          <w:szCs w:val="21"/>
        </w:rPr>
        <w:fldChar w:fldCharType="separate"/>
      </w:r>
      <w:r>
        <w:rPr>
          <w:rFonts w:hint="default" w:ascii="Times New Roman" w:hAnsi="Times New Roman" w:eastAsia="Segoe UI Emoji" w:cs="Times New Roman"/>
          <w:i w:val="0"/>
          <w:iCs w:val="0"/>
          <w:caps w:val="0"/>
          <w:color w:val="000000"/>
          <w:spacing w:val="0"/>
          <w:sz w:val="21"/>
          <w:szCs w:val="21"/>
        </w:rPr>
        <w:t>[5]</w:t>
      </w:r>
      <w:r>
        <w:rPr>
          <w:rFonts w:hint="default" w:ascii="Times New Roman" w:hAnsi="Times New Roman" w:eastAsia="Segoe UI Emoji" w:cs="Times New Roman"/>
          <w:i w:val="0"/>
          <w:iCs w:val="0"/>
          <w:caps w:val="0"/>
          <w:color w:val="000000"/>
          <w:spacing w:val="0"/>
          <w:sz w:val="21"/>
          <w:szCs w:val="21"/>
        </w:rPr>
        <w:fldChar w:fldCharType="end"/>
      </w:r>
      <w:r>
        <w:rPr>
          <w:rFonts w:hint="default" w:ascii="Times New Roman" w:hAnsi="Times New Roman" w:eastAsia="Segoe UI Emoji" w:cs="Times New Roman"/>
          <w:i w:val="0"/>
          <w:iCs w:val="0"/>
          <w:caps w:val="0"/>
          <w:color w:val="000000"/>
          <w:spacing w:val="0"/>
          <w:sz w:val="21"/>
          <w:szCs w:val="21"/>
          <w:lang w:val="en-US"/>
        </w:rPr>
        <w:fldChar w:fldCharType="begin"/>
      </w:r>
      <w:r>
        <w:rPr>
          <w:rFonts w:hint="default" w:ascii="Times New Roman" w:hAnsi="Times New Roman" w:eastAsia="Segoe UI Emoji" w:cs="Times New Roman"/>
          <w:i w:val="0"/>
          <w:iCs w:val="0"/>
          <w:caps w:val="0"/>
          <w:color w:val="000000"/>
          <w:spacing w:val="0"/>
          <w:sz w:val="21"/>
          <w:szCs w:val="21"/>
          <w:lang w:val="en-US"/>
        </w:rPr>
        <w:instrText xml:space="preserve"> REF _Ref28206 \w \h </w:instrText>
      </w:r>
      <w:r>
        <w:rPr>
          <w:rFonts w:hint="default" w:ascii="Times New Roman" w:hAnsi="Times New Roman" w:eastAsia="Segoe UI Emoji" w:cs="Times New Roman"/>
          <w:i w:val="0"/>
          <w:iCs w:val="0"/>
          <w:caps w:val="0"/>
          <w:color w:val="000000"/>
          <w:spacing w:val="0"/>
          <w:sz w:val="21"/>
          <w:szCs w:val="21"/>
          <w:lang w:val="en-US"/>
        </w:rPr>
        <w:fldChar w:fldCharType="separate"/>
      </w:r>
      <w:r>
        <w:rPr>
          <w:rFonts w:hint="default" w:ascii="Times New Roman" w:hAnsi="Times New Roman" w:eastAsia="Segoe UI Emoji" w:cs="Times New Roman"/>
          <w:i w:val="0"/>
          <w:iCs w:val="0"/>
          <w:caps w:val="0"/>
          <w:color w:val="000000"/>
          <w:spacing w:val="0"/>
          <w:sz w:val="21"/>
          <w:szCs w:val="21"/>
          <w:lang w:val="en-US"/>
        </w:rPr>
        <w:t>[7]</w:t>
      </w:r>
      <w:r>
        <w:rPr>
          <w:rFonts w:hint="default" w:ascii="Times New Roman" w:hAnsi="Times New Roman" w:eastAsia="Segoe UI Emoji" w:cs="Times New Roman"/>
          <w:i w:val="0"/>
          <w:iCs w:val="0"/>
          <w:caps w:val="0"/>
          <w:color w:val="000000"/>
          <w:spacing w:val="0"/>
          <w:sz w:val="21"/>
          <w:szCs w:val="21"/>
          <w:lang w:val="en-US"/>
        </w:rPr>
        <w:fldChar w:fldCharType="end"/>
      </w:r>
      <w:r>
        <w:rPr>
          <w:rFonts w:hint="default" w:ascii="Times New Roman" w:hAnsi="Times New Roman" w:eastAsia="Segoe UI Emoji" w:cs="Times New Roman"/>
          <w:i w:val="0"/>
          <w:iCs w:val="0"/>
          <w:caps w:val="0"/>
          <w:color w:val="000000"/>
          <w:spacing w:val="0"/>
          <w:sz w:val="21"/>
          <w:szCs w:val="21"/>
        </w:rPr>
        <w:t>.</w:t>
      </w:r>
    </w:p>
    <w:p w14:paraId="35C785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eastAsia="Segoe UI Emoji" w:cs="Times New Roman"/>
          <w:i w:val="0"/>
          <w:iCs w:val="0"/>
          <w:caps w:val="0"/>
          <w:color w:val="000000"/>
          <w:spacing w:val="0"/>
          <w:sz w:val="21"/>
          <w:szCs w:val="21"/>
        </w:rPr>
      </w:pPr>
      <w:r>
        <w:rPr>
          <w:rFonts w:hint="default" w:ascii="Times New Roman" w:hAnsi="Times New Roman" w:eastAsia="Segoe UI Emoji" w:cs="Times New Roman"/>
          <w:i w:val="0"/>
          <w:iCs w:val="0"/>
          <w:caps w:val="0"/>
          <w:color w:val="000000"/>
          <w:spacing w:val="0"/>
          <w:sz w:val="21"/>
          <w:szCs w:val="21"/>
          <w:lang w:val="en-US"/>
        </w:rPr>
        <w:t>Test results show that the system is easy to operate, user-friendly, and stable. It effectively solves problems such as data silos and low efficiency in traditional volunteer service management, achieving digital, transparent, and standardized management of volunteer activity participation processes. The application of this system not only reduces the workload of managers and improves the efficiency of community volunteer service management but also effectively stimulates the enthusiasm of community residents for public welfare. It provides strong technical support for promoting the high-quality development of community volunteer services and activating community vitality, demonstrating practical value and promotion significance</w:t>
      </w:r>
      <w:r>
        <w:rPr>
          <w:rFonts w:hint="default" w:ascii="Times New Roman" w:hAnsi="Times New Roman" w:eastAsia="Segoe UI Emoji" w:cs="Times New Roman"/>
          <w:i w:val="0"/>
          <w:iCs w:val="0"/>
          <w:caps w:val="0"/>
          <w:color w:val="000000"/>
          <w:spacing w:val="0"/>
          <w:sz w:val="21"/>
          <w:szCs w:val="21"/>
          <w:lang w:val="en-US"/>
        </w:rPr>
        <w:fldChar w:fldCharType="begin"/>
      </w:r>
      <w:r>
        <w:rPr>
          <w:rFonts w:hint="default" w:ascii="Times New Roman" w:hAnsi="Times New Roman" w:eastAsia="Segoe UI Emoji" w:cs="Times New Roman"/>
          <w:i w:val="0"/>
          <w:iCs w:val="0"/>
          <w:caps w:val="0"/>
          <w:color w:val="000000"/>
          <w:spacing w:val="0"/>
          <w:sz w:val="21"/>
          <w:szCs w:val="21"/>
          <w:lang w:val="en-US"/>
        </w:rPr>
        <w:instrText xml:space="preserve"> REF _Ref7566 \r \h </w:instrText>
      </w:r>
      <w:r>
        <w:rPr>
          <w:rFonts w:hint="default" w:ascii="Times New Roman" w:hAnsi="Times New Roman" w:eastAsia="Segoe UI Emoji" w:cs="Times New Roman"/>
          <w:i w:val="0"/>
          <w:iCs w:val="0"/>
          <w:caps w:val="0"/>
          <w:color w:val="000000"/>
          <w:spacing w:val="0"/>
          <w:sz w:val="21"/>
          <w:szCs w:val="21"/>
          <w:lang w:val="en-US"/>
        </w:rPr>
        <w:fldChar w:fldCharType="separate"/>
      </w:r>
      <w:r>
        <w:rPr>
          <w:rFonts w:hint="default" w:ascii="Times New Roman" w:hAnsi="Times New Roman" w:eastAsia="Segoe UI Emoji" w:cs="Times New Roman"/>
          <w:i w:val="0"/>
          <w:iCs w:val="0"/>
          <w:caps w:val="0"/>
          <w:color w:val="000000"/>
          <w:spacing w:val="0"/>
          <w:sz w:val="21"/>
          <w:szCs w:val="21"/>
          <w:lang w:val="en-US"/>
        </w:rPr>
        <w:t>[14]</w:t>
      </w:r>
      <w:r>
        <w:rPr>
          <w:rFonts w:hint="default" w:ascii="Times New Roman" w:hAnsi="Times New Roman" w:eastAsia="Segoe UI Emoji" w:cs="Times New Roman"/>
          <w:i w:val="0"/>
          <w:iCs w:val="0"/>
          <w:caps w:val="0"/>
          <w:color w:val="000000"/>
          <w:spacing w:val="0"/>
          <w:sz w:val="21"/>
          <w:szCs w:val="21"/>
          <w:lang w:val="en-US"/>
        </w:rPr>
        <w:fldChar w:fldCharType="end"/>
      </w:r>
      <w:r>
        <w:rPr>
          <w:rFonts w:hint="default" w:ascii="Times New Roman" w:hAnsi="Times New Roman" w:eastAsia="Segoe UI Emoji" w:cs="Times New Roman"/>
          <w:i w:val="0"/>
          <w:iCs w:val="0"/>
          <w:caps w:val="0"/>
          <w:color w:val="000000"/>
          <w:spacing w:val="0"/>
          <w:sz w:val="21"/>
          <w:szCs w:val="21"/>
          <w:lang w:val="en-US"/>
        </w:rPr>
        <w:fldChar w:fldCharType="begin"/>
      </w:r>
      <w:r>
        <w:rPr>
          <w:rFonts w:hint="default" w:ascii="Times New Roman" w:hAnsi="Times New Roman" w:eastAsia="Segoe UI Emoji" w:cs="Times New Roman"/>
          <w:i w:val="0"/>
          <w:iCs w:val="0"/>
          <w:caps w:val="0"/>
          <w:color w:val="000000"/>
          <w:spacing w:val="0"/>
          <w:sz w:val="21"/>
          <w:szCs w:val="21"/>
          <w:lang w:val="en-US"/>
        </w:rPr>
        <w:instrText xml:space="preserve"> REF _Ref7573 \r \h </w:instrText>
      </w:r>
      <w:r>
        <w:rPr>
          <w:rFonts w:hint="default" w:ascii="Times New Roman" w:hAnsi="Times New Roman" w:eastAsia="Segoe UI Emoji" w:cs="Times New Roman"/>
          <w:i w:val="0"/>
          <w:iCs w:val="0"/>
          <w:caps w:val="0"/>
          <w:color w:val="000000"/>
          <w:spacing w:val="0"/>
          <w:sz w:val="21"/>
          <w:szCs w:val="21"/>
          <w:lang w:val="en-US"/>
        </w:rPr>
        <w:fldChar w:fldCharType="separate"/>
      </w:r>
      <w:r>
        <w:rPr>
          <w:rFonts w:hint="default" w:ascii="Times New Roman" w:hAnsi="Times New Roman" w:eastAsia="Segoe UI Emoji" w:cs="Times New Roman"/>
          <w:i w:val="0"/>
          <w:iCs w:val="0"/>
          <w:caps w:val="0"/>
          <w:color w:val="000000"/>
          <w:spacing w:val="0"/>
          <w:sz w:val="21"/>
          <w:szCs w:val="21"/>
          <w:lang w:val="en-US"/>
        </w:rPr>
        <w:t>[15]</w:t>
      </w:r>
      <w:r>
        <w:rPr>
          <w:rFonts w:hint="default" w:ascii="Times New Roman" w:hAnsi="Times New Roman" w:eastAsia="Segoe UI Emoji" w:cs="Times New Roman"/>
          <w:i w:val="0"/>
          <w:iCs w:val="0"/>
          <w:caps w:val="0"/>
          <w:color w:val="000000"/>
          <w:spacing w:val="0"/>
          <w:sz w:val="21"/>
          <w:szCs w:val="21"/>
          <w:lang w:val="en-US"/>
        </w:rPr>
        <w:fldChar w:fldCharType="end"/>
      </w:r>
      <w:r>
        <w:rPr>
          <w:rFonts w:hint="default" w:ascii="Times New Roman" w:hAnsi="Times New Roman" w:eastAsia="Segoe UI Emoji" w:cs="Times New Roman"/>
          <w:i w:val="0"/>
          <w:iCs w:val="0"/>
          <w:caps w:val="0"/>
          <w:color w:val="000000"/>
          <w:spacing w:val="0"/>
          <w:sz w:val="21"/>
          <w:szCs w:val="21"/>
        </w:rPr>
        <w:t>.</w:t>
      </w:r>
    </w:p>
    <w:p w14:paraId="6FED3F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eastAsia="Segoe UI Emoji" w:cs="Times New Roman"/>
          <w:i w:val="0"/>
          <w:iCs w:val="0"/>
          <w:caps w:val="0"/>
          <w:color w:val="000000"/>
          <w:spacing w:val="0"/>
          <w:sz w:val="21"/>
          <w:szCs w:val="21"/>
        </w:rPr>
      </w:pPr>
    </w:p>
    <w:p w14:paraId="0C4D2D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jc w:val="left"/>
        <w:outlineLvl w:val="0"/>
        <w:rPr>
          <w:rFonts w:hint="eastAsia" w:ascii="Segoe UI Emoji" w:hAnsi="Segoe UI Emoji" w:eastAsia="Segoe UI Emoji" w:cs="Segoe UI Emoji"/>
          <w:i w:val="0"/>
          <w:iCs w:val="0"/>
          <w:caps w:val="0"/>
          <w:color w:val="000000"/>
          <w:spacing w:val="0"/>
          <w:sz w:val="16"/>
          <w:szCs w:val="16"/>
          <w:lang w:val="en-US" w:eastAsia="zh-CN"/>
        </w:rPr>
        <w:sectPr>
          <w:footerReference r:id="rId4" w:type="default"/>
          <w:pgSz w:w="11906" w:h="16838"/>
          <w:pgMar w:top="1440" w:right="1800" w:bottom="1440" w:left="1800" w:header="567" w:footer="567" w:gutter="0"/>
          <w:pgBorders>
            <w:top w:val="none" w:sz="0" w:space="0"/>
            <w:left w:val="none" w:sz="0" w:space="0"/>
            <w:bottom w:val="none" w:sz="0" w:space="0"/>
            <w:right w:val="none" w:sz="0" w:space="0"/>
          </w:pgBorders>
          <w:pgNumType w:fmt="upperRoman"/>
          <w:cols w:space="425" w:num="1"/>
          <w:docGrid w:type="lines" w:linePitch="312" w:charSpace="0"/>
        </w:sectPr>
      </w:pPr>
      <w:bookmarkStart w:id="8" w:name="_Toc22240"/>
      <w:bookmarkStart w:id="9" w:name="_Toc1516"/>
      <w:bookmarkStart w:id="10" w:name="_Toc10513"/>
      <w:bookmarkStart w:id="11" w:name="_Toc13550"/>
      <w:bookmarkStart w:id="12" w:name="_Toc1909"/>
      <w:bookmarkStart w:id="13" w:name="_Toc26154"/>
      <w:bookmarkStart w:id="14" w:name="_Toc31078"/>
      <w:bookmarkStart w:id="15" w:name="_Toc8296"/>
      <w:r>
        <w:rPr>
          <w:rFonts w:hint="default" w:ascii="Times New Roman" w:hAnsi="Times New Roman" w:eastAsia="Segoe UI Emoji" w:cs="Times New Roman"/>
          <w:b/>
          <w:bCs/>
          <w:i w:val="0"/>
          <w:iCs w:val="0"/>
          <w:caps w:val="0"/>
          <w:color w:val="000000"/>
          <w:spacing w:val="0"/>
          <w:sz w:val="28"/>
          <w:szCs w:val="28"/>
          <w:lang w:val="en-US" w:eastAsia="zh-CN"/>
        </w:rPr>
        <w:t>Keywords</w:t>
      </w:r>
      <w:bookmarkEnd w:id="8"/>
      <w:bookmarkEnd w:id="9"/>
      <w:r>
        <w:rPr>
          <w:rFonts w:hint="eastAsia" w:ascii="Times New Roman" w:hAnsi="Times New Roman" w:eastAsia="Segoe UI Emoji" w:cs="Times New Roman"/>
          <w:b/>
          <w:bCs/>
          <w:i w:val="0"/>
          <w:iCs w:val="0"/>
          <w:caps w:val="0"/>
          <w:color w:val="000000"/>
          <w:spacing w:val="0"/>
          <w:sz w:val="28"/>
          <w:szCs w:val="28"/>
          <w:lang w:val="en-US" w:eastAsia="zh-CN"/>
        </w:rPr>
        <w:t>：</w:t>
      </w:r>
      <w:r>
        <w:rPr>
          <w:rFonts w:hint="default" w:ascii="Times New Roman" w:hAnsi="Times New Roman" w:eastAsia="Segoe UI Emoji" w:cs="Times New Roman"/>
          <w:b/>
          <w:bCs/>
          <w:i w:val="0"/>
          <w:iCs w:val="0"/>
          <w:caps w:val="0"/>
          <w:color w:val="000000"/>
          <w:spacing w:val="0"/>
          <w:sz w:val="21"/>
          <w:szCs w:val="21"/>
          <w:lang w:val="en-US" w:eastAsia="zh-CN"/>
        </w:rPr>
        <w:t>Community Voluntary Service</w:t>
      </w:r>
      <w:r>
        <w:rPr>
          <w:rFonts w:hint="eastAsia" w:ascii="Times New Roman" w:hAnsi="Times New Roman" w:eastAsia="Segoe UI Emoji" w:cs="Times New Roman"/>
          <w:b/>
          <w:bCs/>
          <w:i w:val="0"/>
          <w:iCs w:val="0"/>
          <w:caps w:val="0"/>
          <w:color w:val="000000"/>
          <w:spacing w:val="0"/>
          <w:sz w:val="21"/>
          <w:szCs w:val="21"/>
          <w:lang w:val="en-US" w:eastAsia="zh-CN"/>
        </w:rPr>
        <w:t>;</w:t>
      </w:r>
      <w:r>
        <w:rPr>
          <w:rFonts w:hint="default" w:ascii="Times New Roman" w:hAnsi="Times New Roman" w:eastAsia="Segoe UI Emoji" w:cs="Times New Roman"/>
          <w:b/>
          <w:bCs/>
          <w:i w:val="0"/>
          <w:iCs w:val="0"/>
          <w:caps w:val="0"/>
          <w:color w:val="000000"/>
          <w:spacing w:val="0"/>
          <w:sz w:val="21"/>
          <w:szCs w:val="21"/>
          <w:lang w:val="en-US" w:eastAsia="zh-CN"/>
        </w:rPr>
        <w:t>SpringBoot;Organization Management; Data Visualization; Hour Reward</w:t>
      </w:r>
      <w:bookmarkEnd w:id="10"/>
      <w:bookmarkEnd w:id="11"/>
      <w:bookmarkEnd w:id="12"/>
      <w:bookmarkEnd w:id="13"/>
      <w:bookmarkEnd w:id="14"/>
      <w:bookmarkEnd w:id="15"/>
    </w:p>
    <w:sdt>
      <w:sdtPr>
        <w:rPr>
          <w:rFonts w:hint="eastAsia" w:ascii="黑体" w:hAnsi="黑体" w:eastAsia="黑体" w:cs="黑体"/>
          <w:color w:val="000000"/>
          <w:kern w:val="0"/>
          <w:sz w:val="36"/>
          <w:szCs w:val="36"/>
          <w:lang w:val="en-US" w:eastAsia="zh-CN" w:bidi="ar"/>
        </w:rPr>
        <w:id w:val="147464759"/>
        <w15:color w:val="DBDBDB"/>
        <w:docPartObj>
          <w:docPartGallery w:val="Table of Contents"/>
          <w:docPartUnique/>
        </w:docPartObj>
      </w:sdtPr>
      <w:sdtEndPr>
        <w:rPr>
          <w:rFonts w:hint="eastAsia" w:ascii="黑体" w:hAnsi="黑体" w:eastAsia="黑体" w:cs="黑体"/>
          <w:color w:val="000000"/>
          <w:kern w:val="0"/>
          <w:sz w:val="36"/>
          <w:szCs w:val="36"/>
          <w:lang w:val="en-US" w:eastAsia="zh-CN" w:bidi="ar"/>
        </w:rPr>
      </w:sdtEndPr>
      <w:sdtContent>
        <w:p w14:paraId="32514C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jc w:val="center"/>
            <w:outlineLvl w:val="0"/>
            <w:rPr>
              <w:rFonts w:hint="eastAsia" w:ascii="黑体" w:hAnsi="黑体" w:eastAsia="黑体" w:cs="黑体"/>
              <w:color w:val="000000"/>
              <w:kern w:val="0"/>
              <w:sz w:val="36"/>
              <w:szCs w:val="36"/>
              <w:lang w:val="en-US" w:eastAsia="zh-CN" w:bidi="ar"/>
            </w:rPr>
          </w:pPr>
          <w:bookmarkStart w:id="16" w:name="_Toc6545"/>
          <w:bookmarkStart w:id="17" w:name="_Toc6402"/>
          <w:bookmarkStart w:id="18" w:name="_Toc13681"/>
          <w:bookmarkStart w:id="19" w:name="_Toc30620"/>
          <w:bookmarkStart w:id="20" w:name="_Toc24199"/>
          <w:r>
            <w:rPr>
              <w:rFonts w:hint="eastAsia" w:ascii="黑体" w:hAnsi="黑体" w:eastAsia="黑体" w:cs="黑体"/>
              <w:color w:val="000000"/>
              <w:kern w:val="0"/>
              <w:sz w:val="36"/>
              <w:szCs w:val="36"/>
              <w:lang w:val="en-US" w:eastAsia="zh-CN" w:bidi="ar"/>
            </w:rPr>
            <w:t xml:space="preserve">目  </w:t>
          </w:r>
          <w:bookmarkStart w:id="89" w:name="_GoBack"/>
          <w:bookmarkEnd w:id="89"/>
          <w:r>
            <w:rPr>
              <w:rFonts w:hint="eastAsia" w:ascii="黑体" w:hAnsi="黑体" w:eastAsia="黑体" w:cs="黑体"/>
              <w:color w:val="000000"/>
              <w:kern w:val="0"/>
              <w:sz w:val="36"/>
              <w:szCs w:val="36"/>
              <w:lang w:val="en-US" w:eastAsia="zh-CN" w:bidi="ar"/>
            </w:rPr>
            <w:t xml:space="preserve">  录</w:t>
          </w:r>
          <w:bookmarkEnd w:id="16"/>
          <w:bookmarkEnd w:id="17"/>
          <w:bookmarkEnd w:id="18"/>
          <w:bookmarkEnd w:id="19"/>
        </w:p>
        <w:p w14:paraId="0DC82DA7">
          <w:pPr>
            <w:pStyle w:val="9"/>
            <w:tabs>
              <w:tab w:val="right" w:leader="dot" w:pos="8306"/>
            </w:tabs>
            <w:rPr>
              <w:rFonts w:hint="eastAsia" w:ascii="宋体" w:hAnsi="宋体" w:eastAsia="宋体" w:cs="宋体"/>
              <w:sz w:val="24"/>
              <w:szCs w:val="24"/>
            </w:rPr>
          </w:pPr>
        </w:p>
        <w:p w14:paraId="556FC09F">
          <w:pPr>
            <w:pStyle w:val="9"/>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p>
        <w:p w14:paraId="2B4EB872">
          <w:pPr>
            <w:pStyle w:val="9"/>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_Toc29832 </w:instrText>
          </w:r>
          <w:r>
            <w:rPr>
              <w:rFonts w:hint="eastAsia" w:ascii="宋体" w:hAnsi="宋体" w:eastAsia="宋体" w:cs="宋体"/>
              <w:sz w:val="28"/>
              <w:szCs w:val="28"/>
            </w:rPr>
            <w:fldChar w:fldCharType="separate"/>
          </w:r>
          <w:r>
            <w:rPr>
              <w:rFonts w:hint="eastAsia" w:ascii="宋体" w:hAnsi="宋体" w:eastAsia="宋体" w:cs="宋体"/>
              <w:kern w:val="0"/>
              <w:sz w:val="28"/>
              <w:szCs w:val="28"/>
              <w:lang w:val="en-US" w:eastAsia="zh-CN" w:bidi="ar"/>
            </w:rPr>
            <w:t>第一章 绪论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_Toc29832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8C94467">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_Toc32663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1.1. </w:t>
          </w:r>
          <w:r>
            <w:rPr>
              <w:rFonts w:hint="eastAsia" w:ascii="宋体" w:hAnsi="宋体" w:eastAsia="宋体" w:cs="宋体"/>
              <w:kern w:val="0"/>
              <w:sz w:val="28"/>
              <w:szCs w:val="28"/>
              <w:lang w:val="en-US" w:eastAsia="zh-CN" w:bidi="ar"/>
            </w:rPr>
            <w:t>研究背景</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_Toc32663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4A6332F">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_Toc31903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1.2. </w:t>
          </w:r>
          <w:r>
            <w:rPr>
              <w:rFonts w:hint="eastAsia" w:ascii="宋体" w:hAnsi="宋体" w:eastAsia="宋体" w:cs="宋体"/>
              <w:kern w:val="0"/>
              <w:sz w:val="28"/>
              <w:szCs w:val="28"/>
              <w:lang w:val="en-US" w:eastAsia="zh-CN" w:bidi="ar"/>
            </w:rPr>
            <w:t>国内外研究现状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_Toc31903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B6C933C">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_Toc1373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1.3. </w:t>
          </w:r>
          <w:r>
            <w:rPr>
              <w:rFonts w:hint="eastAsia" w:ascii="宋体" w:hAnsi="宋体" w:eastAsia="宋体" w:cs="宋体"/>
              <w:kern w:val="0"/>
              <w:sz w:val="28"/>
              <w:szCs w:val="28"/>
              <w:lang w:val="en-US" w:eastAsia="zh-CN" w:bidi="ar"/>
            </w:rPr>
            <w:t>开发目的和意义</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_Toc1373 \h </w:instrText>
          </w:r>
          <w:r>
            <w:rPr>
              <w:rFonts w:hint="eastAsia" w:ascii="宋体" w:hAnsi="宋体" w:eastAsia="宋体" w:cs="宋体"/>
              <w:sz w:val="28"/>
              <w:szCs w:val="28"/>
            </w:rPr>
            <w:fldChar w:fldCharType="separate"/>
          </w:r>
          <w:r>
            <w:rPr>
              <w:rFonts w:hint="eastAsia"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0714F6C">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_Toc7252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1.4. </w:t>
          </w:r>
          <w:r>
            <w:rPr>
              <w:rFonts w:hint="eastAsia" w:ascii="宋体" w:hAnsi="宋体" w:eastAsia="宋体" w:cs="宋体"/>
              <w:kern w:val="0"/>
              <w:sz w:val="28"/>
              <w:szCs w:val="28"/>
              <w:lang w:val="en-US" w:eastAsia="zh-CN" w:bidi="ar"/>
            </w:rPr>
            <w:t>研究内容</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_Toc7252 \h </w:instrText>
          </w:r>
          <w:r>
            <w:rPr>
              <w:rFonts w:hint="eastAsia" w:ascii="宋体" w:hAnsi="宋体" w:eastAsia="宋体" w:cs="宋体"/>
              <w:sz w:val="28"/>
              <w:szCs w:val="28"/>
            </w:rPr>
            <w:fldChar w:fldCharType="separate"/>
          </w:r>
          <w:r>
            <w:rPr>
              <w:rFonts w:hint="eastAsia" w:ascii="宋体" w:hAnsi="宋体" w:eastAsia="宋体" w:cs="宋体"/>
              <w:sz w:val="28"/>
              <w:szCs w:val="28"/>
            </w:rPr>
            <w:t>9</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7CE3BAC">
          <w:pPr>
            <w:pStyle w:val="9"/>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_Toc29129 </w:instrText>
          </w:r>
          <w:r>
            <w:rPr>
              <w:rFonts w:hint="eastAsia" w:ascii="宋体" w:hAnsi="宋体" w:eastAsia="宋体" w:cs="宋体"/>
              <w:sz w:val="28"/>
              <w:szCs w:val="28"/>
            </w:rPr>
            <w:fldChar w:fldCharType="separate"/>
          </w:r>
          <w:r>
            <w:rPr>
              <w:rFonts w:hint="eastAsia" w:ascii="宋体" w:hAnsi="宋体" w:eastAsia="宋体" w:cs="宋体"/>
              <w:kern w:val="0"/>
              <w:sz w:val="28"/>
              <w:szCs w:val="28"/>
              <w:lang w:val="en-US" w:eastAsia="zh-CN" w:bidi="ar"/>
            </w:rPr>
            <w:t>第二章 相关技术概述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_Toc29129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43AED78">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_Toc22674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2.1. </w:t>
          </w:r>
          <w:r>
            <w:rPr>
              <w:rFonts w:hint="eastAsia" w:ascii="宋体" w:hAnsi="宋体" w:eastAsia="宋体" w:cs="宋体"/>
              <w:kern w:val="0"/>
              <w:sz w:val="28"/>
              <w:szCs w:val="28"/>
              <w:lang w:val="en-US" w:eastAsia="zh-CN" w:bidi="ar"/>
            </w:rPr>
            <w:t>SpringBoot框架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_Toc22674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3163B66">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_Toc3116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2.2. </w:t>
          </w:r>
          <w:r>
            <w:rPr>
              <w:rFonts w:hint="eastAsia" w:ascii="宋体" w:hAnsi="宋体" w:eastAsia="宋体" w:cs="宋体"/>
              <w:kern w:val="0"/>
              <w:sz w:val="28"/>
              <w:szCs w:val="28"/>
              <w:lang w:val="en-US" w:eastAsia="zh-CN" w:bidi="ar"/>
            </w:rPr>
            <w:t>MySQL数据库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_Toc3116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08E9E1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_Toc8491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2.3. </w:t>
          </w:r>
          <w:r>
            <w:rPr>
              <w:rFonts w:hint="eastAsia" w:ascii="宋体" w:hAnsi="宋体" w:eastAsia="宋体" w:cs="宋体"/>
              <w:kern w:val="0"/>
              <w:sz w:val="28"/>
              <w:szCs w:val="28"/>
              <w:lang w:val="en-US" w:eastAsia="zh-CN" w:bidi="ar"/>
            </w:rPr>
            <w:t>uni-app跨平台框架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_Toc8491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C75570F">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_Toc23478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2.4. </w:t>
          </w:r>
          <w:r>
            <w:rPr>
              <w:rFonts w:hint="eastAsia" w:ascii="宋体" w:hAnsi="宋体" w:eastAsia="宋体" w:cs="宋体"/>
              <w:kern w:val="0"/>
              <w:sz w:val="28"/>
              <w:szCs w:val="28"/>
              <w:lang w:val="en-US" w:eastAsia="zh-CN" w:bidi="ar"/>
            </w:rPr>
            <w:t>ECharts可视化组件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_Toc23478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699D68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_Toc25774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2.5. </w:t>
          </w:r>
          <w:r>
            <w:rPr>
              <w:rFonts w:hint="eastAsia" w:ascii="宋体" w:hAnsi="宋体" w:eastAsia="宋体" w:cs="宋体"/>
              <w:kern w:val="0"/>
              <w:sz w:val="28"/>
              <w:szCs w:val="28"/>
              <w:lang w:val="en-US" w:eastAsia="zh-CN" w:bidi="ar"/>
            </w:rPr>
            <w:t>定位与二维码技术</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_Toc25774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24F2C28">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_Toc28779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2.6. </w:t>
          </w:r>
          <w:r>
            <w:rPr>
              <w:rFonts w:hint="eastAsia" w:ascii="宋体" w:hAnsi="宋体" w:eastAsia="宋体" w:cs="宋体"/>
              <w:kern w:val="0"/>
              <w:sz w:val="28"/>
              <w:szCs w:val="28"/>
              <w:lang w:val="en-US" w:eastAsia="zh-CN" w:bidi="ar"/>
            </w:rPr>
            <w:t>技术架构总结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_Toc28779 \h </w:instrText>
          </w:r>
          <w:r>
            <w:rPr>
              <w:rFonts w:hint="eastAsia" w:ascii="宋体" w:hAnsi="宋体" w:eastAsia="宋体" w:cs="宋体"/>
              <w:sz w:val="28"/>
              <w:szCs w:val="28"/>
            </w:rPr>
            <w:fldChar w:fldCharType="separate"/>
          </w:r>
          <w:r>
            <w:rPr>
              <w:rFonts w:hint="eastAsia" w:ascii="宋体" w:hAnsi="宋体" w:eastAsia="宋体" w:cs="宋体"/>
              <w:sz w:val="28"/>
              <w:szCs w:val="28"/>
            </w:rPr>
            <w:t>11</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28F9447">
          <w:pPr>
            <w:pStyle w:val="9"/>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_Toc10232 </w:instrText>
          </w:r>
          <w:r>
            <w:rPr>
              <w:rFonts w:hint="eastAsia" w:ascii="宋体" w:hAnsi="宋体" w:eastAsia="宋体" w:cs="宋体"/>
              <w:sz w:val="28"/>
              <w:szCs w:val="28"/>
            </w:rPr>
            <w:fldChar w:fldCharType="separate"/>
          </w:r>
          <w:r>
            <w:rPr>
              <w:rFonts w:hint="eastAsia" w:ascii="宋体" w:hAnsi="宋体" w:eastAsia="宋体" w:cs="宋体"/>
              <w:kern w:val="0"/>
              <w:sz w:val="28"/>
              <w:szCs w:val="28"/>
              <w:lang w:val="en-US" w:eastAsia="zh-CN" w:bidi="ar"/>
            </w:rPr>
            <w:t>第三章 系统概要设计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_Toc10232 \h </w:instrText>
          </w:r>
          <w:r>
            <w:rPr>
              <w:rFonts w:hint="eastAsia" w:ascii="宋体" w:hAnsi="宋体" w:eastAsia="宋体" w:cs="宋体"/>
              <w:sz w:val="28"/>
              <w:szCs w:val="28"/>
            </w:rPr>
            <w:fldChar w:fldCharType="separate"/>
          </w:r>
          <w:r>
            <w:rPr>
              <w:rFonts w:hint="eastAsia" w:ascii="宋体" w:hAnsi="宋体" w:eastAsia="宋体" w:cs="宋体"/>
              <w:sz w:val="28"/>
              <w:szCs w:val="28"/>
            </w:rPr>
            <w:t>12</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3A12029">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_Toc17652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3.1. </w:t>
          </w:r>
          <w:r>
            <w:rPr>
              <w:rFonts w:hint="eastAsia" w:ascii="宋体" w:hAnsi="宋体" w:eastAsia="宋体" w:cs="宋体"/>
              <w:kern w:val="0"/>
              <w:sz w:val="28"/>
              <w:szCs w:val="28"/>
              <w:lang w:val="en-US" w:eastAsia="zh-CN" w:bidi="ar"/>
            </w:rPr>
            <w:t>总体功能结构</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_Toc17652 \h </w:instrText>
          </w:r>
          <w:r>
            <w:rPr>
              <w:rFonts w:hint="eastAsia" w:ascii="宋体" w:hAnsi="宋体" w:eastAsia="宋体" w:cs="宋体"/>
              <w:sz w:val="28"/>
              <w:szCs w:val="28"/>
            </w:rPr>
            <w:fldChar w:fldCharType="separate"/>
          </w:r>
          <w:r>
            <w:rPr>
              <w:rFonts w:hint="eastAsia" w:ascii="宋体" w:hAnsi="宋体" w:eastAsia="宋体" w:cs="宋体"/>
              <w:sz w:val="28"/>
              <w:szCs w:val="28"/>
            </w:rPr>
            <w:t>12</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53A98244">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_Toc26438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3.2. </w:t>
          </w:r>
          <w:r>
            <w:rPr>
              <w:rFonts w:hint="eastAsia" w:ascii="宋体" w:hAnsi="宋体" w:eastAsia="宋体" w:cs="宋体"/>
              <w:kern w:val="0"/>
              <w:sz w:val="28"/>
              <w:szCs w:val="28"/>
              <w:lang w:val="en-US" w:eastAsia="zh-CN" w:bidi="ar"/>
            </w:rPr>
            <w:t>数据流程分析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_Toc26438 \h </w:instrText>
          </w:r>
          <w:r>
            <w:rPr>
              <w:rFonts w:hint="eastAsia" w:ascii="宋体" w:hAnsi="宋体" w:eastAsia="宋体" w:cs="宋体"/>
              <w:sz w:val="28"/>
              <w:szCs w:val="28"/>
            </w:rPr>
            <w:fldChar w:fldCharType="separate"/>
          </w:r>
          <w:r>
            <w:rPr>
              <w:rFonts w:hint="eastAsia" w:ascii="宋体" w:hAnsi="宋体" w:eastAsia="宋体" w:cs="宋体"/>
              <w:sz w:val="28"/>
              <w:szCs w:val="28"/>
            </w:rPr>
            <w:t>13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1E56A9A">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_Toc2030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3.3. </w:t>
          </w:r>
          <w:r>
            <w:rPr>
              <w:rFonts w:hint="eastAsia" w:ascii="宋体" w:hAnsi="宋体" w:eastAsia="宋体" w:cs="宋体"/>
              <w:kern w:val="0"/>
              <w:sz w:val="28"/>
              <w:szCs w:val="28"/>
              <w:lang w:val="en-US" w:eastAsia="zh-CN" w:bidi="ar"/>
            </w:rPr>
            <w:t>数据库设计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_Toc2030 \h </w:instrText>
          </w:r>
          <w:r>
            <w:rPr>
              <w:rFonts w:hint="eastAsia" w:ascii="宋体" w:hAnsi="宋体" w:eastAsia="宋体" w:cs="宋体"/>
              <w:sz w:val="28"/>
              <w:szCs w:val="28"/>
            </w:rPr>
            <w:fldChar w:fldCharType="separate"/>
          </w:r>
          <w:r>
            <w:rPr>
              <w:rFonts w:hint="eastAsia" w:ascii="宋体" w:hAnsi="宋体" w:eastAsia="宋体" w:cs="宋体"/>
              <w:sz w:val="28"/>
              <w:szCs w:val="28"/>
            </w:rPr>
            <w:t>14</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576009C">
          <w:pPr>
            <w:pStyle w:val="9"/>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_Toc29902 </w:instrText>
          </w:r>
          <w:r>
            <w:rPr>
              <w:rFonts w:hint="eastAsia" w:ascii="宋体" w:hAnsi="宋体" w:eastAsia="宋体" w:cs="宋体"/>
              <w:sz w:val="28"/>
              <w:szCs w:val="28"/>
            </w:rPr>
            <w:fldChar w:fldCharType="separate"/>
          </w:r>
          <w:r>
            <w:rPr>
              <w:rFonts w:hint="eastAsia" w:ascii="宋体" w:hAnsi="宋体" w:eastAsia="宋体" w:cs="宋体"/>
              <w:kern w:val="0"/>
              <w:sz w:val="28"/>
              <w:szCs w:val="28"/>
              <w:lang w:val="en-US" w:eastAsia="zh-CN" w:bidi="ar"/>
            </w:rPr>
            <w:t>第四章 系统详细设计与实现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_Toc29902 \h </w:instrText>
          </w:r>
          <w:r>
            <w:rPr>
              <w:rFonts w:hint="eastAsia" w:ascii="宋体" w:hAnsi="宋体" w:eastAsia="宋体" w:cs="宋体"/>
              <w:sz w:val="28"/>
              <w:szCs w:val="28"/>
            </w:rPr>
            <w:fldChar w:fldCharType="separate"/>
          </w:r>
          <w:r>
            <w:rPr>
              <w:rFonts w:hint="eastAsia" w:ascii="宋体" w:hAnsi="宋体" w:eastAsia="宋体" w:cs="宋体"/>
              <w:sz w:val="28"/>
              <w:szCs w:val="28"/>
            </w:rPr>
            <w:t>18</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9A0E873">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_Toc20631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 xml:space="preserve">4.1. </w:t>
          </w:r>
          <w:r>
            <w:rPr>
              <w:rFonts w:hint="eastAsia" w:ascii="宋体" w:hAnsi="宋体" w:eastAsia="宋体" w:cs="宋体"/>
              <w:kern w:val="0"/>
              <w:sz w:val="28"/>
              <w:szCs w:val="28"/>
              <w:lang w:val="en-US" w:eastAsia="zh-CN" w:bidi="ar"/>
            </w:rPr>
            <w:t>用户注册与登录模块</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_Toc20631 \h </w:instrText>
          </w:r>
          <w:r>
            <w:rPr>
              <w:rFonts w:hint="eastAsia" w:ascii="宋体" w:hAnsi="宋体" w:eastAsia="宋体" w:cs="宋体"/>
              <w:sz w:val="28"/>
              <w:szCs w:val="28"/>
            </w:rPr>
            <w:fldChar w:fldCharType="separate"/>
          </w:r>
          <w:r>
            <w:rPr>
              <w:rFonts w:hint="eastAsia" w:ascii="宋体" w:hAnsi="宋体" w:eastAsia="宋体" w:cs="宋体"/>
              <w:sz w:val="28"/>
              <w:szCs w:val="28"/>
            </w:rPr>
            <w:t>18</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3EDD8EA">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_Toc26923 </w:instrText>
          </w:r>
          <w:r>
            <w:rPr>
              <w:rFonts w:hint="eastAsia" w:ascii="宋体" w:hAnsi="宋体" w:eastAsia="宋体" w:cs="宋体"/>
              <w:sz w:val="28"/>
              <w:szCs w:val="28"/>
            </w:rPr>
            <w:fldChar w:fldCharType="separate"/>
          </w:r>
          <w:r>
            <w:rPr>
              <w:rFonts w:hint="eastAsia" w:ascii="宋体" w:hAnsi="宋体" w:eastAsia="宋体" w:cs="宋体"/>
              <w:bCs w:val="0"/>
              <w:i w:val="0"/>
              <w:iCs w:val="0"/>
              <w:caps w:val="0"/>
              <w:spacing w:val="0"/>
              <w:sz w:val="28"/>
              <w:szCs w:val="28"/>
              <w:shd w:val="clear" w:fill="FFFFFF"/>
              <w:lang w:val="en-US" w:eastAsia="zh-CN"/>
            </w:rPr>
            <w:t xml:space="preserve">4.2. </w:t>
          </w:r>
          <w:r>
            <w:rPr>
              <w:rFonts w:hint="eastAsia" w:ascii="宋体" w:hAnsi="宋体" w:eastAsia="宋体" w:cs="宋体"/>
              <w:bCs w:val="0"/>
              <w:kern w:val="0"/>
              <w:sz w:val="28"/>
              <w:szCs w:val="28"/>
              <w:lang w:val="en-US" w:eastAsia="zh-CN" w:bidi="ar"/>
            </w:rPr>
            <w:t>志愿活动发布与悬赏模块</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_Toc26923 \h </w:instrText>
          </w:r>
          <w:r>
            <w:rPr>
              <w:rFonts w:hint="eastAsia" w:ascii="宋体" w:hAnsi="宋体" w:eastAsia="宋体" w:cs="宋体"/>
              <w:sz w:val="28"/>
              <w:szCs w:val="28"/>
            </w:rPr>
            <w:fldChar w:fldCharType="separate"/>
          </w:r>
          <w:r>
            <w:rPr>
              <w:rFonts w:hint="eastAsia" w:ascii="宋体" w:hAnsi="宋体" w:eastAsia="宋体" w:cs="宋体"/>
              <w:sz w:val="28"/>
              <w:szCs w:val="28"/>
            </w:rPr>
            <w:t>19</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1A89E0F">
          <w:pPr>
            <w:pStyle w:val="9"/>
            <w:tabs>
              <w:tab w:val="right" w:leader="dot" w:pos="8306"/>
            </w:tabs>
            <w:sectPr>
              <w:footerReference r:id="rId5" w:type="default"/>
              <w:pgSz w:w="11906" w:h="16838"/>
              <w:pgMar w:top="1440" w:right="1800" w:bottom="1440" w:left="1800" w:header="567" w:footer="567" w:gutter="0"/>
              <w:pgBorders>
                <w:top w:val="none" w:sz="0" w:space="0"/>
                <w:left w:val="none" w:sz="0" w:space="0"/>
                <w:bottom w:val="none" w:sz="0" w:space="0"/>
                <w:right w:val="none" w:sz="0" w:space="0"/>
              </w:pgBorders>
              <w:pgNumType w:fmt="upperRoman"/>
              <w:cols w:space="425" w:num="1"/>
              <w:docGrid w:type="lines" w:linePitch="312" w:charSpace="0"/>
            </w:sect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_Toc18251 </w:instrText>
          </w:r>
          <w:r>
            <w:rPr>
              <w:rFonts w:hint="eastAsia" w:ascii="宋体" w:hAnsi="宋体" w:eastAsia="宋体" w:cs="宋体"/>
              <w:sz w:val="28"/>
              <w:szCs w:val="28"/>
            </w:rPr>
            <w:fldChar w:fldCharType="separate"/>
          </w:r>
          <w:r>
            <w:rPr>
              <w:rFonts w:hint="eastAsia" w:ascii="宋体" w:hAnsi="宋体" w:eastAsia="宋体" w:cs="宋体"/>
              <w:bCs w:val="0"/>
              <w:kern w:val="0"/>
              <w:sz w:val="28"/>
              <w:szCs w:val="28"/>
              <w:lang w:val="en-US" w:eastAsia="zh-CN" w:bidi="ar"/>
            </w:rPr>
            <w:t>参考文献</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_Toc18251 \h </w:instrText>
          </w:r>
          <w:r>
            <w:rPr>
              <w:rFonts w:hint="eastAsia" w:ascii="宋体" w:hAnsi="宋体" w:eastAsia="宋体" w:cs="宋体"/>
              <w:sz w:val="28"/>
              <w:szCs w:val="28"/>
            </w:rPr>
            <w:fldChar w:fldCharType="separate"/>
          </w:r>
          <w:r>
            <w:rPr>
              <w:rFonts w:hint="eastAsia" w:ascii="宋体" w:hAnsi="宋体" w:eastAsia="宋体" w:cs="宋体"/>
              <w:sz w:val="28"/>
              <w:szCs w:val="28"/>
            </w:rPr>
            <w:t>21</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r>
            <w:rPr>
              <w:rFonts w:hint="eastAsia" w:ascii="宋体" w:hAnsi="宋体" w:eastAsia="宋体" w:cs="宋体"/>
              <w:szCs w:val="24"/>
            </w:rPr>
            <w:fldChar w:fldCharType="end"/>
          </w:r>
        </w:p>
      </w:sdtContent>
    </w:sdt>
    <w:p w14:paraId="67F39B30"/>
    <w:p w14:paraId="551337AA">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460" w:lineRule="exact"/>
        <w:ind w:left="425" w:leftChars="0" w:right="0" w:rightChars="0" w:hanging="425" w:firstLineChars="0"/>
        <w:jc w:val="center"/>
        <w:textAlignment w:val="auto"/>
        <w:outlineLvl w:val="0"/>
        <w:rPr>
          <w:rFonts w:hint="eastAsia" w:ascii="黑体" w:hAnsi="黑体" w:eastAsia="黑体" w:cs="黑体"/>
          <w:color w:val="000000"/>
          <w:kern w:val="0"/>
          <w:sz w:val="30"/>
          <w:szCs w:val="30"/>
          <w:lang w:val="en-US" w:eastAsia="zh-CN" w:bidi="ar"/>
        </w:rPr>
      </w:pPr>
      <w:bookmarkStart w:id="21" w:name="_Toc29725"/>
      <w:bookmarkStart w:id="22" w:name="_Toc29832"/>
      <w:r>
        <w:rPr>
          <w:rFonts w:hint="eastAsia" w:ascii="黑体" w:hAnsi="黑体" w:eastAsia="黑体" w:cs="黑体"/>
          <w:color w:val="000000"/>
          <w:kern w:val="0"/>
          <w:sz w:val="30"/>
          <w:szCs w:val="30"/>
          <w:lang w:val="en-US" w:eastAsia="zh-CN" w:bidi="ar"/>
        </w:rPr>
        <w:t>绪论</w:t>
      </w:r>
      <w:bookmarkEnd w:id="20"/>
      <w:bookmarkEnd w:id="21"/>
      <w:bookmarkEnd w:id="22"/>
    </w:p>
    <w:p w14:paraId="04F1CC5A">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23" w:name="_Toc18328"/>
      <w:bookmarkStart w:id="24" w:name="_Toc32663"/>
      <w:r>
        <w:rPr>
          <w:rFonts w:hint="eastAsia" w:ascii="黑体" w:hAnsi="黑体" w:eastAsia="黑体" w:cs="黑体"/>
          <w:color w:val="000000"/>
          <w:kern w:val="0"/>
          <w:sz w:val="28"/>
          <w:szCs w:val="28"/>
          <w:lang w:val="en-US" w:eastAsia="zh-CN" w:bidi="ar"/>
        </w:rPr>
        <w:t>研究背景</w:t>
      </w:r>
      <w:bookmarkEnd w:id="23"/>
      <w:bookmarkEnd w:id="24"/>
    </w:p>
    <w:p w14:paraId="430901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随着我国社会治理体系不断完善，社区作为基层治理的基本单元，其服务水平直接影响到居民的生活质量与社会稳定</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_Ref27755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。志愿服务作为社区建设的重要组成部分，在促进邻里互助、增强社区凝聚力、推动精神文明建设等方面发挥着不可替代的作用</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_Ref28004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。近年来，社区志愿服务规模持续扩大，参与主体日益多元，活动形式不断丰富</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_Ref28128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7C69BD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然而，当前大多数社区的志愿服务管理仍依赖传统手段，如人工登记、微信群通知、Excel统计等。这些方式在实际运行中存在诸多问题：信息传递不及时，活动发布与报名流程不透明，志愿者服务时长记录不准确，数据统计与分析困难，管理效率低下。这些问题不仅增加了管理人员的工作负担，也限制了志愿服务的规范化、规模化发展。因此，亟需构建一套高效、规范、透明的社区志愿服务管理系统，以提升管理效能，激发居民参与热情</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_Ref28128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4D95D079">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default" w:ascii="黑体" w:hAnsi="黑体" w:eastAsia="黑体" w:cs="黑体"/>
          <w:color w:val="000000"/>
          <w:kern w:val="0"/>
          <w:sz w:val="28"/>
          <w:szCs w:val="28"/>
          <w:lang w:val="en-US" w:eastAsia="zh-CN" w:bidi="ar"/>
        </w:rPr>
      </w:pPr>
      <w:bookmarkStart w:id="25" w:name="_Toc31903"/>
      <w:r>
        <w:rPr>
          <w:rFonts w:hint="eastAsia" w:ascii="黑体" w:hAnsi="黑体" w:eastAsia="黑体" w:cs="黑体"/>
          <w:color w:val="000000"/>
          <w:kern w:val="0"/>
          <w:sz w:val="28"/>
          <w:szCs w:val="28"/>
          <w:lang w:val="en-US" w:eastAsia="zh-CN" w:bidi="ar"/>
        </w:rPr>
        <w:t>国内外研究现状</w:t>
      </w:r>
      <w:bookmarkEnd w:id="25"/>
    </w:p>
    <w:p w14:paraId="6BB706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随着志愿服务规模的扩大和信息化技术的发展，国内外在志愿服务管理系统的研究与实践方面均取得了显著进展。</w:t>
      </w:r>
    </w:p>
    <w:p w14:paraId="183044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在国外，志愿服务管理平台已趋于成熟。联合国志愿人员组织（UNV）推出了统一志愿服务平台（UVP），实现了志愿者注册、任务发布、申请到管理的全流程数字化。VolunteerMatch等平台利用推荐算法优化志愿者与活动的匹配效率，并引入公平性指标。Rosterfy等商业解决方案已在全球35个国家运行，累计支撑超过1亿小时志愿服务。学术研究方面，Schönböck等（2025）提出了基于推荐系统和数据空间的志愿服务数字平台，旨在协同匹配志愿者能力与社区需求。总体来看，国外研究呈现制度化水平高、技术应用前沿（如AI、智能调度）、覆盖领域多元等特点，但在如何维系数字化环境下的志愿者情感认同、解决制度与技术脱节等方面仍有待深化。</w:t>
      </w:r>
    </w:p>
    <w:p w14:paraId="23328C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在国内，随着《关于健全新时代志愿服务体系的意见》等政策文件的出台，志愿服务数字化建设进入快车道。石家庄“石志兴石”平台集成了“注册—发布—培训—积分—回馈—展示”六大功能，上线一年注册志愿者达40余万人。重庆“志愿重庆”等数字化应用也实现了数据互通和全流程管理。学术研究方面，张冬冬等（2025）探讨了大数据赋能社区志愿者参与基层治理的实证路径；吴磊等（2025）分析了数字技术赋能社区志愿服务的机制与困境；刘有东等（2026）基于SpringBoot开发了高校志愿者管理系统。国内研究更注重与基层治理相结合，但在时长悬赏、组织自治、可视化决策等创新机制上仍有探索空间。</w:t>
      </w:r>
    </w:p>
    <w:p w14:paraId="5C909B78">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26" w:name="_Toc23663"/>
      <w:bookmarkStart w:id="27" w:name="_Toc10026"/>
      <w:bookmarkStart w:id="28" w:name="_Toc1373"/>
      <w:r>
        <w:rPr>
          <w:rFonts w:hint="eastAsia" w:ascii="黑体" w:hAnsi="黑体" w:eastAsia="黑体" w:cs="黑体"/>
          <w:color w:val="000000"/>
          <w:kern w:val="0"/>
          <w:sz w:val="28"/>
          <w:szCs w:val="28"/>
          <w:lang w:val="en-US" w:eastAsia="zh-CN" w:bidi="ar"/>
        </w:rPr>
        <w:t>开发目的和意义</w:t>
      </w:r>
      <w:bookmarkEnd w:id="26"/>
      <w:bookmarkEnd w:id="27"/>
      <w:bookmarkEnd w:id="28"/>
    </w:p>
    <w:p w14:paraId="3A2490E7">
      <w:pPr>
        <w:keepNext w:val="0"/>
        <w:keepLines w:val="0"/>
        <w:pageBreakBefore w:val="0"/>
        <w:widowControl/>
        <w:numPr>
          <w:ilvl w:val="2"/>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709" w:leftChars="0" w:right="0" w:rightChars="0" w:hanging="709" w:firstLineChars="0"/>
        <w:jc w:val="left"/>
        <w:textAlignment w:val="auto"/>
        <w:outlineLvl w:val="2"/>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开发目的</w:t>
      </w:r>
    </w:p>
    <w:p w14:paraId="2A5518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本系统的开发目的在于解决传统社区志愿服务管理中存在的痛点，并实现以下创新目标：</w:t>
      </w:r>
      <w:r>
        <w:rPr>
          <w:rFonts w:hint="eastAsia" w:ascii="宋体" w:hAnsi="宋体" w:eastAsia="宋体" w:cs="宋体"/>
          <w:color w:val="000000"/>
          <w:kern w:val="0"/>
          <w:sz w:val="24"/>
          <w:szCs w:val="24"/>
          <w:lang w:val="en-US" w:eastAsia="zh-CN" w:bidi="ar"/>
        </w:rPr>
        <w:tab/>
      </w:r>
    </w:p>
    <w:p w14:paraId="5A5575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实现志愿活动信息的在线发布与实时更新，以解决信息滞后问题；</w:t>
      </w:r>
    </w:p>
    <w:p w14:paraId="757701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提供志愿者在线注册与审核功能，确保人员信息真实有效；</w:t>
      </w:r>
    </w:p>
    <w:p w14:paraId="616929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支持用户以自身服务时长作为奖励发布悬赏活动，实现“时长互助”；</w:t>
      </w:r>
    </w:p>
    <w:p w14:paraId="5EAC61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支持用户创建和管理组织（团体），促进规模化协作；</w:t>
      </w:r>
    </w:p>
    <w:p w14:paraId="48B03C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提供定位打卡与二维码扫描双模式签到签退，并由发布方审核后自动结算时长；</w:t>
      </w:r>
    </w:p>
    <w:p w14:paraId="262DC2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实现志愿服务数据的可视化展示，辅助管理决策；</w:t>
      </w:r>
    </w:p>
    <w:p w14:paraId="6F80956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最终构建“注册—发布—报名—签到—审核—时长结算”的全流程数字化管理体系</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_Ref28200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0C9840CC">
      <w:pPr>
        <w:keepNext w:val="0"/>
        <w:keepLines w:val="0"/>
        <w:pageBreakBefore w:val="0"/>
        <w:widowControl/>
        <w:numPr>
          <w:ilvl w:val="2"/>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709" w:leftChars="0" w:right="0" w:rightChars="0" w:hanging="709" w:firstLineChars="0"/>
        <w:jc w:val="left"/>
        <w:textAlignment w:val="auto"/>
        <w:outlineLvl w:val="2"/>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研究意义</w:t>
      </w:r>
    </w:p>
    <w:p w14:paraId="2776F1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本系统的设计与实现具有以下现实与推广意义：</w:t>
      </w:r>
    </w:p>
    <w:p w14:paraId="70C43A7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提升管理效率：减少人工操作环节，降低管理人员工作负担</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_Ref30051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[12]</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0EDF21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保障数据准确：自动记录与核算服务时长，避免人为误差</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_Ref30077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[11]</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54DDD4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增强透明度：活动流程公开、报名情况可视，提升居民信任感；</w:t>
      </w:r>
    </w:p>
    <w:p w14:paraId="0DFB464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促进社区互助生态：时长悬赏机制鼓励用户“我为人人，人人为我”，增强社区凝聚力；</w:t>
      </w:r>
    </w:p>
    <w:p w14:paraId="4E8E5B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激发参与热情：便捷的操作界面与清晰的激励机制，促进志愿者积极性</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_Ref28252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[14]</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7ECA29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推动社区治理现代化：为社区志愿服务提供信息化支撑，助力智慧社区建设</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_Ref30152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2AB28FD6">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29" w:name="_Toc22081"/>
      <w:bookmarkStart w:id="30" w:name="_Toc16527"/>
      <w:bookmarkStart w:id="31" w:name="_Toc7252"/>
      <w:r>
        <w:rPr>
          <w:rFonts w:hint="eastAsia" w:ascii="黑体" w:hAnsi="黑体" w:eastAsia="黑体" w:cs="黑体"/>
          <w:color w:val="000000"/>
          <w:kern w:val="0"/>
          <w:sz w:val="28"/>
          <w:szCs w:val="28"/>
          <w:lang w:val="en-US" w:eastAsia="zh-CN" w:bidi="ar"/>
        </w:rPr>
        <w:t>研究内容</w:t>
      </w:r>
      <w:bookmarkEnd w:id="29"/>
      <w:bookmarkEnd w:id="30"/>
      <w:bookmarkEnd w:id="31"/>
    </w:p>
    <w:p w14:paraId="02AD89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本研究围绕社区志愿服务管理系统的设计与实现，主要开展以下工作：</w:t>
      </w:r>
    </w:p>
    <w:p w14:paraId="795873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Chars="0" w:right="0" w:rightChars="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需求分析：梳理社区志愿者、活动组织者、系统管理员三类用户的核心功能需求与非功能需求；</w:t>
      </w:r>
    </w:p>
    <w:p w14:paraId="22A9DAF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Chars="0" w:right="0" w:rightChars="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系统设计：完成系统总体架构设计（前后端分离架构）、功能模块划分、数据库设计及接口设计；</w:t>
      </w:r>
    </w:p>
    <w:p w14:paraId="22B2E78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Chars="0" w:right="0" w:rightChars="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系统实现：基于SpringBoot框架构建后端RESTful API，使用MySQL数据库，前端采用uni-app框架进行跨平台开发，并集成ECharts实现数据可视化</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_Ref28200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_Ref28206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[7]</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_Ref30610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[9]</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57FDD59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Chars="0" w:right="0" w:rightChars="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系统测试：对系统关键功能进行功能测试与性能测试，验证系统稳定性与可用性；</w:t>
      </w:r>
    </w:p>
    <w:p w14:paraId="0CCB81E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Chars="0" w:right="0" w:rightChars="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应用分析：结合实际使用场景，评估系统在提升管理效率、数据准确性等方面的实际效果。</w:t>
      </w:r>
    </w:p>
    <w:p w14:paraId="5A21BA29">
      <w:pP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br w:type="page"/>
      </w:r>
    </w:p>
    <w:p w14:paraId="539DEAA9">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460" w:lineRule="exact"/>
        <w:ind w:left="425" w:leftChars="0" w:right="0" w:rightChars="0" w:hanging="425" w:firstLineChars="0"/>
        <w:jc w:val="center"/>
        <w:textAlignment w:val="auto"/>
        <w:outlineLvl w:val="0"/>
        <w:rPr>
          <w:rFonts w:hint="eastAsia" w:ascii="黑体" w:hAnsi="黑体" w:eastAsia="黑体" w:cs="黑体"/>
          <w:color w:val="000000"/>
          <w:kern w:val="0"/>
          <w:sz w:val="30"/>
          <w:szCs w:val="30"/>
          <w:lang w:val="en-US" w:eastAsia="zh-CN" w:bidi="ar"/>
        </w:rPr>
      </w:pPr>
      <w:bookmarkStart w:id="32" w:name="_Toc29377"/>
      <w:bookmarkStart w:id="33" w:name="_Toc11783"/>
      <w:bookmarkStart w:id="34" w:name="_Toc29129"/>
      <w:r>
        <w:rPr>
          <w:rFonts w:hint="eastAsia" w:ascii="黑体" w:hAnsi="黑体" w:eastAsia="黑体" w:cs="黑体"/>
          <w:color w:val="000000"/>
          <w:kern w:val="0"/>
          <w:sz w:val="30"/>
          <w:szCs w:val="30"/>
          <w:lang w:val="en-US" w:eastAsia="zh-CN" w:bidi="ar"/>
        </w:rPr>
        <w:t>相关技术概述</w:t>
      </w:r>
      <w:bookmarkEnd w:id="32"/>
      <w:bookmarkEnd w:id="33"/>
      <w:bookmarkEnd w:id="34"/>
    </w:p>
    <w:p w14:paraId="22279F45">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35" w:name="_Toc12148"/>
      <w:bookmarkStart w:id="36" w:name="_Toc11508"/>
      <w:bookmarkStart w:id="37" w:name="_Toc22674"/>
      <w:r>
        <w:rPr>
          <w:rFonts w:hint="eastAsia" w:ascii="黑体" w:hAnsi="黑体" w:eastAsia="黑体" w:cs="黑体"/>
          <w:color w:val="000000"/>
          <w:kern w:val="0"/>
          <w:sz w:val="28"/>
          <w:szCs w:val="28"/>
          <w:lang w:val="en-US" w:eastAsia="zh-CN" w:bidi="ar"/>
        </w:rPr>
        <w:t>SpringBoot框架</w:t>
      </w:r>
      <w:bookmarkEnd w:id="35"/>
      <w:bookmarkEnd w:id="36"/>
      <w:bookmarkEnd w:id="37"/>
    </w:p>
    <w:p w14:paraId="41FF8D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SpringBoot是当前Java开发领域主流的微服务开发框架，基于Spring生态构建。它通过自动配置、起步依赖、嵌入式Web服务器等机制，极大简化了Spring应用的搭建与开发过程。本系统采用SpringBoot作为后端核心框架，负责处理HTTP请求、业务逻辑调度、数据持久化交互等任务，并提供RESTful API供前端调用</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_Ref30678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[8]</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，具有良好的开发效率与系统稳定性</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_Ref28200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2D311F87">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38" w:name="_Toc18337"/>
      <w:bookmarkStart w:id="39" w:name="_Toc26672"/>
      <w:bookmarkStart w:id="40" w:name="_Toc3116"/>
      <w:r>
        <w:rPr>
          <w:rFonts w:hint="eastAsia" w:ascii="黑体" w:hAnsi="黑体" w:eastAsia="黑体" w:cs="黑体"/>
          <w:color w:val="000000"/>
          <w:kern w:val="0"/>
          <w:sz w:val="28"/>
          <w:szCs w:val="28"/>
          <w:lang w:val="en-US" w:eastAsia="zh-CN" w:bidi="ar"/>
        </w:rPr>
        <w:t>MySQL数据库</w:t>
      </w:r>
      <w:bookmarkEnd w:id="38"/>
      <w:bookmarkEnd w:id="39"/>
      <w:bookmarkEnd w:id="40"/>
    </w:p>
    <w:p w14:paraId="33C20B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MySQL是一款开源、跨平台的关系型数据库管理系统，具有性能优越、运行稳定、支持大规模数据存储等优点。本系统使用MySQL 8.0版本作为数据存储引擎，设计志愿者信息表、活动信息表、报名记录表、签到记录表等多张数据表，并通过事务机制保障数据的一致性与完整性</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_Ref30077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[11]</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46382B2A">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41" w:name="_Toc17832"/>
      <w:bookmarkStart w:id="42" w:name="_Toc9329"/>
      <w:bookmarkStart w:id="43" w:name="_Toc8491"/>
      <w:r>
        <w:rPr>
          <w:rFonts w:hint="eastAsia" w:ascii="黑体" w:hAnsi="黑体" w:eastAsia="黑体" w:cs="黑体"/>
          <w:color w:val="000000"/>
          <w:kern w:val="0"/>
          <w:sz w:val="28"/>
          <w:szCs w:val="28"/>
          <w:lang w:val="en-US" w:eastAsia="zh-CN" w:bidi="ar"/>
        </w:rPr>
        <w:t>uni-app跨平台框架</w:t>
      </w:r>
      <w:bookmarkEnd w:id="41"/>
      <w:bookmarkEnd w:id="42"/>
      <w:bookmarkEnd w:id="43"/>
    </w:p>
    <w:p w14:paraId="6B0213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uni-app是使用Vue.js开发所有前端应用的跨平台框架，开发者编写一套代码，可发布到iOS、Android、Web（H5）、以及各种小程序（微信/支付宝/百度等）等多个平台。本系统前端采用uni-app框架，在HBuilder开发工具中完成编码与调试，实现一套代码多端分发，降低了开发成本，提升了系统的覆盖范围与用户体验。前端通过调用后端RESTful API完成数据交互，页面采用客户端渲染，实现了前后端完全分离</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_Ref30610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[9]</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726A99EA">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44" w:name="_Toc25476"/>
      <w:bookmarkStart w:id="45" w:name="_Toc25627"/>
      <w:bookmarkStart w:id="46" w:name="_Toc23478"/>
      <w:r>
        <w:rPr>
          <w:rFonts w:hint="eastAsia" w:ascii="黑体" w:hAnsi="黑体" w:eastAsia="黑体" w:cs="黑体"/>
          <w:color w:val="000000"/>
          <w:kern w:val="0"/>
          <w:sz w:val="28"/>
          <w:szCs w:val="28"/>
          <w:lang w:val="en-US" w:eastAsia="zh-CN" w:bidi="ar"/>
        </w:rPr>
        <w:t>ECharts可视化组件</w:t>
      </w:r>
      <w:bookmarkEnd w:id="44"/>
      <w:bookmarkEnd w:id="45"/>
      <w:bookmarkEnd w:id="46"/>
    </w:p>
    <w:p w14:paraId="47AC86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ECharts是百度开源的数据可视化图表库，提供丰富的图表类型与交互方式。本系统利用ECharts实现志愿服务数据的可视化展示，如活动参与人数趋势、志愿者服务时长排名、活动类型分布等，可帮助管理人员直观掌握志愿服务运行状况。</w:t>
      </w:r>
    </w:p>
    <w:p w14:paraId="78E78004">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47" w:name="_Toc20923"/>
      <w:bookmarkStart w:id="48" w:name="_Toc25774"/>
      <w:r>
        <w:rPr>
          <w:rFonts w:hint="default" w:ascii="黑体" w:hAnsi="黑体" w:eastAsia="黑体" w:cs="黑体"/>
          <w:color w:val="000000"/>
          <w:kern w:val="0"/>
          <w:sz w:val="28"/>
          <w:szCs w:val="28"/>
          <w:lang w:val="en-US" w:eastAsia="zh-CN" w:bidi="ar"/>
        </w:rPr>
        <w:t>定位与二维码技术</w:t>
      </w:r>
      <w:bookmarkEnd w:id="47"/>
      <w:bookmarkEnd w:id="48"/>
    </w:p>
    <w:p w14:paraId="72E93E1E">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为实现灵活的签到签退功能，本系统集成以下技术：</w:t>
      </w:r>
    </w:p>
    <w:p w14:paraId="4C529DB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基于LBS的定位打卡：通过uni-app调用手机GPS/网络定位，获取用户经纬度，与活动发布方预设的活动地点经纬度进行距离计算（阈值≤500米视为有效）。</w:t>
      </w:r>
    </w:p>
    <w:p w14:paraId="672F647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二维码生成与扫描：活动发布方在活动开始前可生成包含活动ID、时间戳、加密签名的动态二维码；志愿者使用系统内置扫码功能完成签到签退，有效防止伪造。</w:t>
      </w:r>
    </w:p>
    <w:p w14:paraId="4D2F48A2">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eastAsia" w:ascii="黑体" w:hAnsi="黑体" w:eastAsia="黑体" w:cs="黑体"/>
          <w:color w:val="000000"/>
          <w:kern w:val="0"/>
          <w:sz w:val="28"/>
          <w:szCs w:val="28"/>
          <w:lang w:val="en-US" w:eastAsia="zh-CN" w:bidi="ar"/>
        </w:rPr>
      </w:pPr>
      <w:bookmarkStart w:id="49" w:name="_Toc15001"/>
      <w:bookmarkStart w:id="50" w:name="_Toc12274"/>
      <w:bookmarkStart w:id="51" w:name="_Toc28779"/>
      <w:r>
        <w:rPr>
          <w:rFonts w:hint="eastAsia" w:ascii="黑体" w:hAnsi="黑体" w:eastAsia="黑体" w:cs="黑体"/>
          <w:color w:val="000000"/>
          <w:kern w:val="0"/>
          <w:sz w:val="28"/>
          <w:szCs w:val="28"/>
          <w:lang w:val="en-US" w:eastAsia="zh-CN" w:bidi="ar"/>
        </w:rPr>
        <w:t>技术架构总结</w:t>
      </w:r>
      <w:bookmarkEnd w:id="49"/>
      <w:bookmarkEnd w:id="50"/>
      <w:bookmarkEnd w:id="51"/>
    </w:p>
    <w:p w14:paraId="74979F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本系统采用前后端分离的B/S架构：后端基于SpringBoot框架，提供RESTful API；前端基于uni-app跨平台框架，支持发布为微信小程序、APP、H5等多端</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_Ref30835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[6]</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_Ref30841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[10]</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。系统整体遵循MVC设计模式（后端部分），分层清晰，便于后续扩展与维护。</w:t>
      </w:r>
    </w:p>
    <w:p w14:paraId="27782D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MVC（Model-View-Controller）是一种将应用程序划分为模型、视图和控制器三个核心部分的软件设计模式。在后端，Model对应实体类与Service层，View对应返回的JSON数据（视图层由前端独立承担），Controller作为请求处理与响应的桥梁。前后端分离模式下，前端独立负责用户界面的展示与交互，通过HTTP协议调用后端API，实现了关注点分离，降低了代码耦合度，提高了系统的可维护性与可扩展性</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_Ref30835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[6]</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2B56FC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技术选型兼顾开发效率、运行性能与可维护性，能够较好地满足社区志愿服务管理的实际需求</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REF _Ref28206 \r \h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[7]</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w:t>
      </w:r>
    </w:p>
    <w:p w14:paraId="413FB98B">
      <w:pP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br w:type="page"/>
      </w:r>
    </w:p>
    <w:p w14:paraId="03209B3E">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460" w:lineRule="exact"/>
        <w:ind w:left="425" w:leftChars="0" w:right="0" w:rightChars="0" w:hanging="425" w:firstLineChars="0"/>
        <w:jc w:val="center"/>
        <w:textAlignment w:val="auto"/>
        <w:outlineLvl w:val="0"/>
        <w:rPr>
          <w:rFonts w:hint="default" w:ascii="黑体" w:hAnsi="黑体" w:eastAsia="黑体" w:cs="黑体"/>
          <w:color w:val="000000"/>
          <w:kern w:val="0"/>
          <w:sz w:val="30"/>
          <w:szCs w:val="30"/>
          <w:lang w:val="en-US" w:eastAsia="zh-CN" w:bidi="ar"/>
        </w:rPr>
      </w:pPr>
      <w:bookmarkStart w:id="52" w:name="_Toc28489"/>
      <w:bookmarkStart w:id="53" w:name="_Toc22824"/>
      <w:bookmarkStart w:id="54" w:name="_Toc10232"/>
      <w:r>
        <w:rPr>
          <w:rFonts w:hint="eastAsia" w:ascii="黑体" w:hAnsi="黑体" w:eastAsia="黑体" w:cs="黑体"/>
          <w:color w:val="000000"/>
          <w:kern w:val="0"/>
          <w:sz w:val="30"/>
          <w:szCs w:val="30"/>
          <w:lang w:val="en-US" w:eastAsia="zh-CN" w:bidi="ar"/>
        </w:rPr>
        <w:t>系统概要设计</w:t>
      </w:r>
      <w:bookmarkEnd w:id="52"/>
      <w:bookmarkEnd w:id="53"/>
      <w:bookmarkEnd w:id="54"/>
    </w:p>
    <w:p w14:paraId="4ADDE620">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default" w:ascii="黑体" w:hAnsi="黑体" w:eastAsia="黑体" w:cs="黑体"/>
          <w:color w:val="000000"/>
          <w:kern w:val="0"/>
          <w:sz w:val="28"/>
          <w:szCs w:val="28"/>
          <w:lang w:val="en-US" w:eastAsia="zh-CN" w:bidi="ar"/>
        </w:rPr>
      </w:pPr>
      <w:bookmarkStart w:id="55" w:name="_Toc5801"/>
      <w:bookmarkStart w:id="56" w:name="_Toc32686"/>
      <w:bookmarkStart w:id="57" w:name="_Toc17652"/>
      <w:r>
        <w:rPr>
          <w:rFonts w:hint="eastAsia" w:ascii="黑体" w:hAnsi="黑体" w:eastAsia="黑体" w:cs="黑体"/>
          <w:color w:val="000000"/>
          <w:kern w:val="0"/>
          <w:sz w:val="28"/>
          <w:szCs w:val="28"/>
          <w:lang w:val="en-US" w:eastAsia="zh-CN" w:bidi="ar"/>
        </w:rPr>
        <w:t>总体功能结构</w:t>
      </w:r>
      <w:bookmarkEnd w:id="55"/>
      <w:bookmarkEnd w:id="56"/>
      <w:bookmarkEnd w:id="57"/>
    </w:p>
    <w:p w14:paraId="1BC449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根据需求分析，本系统将用户划分为</w:t>
      </w:r>
      <w:r>
        <w:rPr>
          <w:rFonts w:hint="eastAsia" w:ascii="宋体" w:hAnsi="宋体" w:eastAsia="宋体" w:cs="宋体"/>
          <w:color w:val="000000"/>
          <w:kern w:val="0"/>
          <w:sz w:val="24"/>
          <w:szCs w:val="24"/>
          <w:lang w:val="en-US" w:eastAsia="zh-CN" w:bidi="ar"/>
        </w:rPr>
        <w:t>普通用户</w:t>
      </w:r>
      <w:r>
        <w:rPr>
          <w:rFonts w:hint="default" w:ascii="宋体" w:hAnsi="宋体" w:eastAsia="宋体" w:cs="宋体"/>
          <w:color w:val="000000"/>
          <w:kern w:val="0"/>
          <w:sz w:val="24"/>
          <w:szCs w:val="24"/>
          <w:lang w:val="en-US" w:eastAsia="zh-CN" w:bidi="ar"/>
        </w:rPr>
        <w:t>、活动组织者、</w:t>
      </w:r>
      <w:r>
        <w:rPr>
          <w:rFonts w:hint="eastAsia" w:ascii="宋体" w:hAnsi="宋体" w:eastAsia="宋体" w:cs="宋体"/>
          <w:color w:val="000000"/>
          <w:kern w:val="0"/>
          <w:sz w:val="24"/>
          <w:szCs w:val="24"/>
          <w:lang w:val="en-US" w:eastAsia="zh-CN" w:bidi="ar"/>
        </w:rPr>
        <w:t>系统</w:t>
      </w:r>
      <w:r>
        <w:rPr>
          <w:rFonts w:hint="default" w:ascii="宋体" w:hAnsi="宋体" w:eastAsia="宋体" w:cs="宋体"/>
          <w:color w:val="000000"/>
          <w:kern w:val="0"/>
          <w:sz w:val="24"/>
          <w:szCs w:val="24"/>
          <w:lang w:val="en-US" w:eastAsia="zh-CN" w:bidi="ar"/>
        </w:rPr>
        <w:t>管理员三种角色，设计了对应的功能模块。系统总体功能结构如图</w:t>
      </w:r>
      <w:r>
        <w:rPr>
          <w:rFonts w:hint="eastAsia" w:ascii="宋体" w:hAnsi="宋体" w:eastAsia="宋体" w:cs="宋体"/>
          <w:color w:val="000000"/>
          <w:kern w:val="0"/>
          <w:sz w:val="24"/>
          <w:szCs w:val="24"/>
          <w:lang w:val="en-US" w:eastAsia="zh-CN" w:bidi="ar"/>
        </w:rPr>
        <w:t>3-1</w:t>
      </w:r>
      <w:r>
        <w:rPr>
          <w:rFonts w:hint="default" w:ascii="宋体" w:hAnsi="宋体" w:eastAsia="宋体" w:cs="宋体"/>
          <w:color w:val="000000"/>
          <w:kern w:val="0"/>
          <w:sz w:val="24"/>
          <w:szCs w:val="24"/>
          <w:lang w:val="en-US" w:eastAsia="zh-CN" w:bidi="ar"/>
        </w:rPr>
        <w:t>所示。</w:t>
      </w:r>
    </w:p>
    <w:p w14:paraId="6A4CFD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pPr>
      <w:r>
        <w:drawing>
          <wp:inline distT="0" distB="0" distL="114300" distR="114300">
            <wp:extent cx="5262880" cy="694499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2880" cy="6944995"/>
                    </a:xfrm>
                    <a:prstGeom prst="rect">
                      <a:avLst/>
                    </a:prstGeom>
                    <a:noFill/>
                    <a:ln>
                      <a:noFill/>
                    </a:ln>
                  </pic:spPr>
                </pic:pic>
              </a:graphicData>
            </a:graphic>
          </wp:inline>
        </w:drawing>
      </w:r>
    </w:p>
    <w:p w14:paraId="2E3FCA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jc w:val="center"/>
        <w:textAlignment w:val="auto"/>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图3-1 系统总体功能结构图</w:t>
      </w:r>
    </w:p>
    <w:p w14:paraId="30BF48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图3-1说明：普通用户既可参与活动赚取时长，也可发布悬赏活动消耗时长；组织模块允许用户创建团体，实现规模化协作；系统管理员负责全局监管。</w:t>
      </w:r>
    </w:p>
    <w:p w14:paraId="77563937">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default" w:ascii="黑体" w:hAnsi="黑体" w:eastAsia="黑体" w:cs="黑体"/>
          <w:color w:val="000000"/>
          <w:kern w:val="0"/>
          <w:sz w:val="28"/>
          <w:szCs w:val="28"/>
          <w:lang w:val="en-US" w:eastAsia="zh-CN" w:bidi="ar"/>
        </w:rPr>
      </w:pPr>
      <w:bookmarkStart w:id="58" w:name="_Toc32337"/>
      <w:bookmarkStart w:id="59" w:name="_Toc25770"/>
      <w:bookmarkStart w:id="60" w:name="_Toc26438"/>
      <w:r>
        <w:rPr>
          <w:rFonts w:hint="eastAsia" w:ascii="黑体" w:hAnsi="黑体" w:eastAsia="黑体" w:cs="黑体"/>
          <w:color w:val="000000"/>
          <w:kern w:val="0"/>
          <w:sz w:val="28"/>
          <w:szCs w:val="28"/>
          <w:lang w:val="en-US" w:eastAsia="zh-CN" w:bidi="ar"/>
        </w:rPr>
        <w:t>数据流程分析</w:t>
      </w:r>
      <w:bookmarkEnd w:id="58"/>
      <w:bookmarkEnd w:id="59"/>
      <w:bookmarkEnd w:id="60"/>
    </w:p>
    <w:p w14:paraId="2E4733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系统的顶层数据流描述了外部实体（</w:t>
      </w:r>
      <w:r>
        <w:rPr>
          <w:rFonts w:hint="eastAsia" w:ascii="宋体" w:hAnsi="宋体" w:eastAsia="宋体" w:cs="宋体"/>
          <w:color w:val="000000"/>
          <w:kern w:val="0"/>
          <w:sz w:val="24"/>
          <w:szCs w:val="24"/>
          <w:lang w:val="en-US" w:eastAsia="zh-CN" w:bidi="ar"/>
        </w:rPr>
        <w:t>参与</w:t>
      </w:r>
      <w:r>
        <w:rPr>
          <w:rFonts w:hint="default" w:ascii="宋体" w:hAnsi="宋体" w:eastAsia="宋体" w:cs="宋体"/>
          <w:color w:val="000000"/>
          <w:kern w:val="0"/>
          <w:sz w:val="24"/>
          <w:szCs w:val="24"/>
          <w:lang w:val="en-US" w:eastAsia="zh-CN" w:bidi="ar"/>
        </w:rPr>
        <w:t>者、</w:t>
      </w:r>
      <w:r>
        <w:rPr>
          <w:rFonts w:hint="eastAsia" w:ascii="宋体" w:hAnsi="宋体" w:eastAsia="宋体" w:cs="宋体"/>
          <w:color w:val="000000"/>
          <w:kern w:val="0"/>
          <w:sz w:val="24"/>
          <w:szCs w:val="24"/>
          <w:lang w:val="en-US" w:eastAsia="zh-CN" w:bidi="ar"/>
        </w:rPr>
        <w:t>悬赏</w:t>
      </w:r>
      <w:r>
        <w:rPr>
          <w:rFonts w:hint="default" w:ascii="宋体" w:hAnsi="宋体" w:eastAsia="宋体" w:cs="宋体"/>
          <w:color w:val="000000"/>
          <w:kern w:val="0"/>
          <w:sz w:val="24"/>
          <w:szCs w:val="24"/>
          <w:lang w:val="en-US" w:eastAsia="zh-CN" w:bidi="ar"/>
        </w:rPr>
        <w:t>者、</w:t>
      </w:r>
      <w:r>
        <w:rPr>
          <w:rFonts w:hint="eastAsia" w:ascii="宋体" w:hAnsi="宋体" w:eastAsia="宋体" w:cs="宋体"/>
          <w:color w:val="000000"/>
          <w:kern w:val="0"/>
          <w:sz w:val="24"/>
          <w:szCs w:val="24"/>
          <w:lang w:val="en-US" w:eastAsia="zh-CN" w:bidi="ar"/>
        </w:rPr>
        <w:t>系统</w:t>
      </w:r>
      <w:r>
        <w:rPr>
          <w:rFonts w:hint="default" w:ascii="宋体" w:hAnsi="宋体" w:eastAsia="宋体" w:cs="宋体"/>
          <w:color w:val="000000"/>
          <w:kern w:val="0"/>
          <w:sz w:val="24"/>
          <w:szCs w:val="24"/>
          <w:lang w:val="en-US" w:eastAsia="zh-CN" w:bidi="ar"/>
        </w:rPr>
        <w:t>管理员）与系统之间的数据交互关系，核心数据流包括：用户报名活动→发布方审核报名→签到签退→发布方审核签到→系统自动转账时长；系统管理员负责审核用户、审批组织、监控系统运行。</w:t>
      </w:r>
    </w:p>
    <w:p w14:paraId="115F09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pPr>
      <w:r>
        <w:drawing>
          <wp:inline distT="0" distB="0" distL="114300" distR="114300">
            <wp:extent cx="4091940" cy="6396990"/>
            <wp:effectExtent l="0" t="0" r="10160"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4091940" cy="6396990"/>
                    </a:xfrm>
                    <a:prstGeom prst="rect">
                      <a:avLst/>
                    </a:prstGeom>
                    <a:noFill/>
                    <a:ln>
                      <a:noFill/>
                    </a:ln>
                  </pic:spPr>
                </pic:pic>
              </a:graphicData>
            </a:graphic>
          </wp:inline>
        </w:drawing>
      </w:r>
    </w:p>
    <w:p w14:paraId="3704BD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jc w:val="center"/>
        <w:textAlignment w:val="auto"/>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图3-2</w:t>
      </w:r>
      <w:r>
        <w:rPr>
          <w:rFonts w:hint="eastAsia" w:ascii="黑体" w:hAnsi="黑体" w:eastAsia="黑体" w:cs="黑体"/>
          <w:i w:val="0"/>
          <w:iCs w:val="0"/>
          <w:caps w:val="0"/>
          <w:color w:val="0F1115"/>
          <w:spacing w:val="0"/>
          <w:sz w:val="18"/>
          <w:szCs w:val="18"/>
          <w:shd w:val="clear" w:fill="FFFFFF"/>
        </w:rPr>
        <w:t>系统数据流程图</w:t>
      </w:r>
    </w:p>
    <w:p w14:paraId="58635D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数据流说明：</w:t>
      </w:r>
    </w:p>
    <w:p w14:paraId="25E7E0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Chars="0" w:right="0" w:rightChars="0" w:firstLine="420" w:firstLineChars="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普通用户：可报名参与活动，也可发布悬赏活动（需消耗自身时长）。</w:t>
      </w:r>
    </w:p>
    <w:p w14:paraId="52B78D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Chars="0" w:right="0" w:rightChars="0" w:firstLine="420" w:firstLineChars="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活动发布方</w:t>
      </w:r>
      <w:r>
        <w:rPr>
          <w:rFonts w:hint="eastAsia" w:ascii="宋体" w:hAnsi="宋体" w:eastAsia="宋体" w:cs="宋体"/>
          <w:color w:val="000000"/>
          <w:kern w:val="0"/>
          <w:sz w:val="24"/>
          <w:szCs w:val="24"/>
          <w:lang w:val="en-US" w:eastAsia="zh-CN" w:bidi="ar"/>
        </w:rPr>
        <w:t>（用户）</w:t>
      </w:r>
      <w:r>
        <w:rPr>
          <w:rFonts w:hint="default" w:ascii="宋体" w:hAnsi="宋体" w:eastAsia="宋体" w:cs="宋体"/>
          <w:color w:val="000000"/>
          <w:kern w:val="0"/>
          <w:sz w:val="24"/>
          <w:szCs w:val="24"/>
          <w:lang w:val="en-US" w:eastAsia="zh-CN" w:bidi="ar"/>
        </w:rPr>
        <w:t>：审核参与者的签到签退记录，通过后系统自动从发布方账户扣除奖励时长并转给参与者。</w:t>
      </w:r>
    </w:p>
    <w:p w14:paraId="74E2AD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Chars="0" w:right="0" w:rightChars="0" w:firstLine="420" w:firstLineChars="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系统管理员：审核组织创建申请、监控异常活动</w:t>
      </w:r>
      <w:r>
        <w:rPr>
          <w:rFonts w:hint="eastAsia" w:ascii="宋体" w:hAnsi="宋体" w:eastAsia="宋体" w:cs="宋体"/>
          <w:color w:val="000000"/>
          <w:kern w:val="0"/>
          <w:sz w:val="24"/>
          <w:szCs w:val="24"/>
          <w:lang w:val="en-US" w:eastAsia="zh-CN" w:bidi="ar"/>
        </w:rPr>
        <w:t>等，</w:t>
      </w:r>
      <w:r>
        <w:rPr>
          <w:rFonts w:hint="default" w:ascii="宋体" w:hAnsi="宋体" w:eastAsia="宋体" w:cs="宋体"/>
          <w:color w:val="000000"/>
          <w:kern w:val="0"/>
          <w:sz w:val="24"/>
          <w:szCs w:val="24"/>
          <w:lang w:val="en-US" w:eastAsia="zh-CN" w:bidi="ar"/>
        </w:rPr>
        <w:t>管理员与系统的交互独立于普通用户和发布方，拥有最高权限。</w:t>
      </w:r>
    </w:p>
    <w:p w14:paraId="138C8C5E">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default" w:ascii="黑体" w:hAnsi="黑体" w:eastAsia="黑体" w:cs="黑体"/>
          <w:color w:val="000000"/>
          <w:kern w:val="0"/>
          <w:sz w:val="28"/>
          <w:szCs w:val="28"/>
          <w:lang w:val="en-US" w:eastAsia="zh-CN" w:bidi="ar"/>
        </w:rPr>
      </w:pPr>
      <w:bookmarkStart w:id="61" w:name="_Toc4426"/>
      <w:bookmarkStart w:id="62" w:name="_Toc357"/>
      <w:bookmarkStart w:id="63" w:name="_Toc2030"/>
      <w:r>
        <w:rPr>
          <w:rFonts w:hint="eastAsia" w:ascii="黑体" w:hAnsi="黑体" w:eastAsia="黑体" w:cs="黑体"/>
          <w:color w:val="000000"/>
          <w:kern w:val="0"/>
          <w:sz w:val="28"/>
          <w:szCs w:val="28"/>
          <w:lang w:val="en-US" w:eastAsia="zh-CN" w:bidi="ar"/>
        </w:rPr>
        <w:t>数据库设计</w:t>
      </w:r>
      <w:bookmarkEnd w:id="61"/>
      <w:bookmarkEnd w:id="62"/>
      <w:bookmarkEnd w:id="63"/>
    </w:p>
    <w:p w14:paraId="138B11A6">
      <w:pPr>
        <w:keepNext w:val="0"/>
        <w:keepLines w:val="0"/>
        <w:pageBreakBefore w:val="0"/>
        <w:widowControl/>
        <w:numPr>
          <w:ilvl w:val="2"/>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709" w:leftChars="0" w:right="0" w:rightChars="0" w:hanging="709" w:firstLineChars="0"/>
        <w:jc w:val="left"/>
        <w:textAlignment w:val="auto"/>
        <w:outlineLvl w:val="2"/>
        <w:rPr>
          <w:rFonts w:hint="default" w:ascii="黑体" w:hAnsi="黑体" w:eastAsia="黑体" w:cs="黑体"/>
          <w:color w:val="000000"/>
          <w:kern w:val="0"/>
          <w:sz w:val="24"/>
          <w:szCs w:val="24"/>
          <w:lang w:val="en-US" w:eastAsia="zh-CN" w:bidi="ar"/>
        </w:rPr>
      </w:pPr>
      <w:r>
        <w:rPr>
          <w:rFonts w:hint="default" w:ascii="黑体" w:hAnsi="黑体" w:eastAsia="黑体" w:cs="黑体"/>
          <w:color w:val="000000"/>
          <w:kern w:val="0"/>
          <w:sz w:val="24"/>
          <w:szCs w:val="24"/>
          <w:lang w:val="en-US" w:eastAsia="zh-CN" w:bidi="ar"/>
        </w:rPr>
        <w:t>实体关系图（ER图）</w:t>
      </w:r>
    </w:p>
    <w:p w14:paraId="7333B3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系统的核心实体包括：用户、悬赏活动、报名记录、签到记录、组织、组织成员、时长转账记录</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它们之间的关系如图3</w:t>
      </w:r>
      <w:r>
        <w:rPr>
          <w:rFonts w:hint="eastAsia" w:ascii="宋体" w:hAnsi="宋体" w:eastAsia="宋体" w:cs="宋体"/>
          <w:color w:val="000000"/>
          <w:kern w:val="0"/>
          <w:sz w:val="24"/>
          <w:szCs w:val="24"/>
          <w:lang w:val="en-US" w:eastAsia="zh-CN" w:bidi="ar"/>
        </w:rPr>
        <w:t>-3</w:t>
      </w:r>
      <w:r>
        <w:rPr>
          <w:rFonts w:hint="default" w:ascii="宋体" w:hAnsi="宋体" w:eastAsia="宋体" w:cs="宋体"/>
          <w:color w:val="000000"/>
          <w:kern w:val="0"/>
          <w:sz w:val="24"/>
          <w:szCs w:val="24"/>
          <w:lang w:val="en-US" w:eastAsia="zh-CN" w:bidi="ar"/>
        </w:rPr>
        <w:t>所示。</w:t>
      </w:r>
    </w:p>
    <w:p w14:paraId="77AD300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both"/>
        <w:textAlignment w:val="auto"/>
      </w:pPr>
      <w:r>
        <w:drawing>
          <wp:inline distT="0" distB="0" distL="114300" distR="114300">
            <wp:extent cx="5969635" cy="53086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969635" cy="5308600"/>
                    </a:xfrm>
                    <a:prstGeom prst="rect">
                      <a:avLst/>
                    </a:prstGeom>
                    <a:noFill/>
                    <a:ln>
                      <a:noFill/>
                    </a:ln>
                  </pic:spPr>
                </pic:pic>
              </a:graphicData>
            </a:graphic>
          </wp:inline>
        </w:drawing>
      </w:r>
    </w:p>
    <w:p w14:paraId="1A95F9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jc w:val="center"/>
        <w:textAlignment w:val="auto"/>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图3-3</w:t>
      </w:r>
      <w:r>
        <w:rPr>
          <w:rFonts w:hint="eastAsia" w:ascii="黑体" w:hAnsi="黑体" w:eastAsia="黑体" w:cs="黑体"/>
          <w:i w:val="0"/>
          <w:iCs w:val="0"/>
          <w:caps w:val="0"/>
          <w:color w:val="0F1115"/>
          <w:spacing w:val="0"/>
          <w:sz w:val="18"/>
          <w:szCs w:val="18"/>
          <w:shd w:val="clear" w:fill="FFFFFF"/>
        </w:rPr>
        <w:t>系统ER图</w:t>
      </w:r>
    </w:p>
    <w:p w14:paraId="5EDE849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firstLine="420" w:firstLineChars="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实体关系说明：</w:t>
      </w:r>
    </w:p>
    <w:p w14:paraId="02EAAC62">
      <w:pPr>
        <w:pStyle w:val="5"/>
        <w:keepNext w:val="0"/>
        <w:keepLines w:val="0"/>
        <w:widowControl/>
        <w:numPr>
          <w:ilvl w:val="0"/>
          <w:numId w:val="0"/>
        </w:numPr>
        <w:suppressLineNumbers w:val="0"/>
        <w:shd w:val="clear" w:fill="FFFFFF"/>
        <w:spacing w:before="160" w:beforeAutospacing="0" w:after="160" w:afterAutospacing="0" w:line="280" w:lineRule="atLeast"/>
        <w:ind w:left="0" w:leftChars="0" w:right="0" w:rightChars="0" w:firstLine="420" w:firstLineChars="0"/>
        <w:outlineLvl w:val="9"/>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一个用可发布多个悬赏活动（1:N）。</w:t>
      </w:r>
    </w:p>
    <w:p w14:paraId="7FAB0C62">
      <w:pPr>
        <w:pStyle w:val="5"/>
        <w:keepNext w:val="0"/>
        <w:keepLines w:val="0"/>
        <w:widowControl/>
        <w:numPr>
          <w:ilvl w:val="0"/>
          <w:numId w:val="0"/>
        </w:numPr>
        <w:suppressLineNumbers w:val="0"/>
        <w:shd w:val="clear" w:fill="FFFFFF"/>
        <w:spacing w:before="160" w:beforeAutospacing="0" w:after="160" w:afterAutospacing="0" w:line="280" w:lineRule="atLeast"/>
        <w:ind w:left="0" w:leftChars="0" w:right="0" w:rightChars="0" w:firstLine="420" w:firstLineChars="0"/>
        <w:outlineLvl w:val="9"/>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一个用户可报名多个活动，一个活动有多个报名记录（多对多，通过报名记录表）。</w:t>
      </w:r>
    </w:p>
    <w:p w14:paraId="6C5426B0">
      <w:pPr>
        <w:pStyle w:val="5"/>
        <w:keepNext w:val="0"/>
        <w:keepLines w:val="0"/>
        <w:widowControl/>
        <w:numPr>
          <w:ilvl w:val="0"/>
          <w:numId w:val="0"/>
        </w:numPr>
        <w:suppressLineNumbers w:val="0"/>
        <w:shd w:val="clear" w:fill="FFFFFF"/>
        <w:spacing w:before="160" w:beforeAutospacing="0" w:after="160" w:afterAutospacing="0" w:line="280" w:lineRule="atLeast"/>
        <w:ind w:left="0" w:leftChars="0" w:right="0" w:rightChars="0" w:firstLine="420" w:firstLineChars="0"/>
        <w:outlineLvl w:val="9"/>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一个用户可有多条签到记录，一个活动对应多条签到记录（1:N）。</w:t>
      </w:r>
    </w:p>
    <w:p w14:paraId="1B2574AF">
      <w:pPr>
        <w:pStyle w:val="5"/>
        <w:keepNext w:val="0"/>
        <w:keepLines w:val="0"/>
        <w:widowControl/>
        <w:numPr>
          <w:ilvl w:val="0"/>
          <w:numId w:val="0"/>
        </w:numPr>
        <w:suppressLineNumbers w:val="0"/>
        <w:shd w:val="clear" w:fill="FFFFFF"/>
        <w:spacing w:before="160" w:beforeAutospacing="0" w:after="160" w:afterAutospacing="0" w:line="280" w:lineRule="atLeast"/>
        <w:ind w:left="0" w:leftChars="0" w:right="0" w:rightChars="0" w:firstLine="420" w:firstLineChars="0"/>
        <w:outlineLvl w:val="9"/>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一个用户可加入多个组织，一个组织有多个成员（多对多，通过组织成员表）。</w:t>
      </w:r>
    </w:p>
    <w:p w14:paraId="1F29A288">
      <w:pPr>
        <w:pStyle w:val="5"/>
        <w:keepNext w:val="0"/>
        <w:keepLines w:val="0"/>
        <w:widowControl/>
        <w:numPr>
          <w:ilvl w:val="0"/>
          <w:numId w:val="0"/>
        </w:numPr>
        <w:suppressLineNumbers w:val="0"/>
        <w:shd w:val="clear" w:fill="FFFFFF"/>
        <w:spacing w:before="160" w:beforeAutospacing="0" w:after="160" w:afterAutospacing="0" w:line="280" w:lineRule="atLeast"/>
        <w:ind w:left="0" w:leftChars="0" w:right="0" w:rightChars="0" w:firstLine="420" w:firstLineChars="0"/>
        <w:outlineLvl w:val="9"/>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一条通过审核的签到记录生成一条时长转账记录（1:1）。</w:t>
      </w:r>
    </w:p>
    <w:p w14:paraId="548357D8">
      <w:pPr>
        <w:pStyle w:val="5"/>
        <w:keepNext w:val="0"/>
        <w:keepLines w:val="0"/>
        <w:widowControl/>
        <w:numPr>
          <w:ilvl w:val="0"/>
          <w:numId w:val="0"/>
        </w:numPr>
        <w:suppressLineNumbers w:val="0"/>
        <w:shd w:val="clear" w:fill="FFFFFF"/>
        <w:spacing w:before="160" w:beforeAutospacing="0" w:after="160" w:afterAutospacing="0" w:line="280" w:lineRule="atLeast"/>
        <w:ind w:left="0" w:leftChars="0" w:right="0" w:rightChars="0" w:firstLine="420" w:firstLineChars="0"/>
        <w:outlineLvl w:val="9"/>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一个管理员可以审核多个用户（1:N），一个用户被一个管理员审核（N:1）。</w:t>
      </w:r>
    </w:p>
    <w:p w14:paraId="4C856961">
      <w:pPr>
        <w:pStyle w:val="5"/>
        <w:keepNext w:val="0"/>
        <w:keepLines w:val="0"/>
        <w:widowControl/>
        <w:numPr>
          <w:ilvl w:val="0"/>
          <w:numId w:val="0"/>
        </w:numPr>
        <w:suppressLineNumbers w:val="0"/>
        <w:shd w:val="clear" w:fill="FFFFFF"/>
        <w:spacing w:before="160" w:beforeAutospacing="0" w:after="160" w:afterAutospacing="0" w:line="280" w:lineRule="atLeast"/>
        <w:ind w:left="0" w:leftChars="0" w:right="0" w:rightChars="0" w:firstLine="420" w:firstLineChars="0"/>
        <w:outlineLvl w:val="9"/>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一个管理员可以审批多个组织（1:N），一个组织由一个管理员审批（N:1）。 </w:t>
      </w:r>
    </w:p>
    <w:p w14:paraId="4CB2E114">
      <w:pPr>
        <w:pStyle w:val="5"/>
        <w:keepNext w:val="0"/>
        <w:keepLines w:val="0"/>
        <w:widowControl/>
        <w:numPr>
          <w:ilvl w:val="2"/>
          <w:numId w:val="2"/>
        </w:numPr>
        <w:suppressLineNumbers w:val="0"/>
        <w:shd w:val="clear" w:fill="FFFFFF"/>
        <w:spacing w:before="160" w:beforeAutospacing="0" w:after="160" w:afterAutospacing="0" w:line="280" w:lineRule="atLeast"/>
        <w:ind w:left="709" w:leftChars="0" w:right="0" w:rightChars="0" w:hanging="709" w:firstLineChars="0"/>
        <w:outlineLvl w:val="2"/>
        <w:rPr>
          <w:rFonts w:hint="eastAsia" w:ascii="黑体" w:hAnsi="黑体" w:eastAsia="黑体" w:cs="黑体"/>
          <w:b w:val="0"/>
          <w:bCs w:val="0"/>
          <w:color w:val="000000"/>
          <w:kern w:val="0"/>
          <w:sz w:val="24"/>
          <w:szCs w:val="24"/>
          <w:lang w:val="en-US" w:eastAsia="zh-CN" w:bidi="ar"/>
        </w:rPr>
      </w:pPr>
      <w:r>
        <w:rPr>
          <w:rFonts w:hint="eastAsia" w:ascii="黑体" w:hAnsi="黑体" w:eastAsia="黑体" w:cs="黑体"/>
          <w:b w:val="0"/>
          <w:bCs w:val="0"/>
          <w:color w:val="000000"/>
          <w:kern w:val="0"/>
          <w:sz w:val="24"/>
          <w:szCs w:val="24"/>
          <w:lang w:val="en-US" w:eastAsia="zh-CN" w:bidi="ar"/>
        </w:rPr>
        <w:t>核心数据表结构</w:t>
      </w:r>
    </w:p>
    <w:p w14:paraId="7CC6208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firstLine="420" w:firstLineChars="0"/>
        <w:jc w:val="both"/>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本系统设计了</w:t>
      </w:r>
      <w:r>
        <w:rPr>
          <w:rFonts w:hint="eastAsia" w:ascii="宋体" w:hAnsi="宋体" w:eastAsia="宋体" w:cs="宋体"/>
          <w:color w:val="000000"/>
          <w:kern w:val="0"/>
          <w:sz w:val="24"/>
          <w:szCs w:val="24"/>
          <w:lang w:val="en-US" w:eastAsia="zh-CN" w:bidi="ar"/>
        </w:rPr>
        <w:t>六</w:t>
      </w:r>
      <w:r>
        <w:rPr>
          <w:rFonts w:hint="default" w:ascii="宋体" w:hAnsi="宋体" w:eastAsia="宋体" w:cs="宋体"/>
          <w:color w:val="000000"/>
          <w:kern w:val="0"/>
          <w:sz w:val="24"/>
          <w:szCs w:val="24"/>
          <w:lang w:val="en-US" w:eastAsia="zh-CN" w:bidi="ar"/>
        </w:rPr>
        <w:t>张核心数据表：用户表、悬赏活动表、报名记录表、组织表、组织成员表</w:t>
      </w:r>
      <w:r>
        <w:rPr>
          <w:rFonts w:hint="eastAsia" w:ascii="宋体" w:hAnsi="宋体" w:eastAsia="宋体" w:cs="宋体"/>
          <w:color w:val="000000"/>
          <w:kern w:val="0"/>
          <w:sz w:val="24"/>
          <w:szCs w:val="24"/>
          <w:lang w:val="en-US" w:eastAsia="zh-CN" w:bidi="ar"/>
        </w:rPr>
        <w:t>和管理员表</w:t>
      </w:r>
      <w:r>
        <w:rPr>
          <w:rFonts w:hint="default" w:ascii="宋体" w:hAnsi="宋体" w:eastAsia="宋体" w:cs="宋体"/>
          <w:color w:val="000000"/>
          <w:kern w:val="0"/>
          <w:sz w:val="24"/>
          <w:szCs w:val="24"/>
          <w:lang w:val="en-US" w:eastAsia="zh-CN" w:bidi="ar"/>
        </w:rPr>
        <w:t>。各表的字段定义如下。</w:t>
      </w:r>
    </w:p>
    <w:p w14:paraId="15C49ED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firstLine="420" w:firstLineChars="0"/>
        <w:jc w:val="center"/>
        <w:textAlignment w:val="auto"/>
        <w:rPr>
          <w:rFonts w:hint="eastAsia" w:ascii="黑体" w:hAnsi="黑体" w:eastAsia="黑体" w:cs="黑体"/>
          <w:color w:val="000000"/>
          <w:kern w:val="0"/>
          <w:sz w:val="18"/>
          <w:szCs w:val="18"/>
          <w:lang w:val="en-US" w:eastAsia="zh-CN" w:bidi="ar"/>
        </w:rPr>
      </w:pPr>
      <w:r>
        <w:rPr>
          <w:rFonts w:hint="eastAsia" w:ascii="黑体" w:hAnsi="黑体" w:eastAsia="黑体" w:cs="黑体"/>
          <w:color w:val="000000"/>
          <w:kern w:val="0"/>
          <w:sz w:val="18"/>
          <w:szCs w:val="18"/>
          <w:lang w:val="en-US" w:eastAsia="zh-CN" w:bidi="ar"/>
        </w:rPr>
        <w:t>表3-1 用户表（user）</w:t>
      </w:r>
    </w:p>
    <w:tbl>
      <w:tblPr>
        <w:tblStyle w:val="14"/>
        <w:tblW w:w="8522"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6"/>
        <w:gridCol w:w="1463"/>
        <w:gridCol w:w="2909"/>
        <w:gridCol w:w="2554"/>
      </w:tblGrid>
      <w:tr w14:paraId="2C00667A">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6"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0A20F1B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字段名</w:t>
            </w:r>
          </w:p>
        </w:tc>
        <w:tc>
          <w:tcPr>
            <w:tcW w:w="1463"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14D1936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数据类型</w:t>
            </w:r>
          </w:p>
        </w:tc>
        <w:tc>
          <w:tcPr>
            <w:tcW w:w="2909"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44F3CBB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约束</w:t>
            </w:r>
          </w:p>
        </w:tc>
        <w:tc>
          <w:tcPr>
            <w:tcW w:w="2554"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3E4B3D2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说明</w:t>
            </w:r>
          </w:p>
        </w:tc>
      </w:tr>
      <w:tr w14:paraId="1F00259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7CAB28D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color w:val="000000"/>
                <w:kern w:val="0"/>
                <w:sz w:val="18"/>
                <w:szCs w:val="18"/>
                <w:vertAlign w:val="baseline"/>
                <w:lang w:val="en-US" w:eastAsia="zh-CN" w:bidi="ar"/>
              </w:rPr>
              <w:t>user_id</w:t>
            </w:r>
          </w:p>
        </w:tc>
        <w:tc>
          <w:tcPr>
            <w:tcW w:w="1463"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0D26501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INT</w:t>
            </w:r>
          </w:p>
        </w:tc>
        <w:tc>
          <w:tcPr>
            <w:tcW w:w="2909"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4A70B5D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PRIMARY KEY, AUTO_INCREMENT</w:t>
            </w:r>
          </w:p>
        </w:tc>
        <w:tc>
          <w:tcPr>
            <w:tcW w:w="2554"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0C5909E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color w:val="000000"/>
                <w:kern w:val="0"/>
                <w:sz w:val="18"/>
                <w:szCs w:val="18"/>
                <w:vertAlign w:val="baseline"/>
                <w:lang w:val="en-US" w:eastAsia="zh-CN" w:bidi="ar"/>
              </w:rPr>
            </w:pPr>
            <w:r>
              <w:rPr>
                <w:rFonts w:hint="eastAsia" w:ascii="Times New Roman" w:hAnsi="宋体" w:eastAsia="宋体" w:cs="宋体"/>
                <w:i w:val="0"/>
                <w:iCs w:val="0"/>
                <w:caps w:val="0"/>
                <w:color w:val="0F1115"/>
                <w:spacing w:val="0"/>
                <w:sz w:val="18"/>
                <w:szCs w:val="18"/>
                <w:shd w:val="clear" w:fill="FFFFFF"/>
              </w:rPr>
              <w:t>用户唯一ID</w:t>
            </w:r>
          </w:p>
        </w:tc>
      </w:tr>
      <w:tr w14:paraId="726C6FA2">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3C65DB1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username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10304AB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VARCHAR(50)</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7B7FEA9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NOT NULL, UNIQUE</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4A81DAF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color w:val="000000"/>
                <w:kern w:val="0"/>
                <w:sz w:val="18"/>
                <w:szCs w:val="18"/>
                <w:vertAlign w:val="baseline"/>
                <w:lang w:val="en-US" w:eastAsia="zh-CN" w:bidi="ar"/>
              </w:rPr>
            </w:pPr>
            <w:r>
              <w:rPr>
                <w:rFonts w:hint="eastAsia" w:ascii="Times New Roman" w:hAnsi="宋体" w:eastAsia="宋体" w:cs="宋体"/>
                <w:i w:val="0"/>
                <w:iCs w:val="0"/>
                <w:caps w:val="0"/>
                <w:color w:val="0F1115"/>
                <w:spacing w:val="0"/>
                <w:sz w:val="18"/>
                <w:szCs w:val="18"/>
                <w:shd w:val="clear" w:fill="FFFFFF"/>
              </w:rPr>
              <w:t>登录用户名</w:t>
            </w:r>
          </w:p>
        </w:tc>
      </w:tr>
      <w:tr w14:paraId="2294DA83">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40118D8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password</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369F65DF">
            <w:pPr>
              <w:keepNext/>
              <w:keepLines w:val="0"/>
              <w:widowControl/>
              <w:suppressLineNumbers w:val="0"/>
              <w:snapToGrid w:val="0"/>
              <w:jc w:val="center"/>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VARCHAR(255)</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2F7FA3E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5BB4F32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color w:val="000000"/>
                <w:kern w:val="0"/>
                <w:sz w:val="18"/>
                <w:szCs w:val="18"/>
                <w:vertAlign w:val="baseline"/>
                <w:lang w:val="en-US" w:eastAsia="zh-CN" w:bidi="ar"/>
              </w:rPr>
            </w:pPr>
            <w:r>
              <w:rPr>
                <w:rFonts w:hint="eastAsia" w:ascii="Times New Roman" w:hAnsi="宋体" w:eastAsia="宋体" w:cs="宋体"/>
                <w:i w:val="0"/>
                <w:iCs w:val="0"/>
                <w:caps w:val="0"/>
                <w:color w:val="0F1115"/>
                <w:spacing w:val="0"/>
                <w:sz w:val="18"/>
                <w:szCs w:val="18"/>
                <w:shd w:val="clear" w:fill="FFFFFF"/>
              </w:rPr>
              <w:t>加密密码</w:t>
            </w:r>
          </w:p>
        </w:tc>
      </w:tr>
      <w:tr w14:paraId="0DBB24D9">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3509D9F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real_name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3A898EA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VARCHAR(50)</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4B739FA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color w:val="000000"/>
                <w:kern w:val="0"/>
                <w:sz w:val="18"/>
                <w:szCs w:val="18"/>
                <w:vertAlign w:val="baseline"/>
                <w:lang w:val="en-US" w:eastAsia="zh-CN" w:bidi="ar"/>
              </w:rPr>
            </w:pPr>
            <w:r>
              <w:rPr>
                <w:rFonts w:hint="default" w:ascii="Times New Roman" w:hAnsi="Times New Roman" w:eastAsia="宋体" w:cs="Times New Roman"/>
                <w:i w:val="0"/>
                <w:iCs w:val="0"/>
                <w:caps w:val="0"/>
                <w:color w:val="0F1115"/>
                <w:spacing w:val="0"/>
                <w:sz w:val="18"/>
                <w:szCs w:val="18"/>
                <w:shd w:val="clear" w:fill="FFFFFF"/>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667E54C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color w:val="000000"/>
                <w:kern w:val="0"/>
                <w:sz w:val="18"/>
                <w:szCs w:val="18"/>
                <w:vertAlign w:val="baseline"/>
                <w:lang w:val="en-US" w:eastAsia="zh-CN" w:bidi="ar"/>
              </w:rPr>
            </w:pPr>
            <w:r>
              <w:rPr>
                <w:rFonts w:hint="eastAsia" w:ascii="Times New Roman" w:hAnsi="宋体" w:eastAsia="宋体" w:cs="宋体"/>
                <w:i w:val="0"/>
                <w:iCs w:val="0"/>
                <w:caps w:val="0"/>
                <w:color w:val="0F1115"/>
                <w:spacing w:val="0"/>
                <w:sz w:val="18"/>
                <w:szCs w:val="18"/>
                <w:shd w:val="clear" w:fill="FFFFFF"/>
              </w:rPr>
              <w:t>真实姓名</w:t>
            </w:r>
          </w:p>
        </w:tc>
      </w:tr>
      <w:tr w14:paraId="094B70B3">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5CB6D68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phone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9EDB07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VARCHAR(11)</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4F4A7FF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251F924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eastAsia" w:ascii="Times New Roman" w:hAnsi="宋体" w:eastAsia="宋体" w:cs="宋体"/>
                <w:i w:val="0"/>
                <w:iCs w:val="0"/>
                <w:caps w:val="0"/>
                <w:color w:val="0F1115"/>
                <w:spacing w:val="0"/>
                <w:sz w:val="18"/>
                <w:szCs w:val="18"/>
                <w:shd w:val="clear" w:fill="FFFFFF"/>
              </w:rPr>
              <w:t>手机号码</w:t>
            </w:r>
          </w:p>
        </w:tc>
      </w:tr>
      <w:tr w14:paraId="172E8018">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70AFB67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volunteer_hours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B112B8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6571899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DEFAULT 0</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0908055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eastAsia" w:ascii="Times New Roman" w:hAnsi="宋体" w:eastAsia="宋体" w:cs="宋体"/>
                <w:i w:val="0"/>
                <w:iCs w:val="0"/>
                <w:caps w:val="0"/>
                <w:color w:val="0F1115"/>
                <w:spacing w:val="0"/>
                <w:sz w:val="18"/>
                <w:szCs w:val="18"/>
                <w:shd w:val="clear" w:fill="FFFFFF"/>
              </w:rPr>
              <w:t>当前可用志愿时长（余额）</w:t>
            </w:r>
          </w:p>
        </w:tc>
      </w:tr>
      <w:tr w14:paraId="047283C8">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318FD9F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total_earned_hours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2E1E977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4155526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DEFAULT 0</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237CA55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eastAsia" w:ascii="Times New Roman" w:hAnsi="宋体" w:eastAsia="宋体" w:cs="宋体"/>
                <w:i w:val="0"/>
                <w:iCs w:val="0"/>
                <w:caps w:val="0"/>
                <w:color w:val="0F1115"/>
                <w:spacing w:val="0"/>
                <w:sz w:val="18"/>
                <w:szCs w:val="18"/>
                <w:shd w:val="clear" w:fill="FFFFFF"/>
              </w:rPr>
              <w:t>累计赚取时长</w:t>
            </w:r>
          </w:p>
        </w:tc>
      </w:tr>
      <w:tr w14:paraId="6E84E71B">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60A022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total_spent_hours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E8F58E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7FC3F50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DEFAULT 0</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4ADFBCF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eastAsia" w:ascii="Times New Roman" w:hAnsi="宋体" w:eastAsia="宋体" w:cs="宋体"/>
                <w:i w:val="0"/>
                <w:iCs w:val="0"/>
                <w:caps w:val="0"/>
                <w:color w:val="0F1115"/>
                <w:spacing w:val="0"/>
                <w:sz w:val="18"/>
                <w:szCs w:val="18"/>
                <w:shd w:val="clear" w:fill="FFFFFF"/>
              </w:rPr>
              <w:t>累计支出时长</w:t>
            </w:r>
          </w:p>
        </w:tc>
      </w:tr>
      <w:tr w14:paraId="1D79A30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2DCC803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status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4CEB28A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TINYINT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57818EC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DEFAULT 0</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1A6D09D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eastAsia" w:ascii="Times New Roman" w:hAnsi="宋体" w:eastAsia="宋体" w:cs="宋体"/>
                <w:i w:val="0"/>
                <w:iCs w:val="0"/>
                <w:caps w:val="0"/>
                <w:color w:val="0F1115"/>
                <w:spacing w:val="0"/>
                <w:sz w:val="18"/>
                <w:szCs w:val="18"/>
                <w:shd w:val="clear" w:fill="FFFFFF"/>
              </w:rPr>
              <w:t>审核状态：0待审核，1通过，2拒绝</w:t>
            </w:r>
          </w:p>
        </w:tc>
      </w:tr>
      <w:tr w14:paraId="6241136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32FDDC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register_time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484717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DATETIME</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2A30CE5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rPr>
              <w:t>DEFAULT CURRENT_TIMESTAMP</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411D402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eastAsia" w:ascii="Times New Roman" w:hAnsi="宋体" w:eastAsia="宋体" w:cs="宋体"/>
                <w:i w:val="0"/>
                <w:iCs w:val="0"/>
                <w:caps w:val="0"/>
                <w:color w:val="0F1115"/>
                <w:spacing w:val="0"/>
                <w:sz w:val="18"/>
                <w:szCs w:val="18"/>
                <w:shd w:val="clear" w:fill="FFFFFF"/>
              </w:rPr>
              <w:t>注册时间</w:t>
            </w:r>
          </w:p>
        </w:tc>
      </w:tr>
      <w:tr w14:paraId="23CA64E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24A06D8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avatar</w:t>
            </w:r>
          </w:p>
        </w:tc>
        <w:tc>
          <w:tcPr>
            <w:tcW w:w="1463"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100F018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VARCHAR(255)</w:t>
            </w:r>
          </w:p>
        </w:tc>
        <w:tc>
          <w:tcPr>
            <w:tcW w:w="2909"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204A079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DEFAULT '/default_avatar.png'</w:t>
            </w:r>
          </w:p>
        </w:tc>
        <w:tc>
          <w:tcPr>
            <w:tcW w:w="2554"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320BF3CB">
            <w:pPr>
              <w:keepNext w:val="0"/>
              <w:keepLines w:val="0"/>
              <w:widowControl/>
              <w:suppressLineNumbers w:val="0"/>
              <w:spacing w:line="250" w:lineRule="atLeast"/>
              <w:jc w:val="center"/>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用户头像URL或存储路径，默认指向系统提供的默认头像图片</w:t>
            </w:r>
          </w:p>
        </w:tc>
      </w:tr>
    </w:tbl>
    <w:p w14:paraId="47AF25E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firstLine="420" w:firstLineChars="0"/>
        <w:jc w:val="center"/>
        <w:textAlignment w:val="auto"/>
        <w:rPr>
          <w:rFonts w:hint="default" w:ascii="黑体" w:hAnsi="黑体" w:eastAsia="黑体" w:cs="黑体"/>
          <w:color w:val="000000"/>
          <w:kern w:val="0"/>
          <w:sz w:val="18"/>
          <w:szCs w:val="18"/>
          <w:lang w:val="en-US" w:eastAsia="zh-CN" w:bidi="ar"/>
        </w:rPr>
      </w:pPr>
      <w:r>
        <w:rPr>
          <w:rFonts w:hint="eastAsia" w:ascii="黑体" w:hAnsi="黑体" w:eastAsia="黑体" w:cs="黑体"/>
          <w:color w:val="000000"/>
          <w:kern w:val="0"/>
          <w:sz w:val="18"/>
          <w:szCs w:val="18"/>
          <w:lang w:val="en-US" w:eastAsia="zh-CN" w:bidi="ar"/>
        </w:rPr>
        <w:t>表3-2</w:t>
      </w:r>
      <w:r>
        <w:rPr>
          <w:rFonts w:hint="default" w:ascii="黑体" w:hAnsi="黑体" w:eastAsia="黑体" w:cs="黑体"/>
          <w:color w:val="000000"/>
          <w:kern w:val="0"/>
          <w:sz w:val="18"/>
          <w:szCs w:val="18"/>
          <w:lang w:val="en-US" w:eastAsia="zh-CN" w:bidi="ar"/>
        </w:rPr>
        <w:t>悬赏活动表（reward_activity）</w:t>
      </w:r>
    </w:p>
    <w:tbl>
      <w:tblPr>
        <w:tblStyle w:val="14"/>
        <w:tblW w:w="8522"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6"/>
        <w:gridCol w:w="1471"/>
        <w:gridCol w:w="2891"/>
        <w:gridCol w:w="2504"/>
      </w:tblGrid>
      <w:tr w14:paraId="058CE1D4">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6"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35E8A84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字段名</w:t>
            </w:r>
          </w:p>
        </w:tc>
        <w:tc>
          <w:tcPr>
            <w:tcW w:w="1463"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5AE75DC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数据类型</w:t>
            </w:r>
          </w:p>
        </w:tc>
        <w:tc>
          <w:tcPr>
            <w:tcW w:w="2909"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4E0E426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约束</w:t>
            </w:r>
          </w:p>
        </w:tc>
        <w:tc>
          <w:tcPr>
            <w:tcW w:w="2554"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19706B1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说明</w:t>
            </w:r>
          </w:p>
        </w:tc>
      </w:tr>
      <w:tr w14:paraId="28F03F30">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0A3ECAB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activity_id</w:t>
            </w:r>
          </w:p>
        </w:tc>
        <w:tc>
          <w:tcPr>
            <w:tcW w:w="1463"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2CA1545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5FAA1EE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PRIMARY KEY, AUTO_INCREMENT</w:t>
            </w:r>
          </w:p>
        </w:tc>
        <w:tc>
          <w:tcPr>
            <w:tcW w:w="2554"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6ADB510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活动ID</w:t>
            </w:r>
          </w:p>
        </w:tc>
      </w:tr>
      <w:tr w14:paraId="12B94185">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1C26F3D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title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27C0A6C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VARCHAR(100)</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05855CA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18712FC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活动标题</w:t>
            </w:r>
          </w:p>
        </w:tc>
      </w:tr>
      <w:tr w14:paraId="7C90E537">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C8B487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description</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607F89C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TEXT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096D5CF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6FD6D95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活动描述</w:t>
            </w:r>
          </w:p>
        </w:tc>
      </w:tr>
      <w:tr w14:paraId="74CBCF8C">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14481E0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start_time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210F917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78DC954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0B56934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活动开始时间</w:t>
            </w:r>
          </w:p>
        </w:tc>
      </w:tr>
      <w:tr w14:paraId="46514F2A">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4A4BDF4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end_time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5B68704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5C4150C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1D21B01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default" w:ascii="Times New Roman" w:hAnsi="宋体" w:eastAsia="宋体" w:cs="宋体"/>
                <w:i w:val="0"/>
                <w:iCs w:val="0"/>
                <w:caps w:val="0"/>
                <w:color w:val="0F1115"/>
                <w:spacing w:val="0"/>
                <w:sz w:val="18"/>
                <w:szCs w:val="18"/>
                <w:shd w:val="clear" w:fill="FFFFFF"/>
                <w:lang w:val="en-US" w:eastAsia="zh-CN"/>
              </w:rPr>
              <w:t>活动结束时间</w:t>
            </w:r>
          </w:p>
        </w:tc>
      </w:tr>
      <w:tr w14:paraId="07A31E90">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7BEBB25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location</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3DE272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VARCHAR(200)</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68DFE03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53B0BA7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default" w:ascii="Times New Roman" w:hAnsi="宋体" w:eastAsia="宋体" w:cs="宋体"/>
                <w:i w:val="0"/>
                <w:iCs w:val="0"/>
                <w:caps w:val="0"/>
                <w:color w:val="0F1115"/>
                <w:spacing w:val="0"/>
                <w:sz w:val="18"/>
                <w:szCs w:val="18"/>
                <w:shd w:val="clear" w:fill="FFFFFF"/>
                <w:lang w:val="en-US" w:eastAsia="zh-CN"/>
              </w:rPr>
              <w:t>活动地点</w:t>
            </w:r>
          </w:p>
        </w:tc>
      </w:tr>
      <w:tr w14:paraId="2E030A69">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7075681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location_lat</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33EBACA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DECIMAL(10,8)</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005BF58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3087F4D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default" w:ascii="Times New Roman" w:hAnsi="宋体" w:eastAsia="宋体" w:cs="宋体"/>
                <w:i w:val="0"/>
                <w:iCs w:val="0"/>
                <w:caps w:val="0"/>
                <w:color w:val="0F1115"/>
                <w:spacing w:val="0"/>
                <w:sz w:val="18"/>
                <w:szCs w:val="18"/>
                <w:shd w:val="clear" w:fill="FFFFFF"/>
                <w:lang w:val="en-US" w:eastAsia="zh-CN"/>
              </w:rPr>
              <w:t>纬度</w:t>
            </w:r>
          </w:p>
        </w:tc>
      </w:tr>
      <w:tr w14:paraId="5B641FE6">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39FA36B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location_lng</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308D499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DECIMAL(11,8)</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6E961B6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5A0D69B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default" w:ascii="Times New Roman" w:hAnsi="宋体" w:eastAsia="宋体" w:cs="宋体"/>
                <w:i w:val="0"/>
                <w:iCs w:val="0"/>
                <w:caps w:val="0"/>
                <w:color w:val="0F1115"/>
                <w:spacing w:val="0"/>
                <w:sz w:val="18"/>
                <w:szCs w:val="18"/>
                <w:shd w:val="clear" w:fill="FFFFFF"/>
                <w:lang w:val="en-US" w:eastAsia="zh-CN"/>
              </w:rPr>
              <w:t>经度</w:t>
            </w:r>
          </w:p>
        </w:tc>
      </w:tr>
      <w:tr w14:paraId="475923B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F31A90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reward_hours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D3400F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50A73FB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7731F43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default" w:ascii="Times New Roman" w:hAnsi="宋体" w:eastAsia="宋体" w:cs="宋体"/>
                <w:i w:val="0"/>
                <w:iCs w:val="0"/>
                <w:caps w:val="0"/>
                <w:color w:val="0F1115"/>
                <w:spacing w:val="0"/>
                <w:sz w:val="18"/>
                <w:szCs w:val="18"/>
                <w:shd w:val="clear" w:fill="FFFFFF"/>
                <w:lang w:val="en-US" w:eastAsia="zh-CN"/>
              </w:rPr>
              <w:t>完成活动奖励的时长</w:t>
            </w:r>
          </w:p>
        </w:tc>
      </w:tr>
      <w:tr w14:paraId="41CE3F0D">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4E6CF9E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publisher_id</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92EA69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0795170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FOREIGN KEY (user_id)</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5467628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rPr>
            </w:pPr>
            <w:r>
              <w:rPr>
                <w:rFonts w:hint="default" w:ascii="Times New Roman" w:hAnsi="宋体" w:eastAsia="宋体" w:cs="宋体"/>
                <w:i w:val="0"/>
                <w:iCs w:val="0"/>
                <w:caps w:val="0"/>
                <w:color w:val="0F1115"/>
                <w:spacing w:val="0"/>
                <w:sz w:val="18"/>
                <w:szCs w:val="18"/>
                <w:shd w:val="clear" w:fill="FFFFFF"/>
                <w:lang w:val="en-US" w:eastAsia="zh-CN"/>
              </w:rPr>
              <w:t>发布者ID</w:t>
            </w:r>
          </w:p>
        </w:tc>
      </w:tr>
      <w:tr w14:paraId="24A2510B">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3D27F6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required_volunteers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74B539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5BA8473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rPr>
            </w:pPr>
            <w:r>
              <w:rPr>
                <w:rFonts w:hint="default" w:ascii="Times New Roman" w:hAnsi="Times New Roman" w:eastAsia="宋体" w:cs="Times New Roman"/>
                <w:i w:val="0"/>
                <w:iCs w:val="0"/>
                <w:caps w:val="0"/>
                <w:color w:val="0F1115"/>
                <w:spacing w:val="0"/>
                <w:sz w:val="18"/>
                <w:szCs w:val="18"/>
                <w:shd w:val="clear" w:fill="FFFFFF"/>
                <w:lang w:val="en-US" w:eastAsia="zh-CN"/>
              </w:rPr>
              <w:t>DEFAULT 1</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6A0C7DA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需要人数</w:t>
            </w:r>
          </w:p>
        </w:tc>
      </w:tr>
      <w:tr w14:paraId="6328712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0BFABB4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current_volunteers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3F35EE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7105A2E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0</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0968AF8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已报名人数</w:t>
            </w:r>
          </w:p>
        </w:tc>
      </w:tr>
      <w:tr w14:paraId="41C3074A">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3CCB1CB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status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30360A3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TINYINT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1271A32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1</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70888C3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0已取消，1招募中，2进行中，3已结束，4审核中</w:t>
            </w:r>
          </w:p>
        </w:tc>
      </w:tr>
      <w:tr w14:paraId="6199F863">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23BC962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qr_code_token</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1C26F7E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VARCHAR(100)</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357DA8E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3A669AA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动态二维码令牌</w:t>
            </w:r>
          </w:p>
        </w:tc>
      </w:tr>
      <w:tr w14:paraId="58356B30">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0A02AF9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publish_time</w:t>
            </w:r>
          </w:p>
        </w:tc>
        <w:tc>
          <w:tcPr>
            <w:tcW w:w="1463"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310559D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70E6CB2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CURRENT_TIMESTAMP</w:t>
            </w:r>
          </w:p>
        </w:tc>
        <w:tc>
          <w:tcPr>
            <w:tcW w:w="2554"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5566728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发布时间</w:t>
            </w:r>
          </w:p>
        </w:tc>
      </w:tr>
    </w:tbl>
    <w:p w14:paraId="69F4E9C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firstLine="420" w:firstLineChars="0"/>
        <w:jc w:val="center"/>
        <w:textAlignment w:val="auto"/>
        <w:rPr>
          <w:rFonts w:hint="eastAsia" w:ascii="黑体" w:hAnsi="黑体" w:eastAsia="黑体" w:cs="黑体"/>
          <w:color w:val="000000"/>
          <w:kern w:val="0"/>
          <w:sz w:val="18"/>
          <w:szCs w:val="18"/>
          <w:lang w:val="en-US" w:eastAsia="zh-CN" w:bidi="ar"/>
        </w:rPr>
      </w:pPr>
      <w:r>
        <w:rPr>
          <w:rFonts w:hint="eastAsia" w:ascii="黑体" w:hAnsi="黑体" w:eastAsia="黑体" w:cs="黑体"/>
          <w:color w:val="000000"/>
          <w:kern w:val="0"/>
          <w:sz w:val="18"/>
          <w:szCs w:val="18"/>
          <w:lang w:val="en-US" w:eastAsia="zh-CN" w:bidi="ar"/>
        </w:rPr>
        <w:t>表3-3报名记录表（registration）</w:t>
      </w:r>
    </w:p>
    <w:tbl>
      <w:tblPr>
        <w:tblStyle w:val="14"/>
        <w:tblW w:w="8522"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6"/>
        <w:gridCol w:w="1463"/>
        <w:gridCol w:w="2909"/>
        <w:gridCol w:w="2554"/>
      </w:tblGrid>
      <w:tr w14:paraId="5C494C3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6"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136D9FE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字段名</w:t>
            </w:r>
          </w:p>
        </w:tc>
        <w:tc>
          <w:tcPr>
            <w:tcW w:w="1463"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69DA2E9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数据类型</w:t>
            </w:r>
          </w:p>
        </w:tc>
        <w:tc>
          <w:tcPr>
            <w:tcW w:w="2909"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5D3E9CA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约束</w:t>
            </w:r>
          </w:p>
        </w:tc>
        <w:tc>
          <w:tcPr>
            <w:tcW w:w="2554"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6E3E9507">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说明</w:t>
            </w:r>
          </w:p>
        </w:tc>
      </w:tr>
      <w:tr w14:paraId="6F49472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401DCFA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reg_id</w:t>
            </w:r>
          </w:p>
        </w:tc>
        <w:tc>
          <w:tcPr>
            <w:tcW w:w="1463"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1300AA8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0F492E4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PRIMARY KEY, AUTO_INCREMENT</w:t>
            </w:r>
          </w:p>
        </w:tc>
        <w:tc>
          <w:tcPr>
            <w:tcW w:w="2554"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4502FF2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报名记录ID</w:t>
            </w:r>
          </w:p>
        </w:tc>
      </w:tr>
      <w:tr w14:paraId="60C422F3">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4C50BF6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user_id</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5F070F7">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771D12A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FOREIGN KEY (user_id)</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1BA61007">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报名用户ID</w:t>
            </w:r>
          </w:p>
        </w:tc>
      </w:tr>
      <w:tr w14:paraId="4F8191D9">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5BF3A3A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activity_id</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2348EA1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09B07D8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FOREIGN KEY (activity_id)</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2B0BD09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活动ID</w:t>
            </w:r>
          </w:p>
        </w:tc>
      </w:tr>
      <w:tr w14:paraId="6E7B9A0C">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A01775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reg_time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3F3414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36BB3DA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CURRENT_TIMESTAMP</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52C4311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报名时间</w:t>
            </w:r>
          </w:p>
        </w:tc>
      </w:tr>
      <w:tr w14:paraId="599FC066">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5109D58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status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F2479F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TINYINT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04DCBA17">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0</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6D5A84E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报名状态：0待审核，1通过，2拒绝</w:t>
            </w:r>
          </w:p>
        </w:tc>
      </w:tr>
      <w:tr w14:paraId="4445449B">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jc w:val="center"/>
        </w:trPr>
        <w:tc>
          <w:tcPr>
            <w:tcW w:w="1596"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0273AE4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cancel_time</w:t>
            </w:r>
          </w:p>
        </w:tc>
        <w:tc>
          <w:tcPr>
            <w:tcW w:w="1463"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560BE83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7288016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p>
        </w:tc>
        <w:tc>
          <w:tcPr>
            <w:tcW w:w="2554"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375D2E4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取消报名时间</w:t>
            </w:r>
          </w:p>
        </w:tc>
      </w:tr>
    </w:tbl>
    <w:p w14:paraId="405DFFE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firstLine="420" w:firstLineChars="0"/>
        <w:jc w:val="both"/>
        <w:textAlignment w:val="auto"/>
        <w:rPr>
          <w:rFonts w:hint="default" w:ascii="Segoe UI" w:hAnsi="Segoe UI" w:eastAsia="Segoe UI" w:cs="Segoe UI"/>
          <w:i w:val="0"/>
          <w:iCs w:val="0"/>
          <w:caps w:val="0"/>
          <w:color w:val="0F1115"/>
          <w:spacing w:val="0"/>
          <w:sz w:val="16"/>
          <w:szCs w:val="16"/>
          <w:shd w:val="clear" w:fill="FFFFFF"/>
        </w:rPr>
      </w:pPr>
      <w:r>
        <w:rPr>
          <w:rStyle w:val="16"/>
          <w:rFonts w:hint="eastAsia" w:ascii="宋体" w:hAnsi="宋体" w:eastAsia="宋体" w:cs="宋体"/>
          <w:b w:val="0"/>
          <w:bCs w:val="0"/>
          <w:i w:val="0"/>
          <w:iCs w:val="0"/>
          <w:caps w:val="0"/>
          <w:color w:val="0F1115"/>
          <w:spacing w:val="0"/>
          <w:sz w:val="24"/>
          <w:szCs w:val="24"/>
          <w:shd w:val="clear" w:fill="FFFFFF"/>
          <w:lang w:val="en-US" w:eastAsia="zh-CN"/>
        </w:rPr>
        <w:t>表3-3</w:t>
      </w:r>
      <w:r>
        <w:rPr>
          <w:rStyle w:val="16"/>
          <w:rFonts w:hint="eastAsia" w:ascii="宋体" w:hAnsi="宋体" w:eastAsia="宋体" w:cs="宋体"/>
          <w:b w:val="0"/>
          <w:bCs w:val="0"/>
          <w:i w:val="0"/>
          <w:iCs w:val="0"/>
          <w:caps w:val="0"/>
          <w:color w:val="0F1115"/>
          <w:spacing w:val="0"/>
          <w:sz w:val="24"/>
          <w:szCs w:val="24"/>
          <w:shd w:val="clear" w:fill="FFFFFF"/>
        </w:rPr>
        <w:t>说明</w:t>
      </w:r>
      <w:r>
        <w:rPr>
          <w:rFonts w:hint="eastAsia" w:ascii="宋体" w:hAnsi="宋体" w:eastAsia="宋体" w:cs="宋体"/>
          <w:i w:val="0"/>
          <w:iCs w:val="0"/>
          <w:caps w:val="0"/>
          <w:color w:val="0F1115"/>
          <w:spacing w:val="0"/>
          <w:sz w:val="24"/>
          <w:szCs w:val="24"/>
          <w:shd w:val="clear" w:fill="FFFFFF"/>
        </w:rPr>
        <w:t>：报名记录独立于签到记录，用户必须先报名且被发布方审核通过后，才可进行签到签退。</w:t>
      </w:r>
    </w:p>
    <w:p w14:paraId="4CBF12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jc w:val="center"/>
        <w:textAlignment w:val="auto"/>
        <w:rPr>
          <w:rFonts w:hint="default" w:ascii="Segoe UI" w:hAnsi="Segoe UI" w:eastAsia="Segoe UI" w:cs="Segoe UI"/>
          <w:i w:val="0"/>
          <w:iCs w:val="0"/>
          <w:caps w:val="0"/>
          <w:color w:val="0F1115"/>
          <w:spacing w:val="0"/>
          <w:sz w:val="16"/>
          <w:szCs w:val="16"/>
          <w:shd w:val="clear" w:fill="FFFFFF"/>
          <w:lang w:val="en-US" w:eastAsia="zh-CN"/>
        </w:rPr>
      </w:pPr>
      <w:r>
        <w:rPr>
          <w:rFonts w:hint="eastAsia" w:ascii="黑体" w:hAnsi="黑体" w:eastAsia="黑体" w:cs="黑体"/>
          <w:color w:val="000000"/>
          <w:kern w:val="0"/>
          <w:sz w:val="18"/>
          <w:szCs w:val="18"/>
          <w:lang w:val="en-US" w:eastAsia="zh-CN" w:bidi="ar"/>
        </w:rPr>
        <w:t>表3-4</w:t>
      </w:r>
      <w:r>
        <w:rPr>
          <w:rFonts w:hint="default" w:ascii="黑体" w:hAnsi="黑体" w:eastAsia="黑体" w:cs="黑体"/>
          <w:color w:val="000000"/>
          <w:kern w:val="0"/>
          <w:sz w:val="18"/>
          <w:szCs w:val="18"/>
          <w:lang w:val="en-US" w:eastAsia="zh-CN" w:bidi="ar"/>
        </w:rPr>
        <w:t>组织表（group）</w:t>
      </w:r>
    </w:p>
    <w:tbl>
      <w:tblPr>
        <w:tblStyle w:val="14"/>
        <w:tblW w:w="8522"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6"/>
        <w:gridCol w:w="1463"/>
        <w:gridCol w:w="2909"/>
        <w:gridCol w:w="2554"/>
      </w:tblGrid>
      <w:tr w14:paraId="49A6E41E">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6"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457AE96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字段名</w:t>
            </w:r>
          </w:p>
        </w:tc>
        <w:tc>
          <w:tcPr>
            <w:tcW w:w="1463"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2B80C4A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数据类型</w:t>
            </w:r>
          </w:p>
        </w:tc>
        <w:tc>
          <w:tcPr>
            <w:tcW w:w="2909"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14499BD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约束</w:t>
            </w:r>
          </w:p>
        </w:tc>
        <w:tc>
          <w:tcPr>
            <w:tcW w:w="2554"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53902EF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说明</w:t>
            </w:r>
          </w:p>
        </w:tc>
      </w:tr>
      <w:tr w14:paraId="1EE659E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33557FA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group_id</w:t>
            </w:r>
          </w:p>
        </w:tc>
        <w:tc>
          <w:tcPr>
            <w:tcW w:w="1463"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4BFF978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53E5C61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PRIMARY KEY, AUTO_INCREMENT</w:t>
            </w:r>
          </w:p>
        </w:tc>
        <w:tc>
          <w:tcPr>
            <w:tcW w:w="2554"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7AF28B1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组织ID</w:t>
            </w:r>
          </w:p>
        </w:tc>
      </w:tr>
      <w:tr w14:paraId="0F0F9D0A">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5BF00C7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group_name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33C12D1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VARCHAR(50)</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44D8B47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NOT NULL, UNIQUE</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261F09E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组织名称</w:t>
            </w:r>
          </w:p>
        </w:tc>
      </w:tr>
      <w:tr w14:paraId="7044B5D2">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20006FF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description</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36D3F4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TEXT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038E610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473E77B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组织简介</w:t>
            </w:r>
          </w:p>
        </w:tc>
      </w:tr>
      <w:tr w14:paraId="7C5F0908">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0CBCC95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creator_id</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2E12C2E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2337353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FOREIGN KEY (user_id)</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2535E7A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创建者ID</w:t>
            </w:r>
          </w:p>
        </w:tc>
      </w:tr>
      <w:tr w14:paraId="4ACE7499">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10E911B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create_time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5BD8BFA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2A99567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CURRENT_TIMESTAMP</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0F5D01A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创建时间</w:t>
            </w:r>
          </w:p>
        </w:tc>
      </w:tr>
      <w:tr w14:paraId="6B5C2933">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2BFACA0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status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63EB4B5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TINYINT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1B20218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0</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568AE67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0待审核，1正常，2禁用</w:t>
            </w:r>
          </w:p>
        </w:tc>
      </w:tr>
      <w:tr w14:paraId="041E40A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jc w:val="center"/>
        </w:trPr>
        <w:tc>
          <w:tcPr>
            <w:tcW w:w="1596"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1E1FAD57">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total_hours</w:t>
            </w:r>
          </w:p>
        </w:tc>
        <w:tc>
          <w:tcPr>
            <w:tcW w:w="1463"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717732D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4462461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0</w:t>
            </w:r>
          </w:p>
        </w:tc>
        <w:tc>
          <w:tcPr>
            <w:tcW w:w="2554"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21FF4C6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组织累计总时长</w:t>
            </w:r>
          </w:p>
        </w:tc>
      </w:tr>
    </w:tbl>
    <w:p w14:paraId="41DD01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jc w:val="center"/>
        <w:textAlignment w:val="auto"/>
        <w:rPr>
          <w:rStyle w:val="16"/>
          <w:rFonts w:ascii="Segoe UI" w:hAnsi="Segoe UI" w:eastAsia="Segoe UI" w:cs="Segoe UI"/>
          <w:b/>
          <w:bCs/>
          <w:i w:val="0"/>
          <w:iCs w:val="0"/>
          <w:caps w:val="0"/>
          <w:color w:val="0F1115"/>
          <w:spacing w:val="0"/>
          <w:sz w:val="16"/>
          <w:szCs w:val="16"/>
          <w:shd w:val="clear" w:fill="FFFFFF"/>
        </w:rPr>
      </w:pPr>
      <w:r>
        <w:rPr>
          <w:rFonts w:hint="eastAsia" w:ascii="黑体" w:hAnsi="黑体" w:eastAsia="黑体" w:cs="黑体"/>
          <w:color w:val="000000"/>
          <w:kern w:val="0"/>
          <w:sz w:val="18"/>
          <w:szCs w:val="18"/>
          <w:lang w:val="en-US" w:eastAsia="zh-CN" w:bidi="ar"/>
        </w:rPr>
        <w:t>表3-5</w:t>
      </w:r>
      <w:r>
        <w:rPr>
          <w:rFonts w:hint="default" w:ascii="黑体" w:hAnsi="黑体" w:eastAsia="黑体" w:cs="黑体"/>
          <w:color w:val="000000"/>
          <w:kern w:val="0"/>
          <w:sz w:val="18"/>
          <w:szCs w:val="18"/>
          <w:lang w:val="en-US" w:eastAsia="zh-CN" w:bidi="ar"/>
        </w:rPr>
        <w:t>组织成员表（group_member）</w:t>
      </w:r>
    </w:p>
    <w:tbl>
      <w:tblPr>
        <w:tblStyle w:val="14"/>
        <w:tblW w:w="8522"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6"/>
        <w:gridCol w:w="1463"/>
        <w:gridCol w:w="2909"/>
        <w:gridCol w:w="2554"/>
      </w:tblGrid>
      <w:tr w14:paraId="68E36559">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6"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5F01070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字段名</w:t>
            </w:r>
          </w:p>
        </w:tc>
        <w:tc>
          <w:tcPr>
            <w:tcW w:w="1463"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13DC4EE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数据类型</w:t>
            </w:r>
          </w:p>
        </w:tc>
        <w:tc>
          <w:tcPr>
            <w:tcW w:w="2909"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7214021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约束</w:t>
            </w:r>
          </w:p>
        </w:tc>
        <w:tc>
          <w:tcPr>
            <w:tcW w:w="2554"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7430733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说明</w:t>
            </w:r>
          </w:p>
        </w:tc>
      </w:tr>
      <w:tr w14:paraId="07C85CA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6ADFE75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id</w:t>
            </w:r>
          </w:p>
        </w:tc>
        <w:tc>
          <w:tcPr>
            <w:tcW w:w="1463"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1F9D016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633505B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PRIMARY KEY, AUTO_INCREMENT</w:t>
            </w:r>
          </w:p>
        </w:tc>
        <w:tc>
          <w:tcPr>
            <w:tcW w:w="2554"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48854C0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自增ID</w:t>
            </w:r>
          </w:p>
        </w:tc>
      </w:tr>
      <w:tr w14:paraId="6C52E2BE">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4A7C166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group_id</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465F23E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46C9F66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FOREIGN KEY (group_id)</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0161081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组织ID</w:t>
            </w:r>
          </w:p>
        </w:tc>
      </w:tr>
      <w:tr w14:paraId="7951C327">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138C6EF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user_id</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07B5F47">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6EE2226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FOREIGN KEY (user_id)</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60A0ACB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用户ID</w:t>
            </w:r>
          </w:p>
        </w:tc>
      </w:tr>
      <w:tr w14:paraId="449C58C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71650D0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role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07DB023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TINYINT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28261D0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0</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0ADE3EF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0普通成员，1管理员，2创建者</w:t>
            </w:r>
          </w:p>
        </w:tc>
      </w:tr>
      <w:tr w14:paraId="765247FB">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7C24A47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join_time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003037E">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29633A0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CURRENT_TIMESTAMP</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67E06BA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加入时间</w:t>
            </w:r>
          </w:p>
        </w:tc>
      </w:tr>
      <w:tr w14:paraId="4F79C8B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jc w:val="center"/>
        </w:trPr>
        <w:tc>
          <w:tcPr>
            <w:tcW w:w="1596"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79CF4B5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contribution_hours</w:t>
            </w:r>
          </w:p>
        </w:tc>
        <w:tc>
          <w:tcPr>
            <w:tcW w:w="1463"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7F866EE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368F533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0</w:t>
            </w:r>
          </w:p>
        </w:tc>
        <w:tc>
          <w:tcPr>
            <w:tcW w:w="2554"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3B3F4A1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在该组织的贡献时长</w:t>
            </w:r>
          </w:p>
        </w:tc>
      </w:tr>
    </w:tbl>
    <w:p w14:paraId="0B50EC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jc w:val="center"/>
        <w:textAlignment w:val="auto"/>
        <w:rPr>
          <w:rStyle w:val="16"/>
          <w:rFonts w:ascii="Segoe UI" w:hAnsi="Segoe UI" w:eastAsia="Segoe UI" w:cs="Segoe UI"/>
          <w:b/>
          <w:bCs/>
          <w:i w:val="0"/>
          <w:iCs w:val="0"/>
          <w:caps w:val="0"/>
          <w:color w:val="0F1115"/>
          <w:spacing w:val="0"/>
          <w:sz w:val="16"/>
          <w:szCs w:val="16"/>
          <w:shd w:val="clear" w:fill="FFFFFF"/>
        </w:rPr>
      </w:pPr>
      <w:r>
        <w:rPr>
          <w:rFonts w:hint="eastAsia" w:ascii="黑体" w:hAnsi="黑体" w:eastAsia="黑体" w:cs="黑体"/>
          <w:color w:val="000000"/>
          <w:kern w:val="0"/>
          <w:sz w:val="18"/>
          <w:szCs w:val="18"/>
          <w:lang w:val="en-US" w:eastAsia="zh-CN" w:bidi="ar"/>
        </w:rPr>
        <w:t>表3-6管理员</w:t>
      </w:r>
      <w:r>
        <w:rPr>
          <w:rFonts w:hint="default" w:ascii="黑体" w:hAnsi="黑体" w:eastAsia="黑体" w:cs="黑体"/>
          <w:color w:val="000000"/>
          <w:kern w:val="0"/>
          <w:sz w:val="18"/>
          <w:szCs w:val="18"/>
          <w:lang w:val="en-US" w:eastAsia="zh-CN" w:bidi="ar"/>
        </w:rPr>
        <w:t>表（</w:t>
      </w:r>
      <w:r>
        <w:rPr>
          <w:rFonts w:hint="eastAsia" w:ascii="黑体" w:hAnsi="黑体" w:eastAsia="黑体" w:cs="黑体"/>
          <w:color w:val="000000"/>
          <w:kern w:val="0"/>
          <w:sz w:val="18"/>
          <w:szCs w:val="18"/>
          <w:lang w:val="en-US" w:eastAsia="zh-CN" w:bidi="ar"/>
        </w:rPr>
        <w:t>admin</w:t>
      </w:r>
      <w:r>
        <w:rPr>
          <w:rFonts w:hint="default" w:ascii="黑体" w:hAnsi="黑体" w:eastAsia="黑体" w:cs="黑体"/>
          <w:color w:val="000000"/>
          <w:kern w:val="0"/>
          <w:sz w:val="18"/>
          <w:szCs w:val="18"/>
          <w:lang w:val="en-US" w:eastAsia="zh-CN" w:bidi="ar"/>
        </w:rPr>
        <w:t>）</w:t>
      </w:r>
    </w:p>
    <w:tbl>
      <w:tblPr>
        <w:tblStyle w:val="14"/>
        <w:tblW w:w="8522"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6"/>
        <w:gridCol w:w="1463"/>
        <w:gridCol w:w="2909"/>
        <w:gridCol w:w="2554"/>
      </w:tblGrid>
      <w:tr w14:paraId="5E17F946">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6"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5CB1892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字段名</w:t>
            </w:r>
          </w:p>
        </w:tc>
        <w:tc>
          <w:tcPr>
            <w:tcW w:w="1463"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1911292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数据类型</w:t>
            </w:r>
          </w:p>
        </w:tc>
        <w:tc>
          <w:tcPr>
            <w:tcW w:w="2909"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39CDC46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约束</w:t>
            </w:r>
          </w:p>
        </w:tc>
        <w:tc>
          <w:tcPr>
            <w:tcW w:w="2554" w:type="dxa"/>
            <w:tcBorders>
              <w:top w:val="single" w:color="auto" w:sz="12" w:space="0"/>
              <w:left w:val="nil"/>
              <w:bottom w:val="nil"/>
              <w:right w:val="nil"/>
              <w:tl2br w:val="nil"/>
              <w:tr2bl w:val="nil"/>
            </w:tcBorders>
            <w:noWrap w:val="0"/>
            <w:tcMar>
              <w:top w:w="-1" w:type="dxa"/>
              <w:left w:w="-1" w:type="dxa"/>
              <w:bottom w:w="-1" w:type="dxa"/>
              <w:right w:w="-1" w:type="dxa"/>
            </w:tcMar>
            <w:vAlign w:val="center"/>
          </w:tcPr>
          <w:p w14:paraId="17AB195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color w:val="000000"/>
                <w:kern w:val="0"/>
                <w:sz w:val="18"/>
                <w:szCs w:val="18"/>
                <w:vertAlign w:val="baseline"/>
                <w:lang w:val="en-US" w:eastAsia="zh-CN" w:bidi="ar"/>
              </w:rPr>
            </w:pPr>
            <w:r>
              <w:rPr>
                <w:rFonts w:hint="eastAsia" w:ascii="宋体" w:hAnsi="宋体" w:eastAsia="宋体" w:cs="宋体"/>
                <w:b w:val="0"/>
                <w:bCs/>
                <w:color w:val="000000"/>
                <w:kern w:val="0"/>
                <w:sz w:val="18"/>
                <w:szCs w:val="18"/>
                <w:vertAlign w:val="baseline"/>
                <w:lang w:val="en-US" w:eastAsia="zh-CN" w:bidi="ar"/>
              </w:rPr>
              <w:t>说明</w:t>
            </w:r>
          </w:p>
        </w:tc>
      </w:tr>
      <w:tr w14:paraId="260DC32B">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3E37023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admin_id</w:t>
            </w:r>
          </w:p>
        </w:tc>
        <w:tc>
          <w:tcPr>
            <w:tcW w:w="1463"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541638B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INT</w:t>
            </w:r>
          </w:p>
        </w:tc>
        <w:tc>
          <w:tcPr>
            <w:tcW w:w="2909"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78360CA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PRIMARY KEY, AUTO_INCREMENT</w:t>
            </w:r>
          </w:p>
        </w:tc>
        <w:tc>
          <w:tcPr>
            <w:tcW w:w="2554" w:type="dxa"/>
            <w:tcBorders>
              <w:top w:val="single" w:color="auto" w:sz="4" w:space="0"/>
              <w:left w:val="nil"/>
              <w:bottom w:val="nil"/>
              <w:right w:val="nil"/>
              <w:tl2br w:val="nil"/>
              <w:tr2bl w:val="nil"/>
            </w:tcBorders>
            <w:noWrap w:val="0"/>
            <w:tcMar>
              <w:top w:w="-1" w:type="dxa"/>
              <w:left w:w="-1" w:type="dxa"/>
              <w:bottom w:w="-1" w:type="dxa"/>
              <w:right w:w="-1" w:type="dxa"/>
            </w:tcMar>
            <w:vAlign w:val="center"/>
          </w:tcPr>
          <w:p w14:paraId="2A8EC72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管理员唯一ID</w:t>
            </w:r>
          </w:p>
        </w:tc>
      </w:tr>
      <w:tr w14:paraId="3678A5C8">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9CFF84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username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3A7D88E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VARCHAR(50)</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49146B8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NOT NULL, UNIQUE</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4C93DB3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登录用户名</w:t>
            </w:r>
          </w:p>
        </w:tc>
      </w:tr>
      <w:tr w14:paraId="7D0E0286">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A25A99A">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password</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1B546B8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VARCHAR(255)</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2F49C327">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1A3665A2">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加密密码</w:t>
            </w:r>
          </w:p>
        </w:tc>
      </w:tr>
      <w:tr w14:paraId="43052DC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6CE695E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real_name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2FDE6F5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VARCHAR(50)</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11CD637B">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130A691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真实姓名</w:t>
            </w:r>
          </w:p>
        </w:tc>
      </w:tr>
      <w:tr w14:paraId="0B6D4CA6">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3C935E54">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phone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5D502E70">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VARCHAR(11)</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0401FB2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02662A4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联系电话</w:t>
            </w:r>
          </w:p>
        </w:tc>
      </w:tr>
      <w:tr w14:paraId="7D08AA9C">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01B387B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role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431D9BC">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TINYINT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18B1842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eastAsia"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NOT NULL</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3AB91536">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角色：0超级管理员，1活动组织者（发布方），2普通管理员</w:t>
            </w:r>
          </w:p>
        </w:tc>
      </w:tr>
      <w:tr w14:paraId="2E002CE8">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07CEEC5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status</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40FBDD4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TINYINT</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463CF828">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1</w:t>
            </w: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437340E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状态：0禁用，1启用</w:t>
            </w:r>
          </w:p>
        </w:tc>
      </w:tr>
      <w:tr w14:paraId="4B3330D4">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jc w:val="center"/>
        </w:trPr>
        <w:tc>
          <w:tcPr>
            <w:tcW w:w="1596" w:type="dxa"/>
            <w:tcBorders>
              <w:top w:val="nil"/>
              <w:left w:val="nil"/>
              <w:bottom w:val="nil"/>
              <w:right w:val="nil"/>
              <w:tl2br w:val="nil"/>
              <w:tr2bl w:val="nil"/>
            </w:tcBorders>
            <w:noWrap w:val="0"/>
            <w:tcMar>
              <w:top w:w="-1" w:type="dxa"/>
              <w:left w:w="-1" w:type="dxa"/>
              <w:bottom w:w="-1" w:type="dxa"/>
              <w:right w:w="-1" w:type="dxa"/>
            </w:tcMar>
            <w:vAlign w:val="center"/>
          </w:tcPr>
          <w:p w14:paraId="29DA12C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last_login_time</w:t>
            </w:r>
          </w:p>
        </w:tc>
        <w:tc>
          <w:tcPr>
            <w:tcW w:w="1463" w:type="dxa"/>
            <w:tcBorders>
              <w:top w:val="nil"/>
              <w:left w:val="nil"/>
              <w:bottom w:val="nil"/>
              <w:right w:val="nil"/>
              <w:tl2br w:val="nil"/>
              <w:tr2bl w:val="nil"/>
            </w:tcBorders>
            <w:noWrap w:val="0"/>
            <w:tcMar>
              <w:top w:w="-1" w:type="dxa"/>
              <w:left w:w="-1" w:type="dxa"/>
              <w:bottom w:w="-1" w:type="dxa"/>
              <w:right w:w="-1" w:type="dxa"/>
            </w:tcMar>
            <w:vAlign w:val="center"/>
          </w:tcPr>
          <w:p w14:paraId="716F1421">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nil"/>
              <w:right w:val="nil"/>
              <w:tl2br w:val="nil"/>
              <w:tr2bl w:val="nil"/>
            </w:tcBorders>
            <w:noWrap w:val="0"/>
            <w:tcMar>
              <w:top w:w="-1" w:type="dxa"/>
              <w:left w:w="-1" w:type="dxa"/>
              <w:bottom w:w="-1" w:type="dxa"/>
              <w:right w:w="-1" w:type="dxa"/>
            </w:tcMar>
            <w:vAlign w:val="center"/>
          </w:tcPr>
          <w:p w14:paraId="758A8055">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p>
        </w:tc>
        <w:tc>
          <w:tcPr>
            <w:tcW w:w="2554" w:type="dxa"/>
            <w:tcBorders>
              <w:top w:val="nil"/>
              <w:left w:val="nil"/>
              <w:bottom w:val="nil"/>
              <w:right w:val="nil"/>
              <w:tl2br w:val="nil"/>
              <w:tr2bl w:val="nil"/>
            </w:tcBorders>
            <w:noWrap w:val="0"/>
            <w:tcMar>
              <w:top w:w="-1" w:type="dxa"/>
              <w:left w:w="-1" w:type="dxa"/>
              <w:bottom w:w="-1" w:type="dxa"/>
              <w:right w:w="-1" w:type="dxa"/>
            </w:tcMar>
            <w:vAlign w:val="center"/>
          </w:tcPr>
          <w:p w14:paraId="1054E133">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最后登录时间</w:t>
            </w:r>
          </w:p>
        </w:tc>
      </w:tr>
      <w:tr w14:paraId="7F56E19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jc w:val="center"/>
        </w:trPr>
        <w:tc>
          <w:tcPr>
            <w:tcW w:w="1596"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76F9A7DD">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create_time</w:t>
            </w:r>
          </w:p>
        </w:tc>
        <w:tc>
          <w:tcPr>
            <w:tcW w:w="1463"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0C68311F">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DATETIME</w:t>
            </w:r>
          </w:p>
        </w:tc>
        <w:tc>
          <w:tcPr>
            <w:tcW w:w="2909"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5675BE29">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shd w:val="clear" w:fill="FFFFFF"/>
                <w:lang w:val="en-US" w:eastAsia="zh-CN"/>
              </w:rPr>
            </w:pPr>
            <w:r>
              <w:rPr>
                <w:rFonts w:hint="default" w:ascii="Times New Roman" w:hAnsi="Times New Roman" w:eastAsia="宋体" w:cs="Times New Roman"/>
                <w:i w:val="0"/>
                <w:iCs w:val="0"/>
                <w:caps w:val="0"/>
                <w:color w:val="0F1115"/>
                <w:spacing w:val="0"/>
                <w:sz w:val="18"/>
                <w:szCs w:val="18"/>
                <w:shd w:val="clear" w:fill="FFFFFF"/>
                <w:lang w:val="en-US" w:eastAsia="zh-CN"/>
              </w:rPr>
              <w:t>DEFAULT CURRENT_TIMESTAMP</w:t>
            </w:r>
          </w:p>
        </w:tc>
        <w:tc>
          <w:tcPr>
            <w:tcW w:w="2554" w:type="dxa"/>
            <w:tcBorders>
              <w:top w:val="nil"/>
              <w:left w:val="nil"/>
              <w:bottom w:val="single" w:color="auto" w:sz="12" w:space="0"/>
              <w:right w:val="nil"/>
              <w:tl2br w:val="nil"/>
              <w:tr2bl w:val="nil"/>
            </w:tcBorders>
            <w:noWrap w:val="0"/>
            <w:tcMar>
              <w:top w:w="-1" w:type="dxa"/>
              <w:left w:w="-1" w:type="dxa"/>
              <w:bottom w:w="-1" w:type="dxa"/>
              <w:right w:w="-1" w:type="dxa"/>
            </w:tcMar>
            <w:vAlign w:val="center"/>
          </w:tcPr>
          <w:p w14:paraId="1DBC51B7">
            <w:pPr>
              <w:keepNext/>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宋体" w:eastAsia="宋体" w:cs="宋体"/>
                <w:i w:val="0"/>
                <w:iCs w:val="0"/>
                <w:caps w:val="0"/>
                <w:color w:val="0F1115"/>
                <w:spacing w:val="0"/>
                <w:sz w:val="18"/>
                <w:szCs w:val="18"/>
                <w:shd w:val="clear" w:fill="FFFFFF"/>
                <w:lang w:val="en-US" w:eastAsia="zh-CN"/>
              </w:rPr>
            </w:pPr>
            <w:r>
              <w:rPr>
                <w:rFonts w:hint="default" w:ascii="Times New Roman" w:hAnsi="宋体" w:eastAsia="宋体" w:cs="宋体"/>
                <w:i w:val="0"/>
                <w:iCs w:val="0"/>
                <w:caps w:val="0"/>
                <w:color w:val="0F1115"/>
                <w:spacing w:val="0"/>
                <w:sz w:val="18"/>
                <w:szCs w:val="18"/>
                <w:shd w:val="clear" w:fill="FFFFFF"/>
                <w:lang w:val="en-US" w:eastAsia="zh-CN"/>
              </w:rPr>
              <w:t>创建时间</w:t>
            </w:r>
          </w:p>
        </w:tc>
      </w:tr>
    </w:tbl>
    <w:p w14:paraId="6D85EE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firstLine="420" w:firstLineChars="0"/>
        <w:jc w:val="both"/>
        <w:textAlignment w:val="auto"/>
        <w:rPr>
          <w:rFonts w:hint="default"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i w:val="0"/>
          <w:iCs w:val="0"/>
          <w:caps w:val="0"/>
          <w:color w:val="0F1115"/>
          <w:spacing w:val="0"/>
          <w:sz w:val="24"/>
          <w:szCs w:val="24"/>
          <w:shd w:val="clear" w:fill="FFFFFF"/>
          <w:lang w:val="en-US" w:eastAsia="zh-CN"/>
        </w:rPr>
        <w:t>表3-6</w:t>
      </w:r>
      <w:r>
        <w:rPr>
          <w:rFonts w:hint="default" w:ascii="宋体" w:hAnsi="宋体" w:eastAsia="宋体" w:cs="宋体"/>
          <w:i w:val="0"/>
          <w:iCs w:val="0"/>
          <w:caps w:val="0"/>
          <w:color w:val="0F1115"/>
          <w:spacing w:val="0"/>
          <w:sz w:val="24"/>
          <w:szCs w:val="24"/>
          <w:shd w:val="clear" w:fill="FFFFFF"/>
          <w:lang w:val="en-US" w:eastAsia="zh-CN"/>
        </w:rPr>
        <w:t>说明：活动组织者（发布悬赏活动的用户）可以是普通用户，也可以具有管理员部分权限。本系统中，发布悬赏活动的权限对所有审核通过的用户开放，而系统管理权限仅限admin表中的用户。活动组织者如需要管理后台部分功能（如查看所有活动统计），可赋予其“活动组织者”角色。</w:t>
      </w:r>
    </w:p>
    <w:p w14:paraId="6B27AFA1">
      <w:pPr>
        <w:rPr>
          <w:rFonts w:hint="default" w:ascii="黑体" w:hAnsi="黑体" w:eastAsia="黑体" w:cs="黑体"/>
          <w:color w:val="000000"/>
          <w:kern w:val="0"/>
          <w:sz w:val="30"/>
          <w:szCs w:val="30"/>
          <w:lang w:val="en-US" w:eastAsia="zh-CN" w:bidi="ar"/>
        </w:rPr>
      </w:pPr>
      <w:r>
        <w:rPr>
          <w:rFonts w:hint="eastAsia" w:ascii="黑体" w:hAnsi="黑体" w:eastAsia="黑体" w:cs="黑体"/>
          <w:color w:val="000000"/>
          <w:kern w:val="0"/>
          <w:sz w:val="30"/>
          <w:szCs w:val="30"/>
          <w:lang w:val="en-US" w:eastAsia="zh-CN" w:bidi="ar"/>
        </w:rPr>
        <w:br w:type="page"/>
      </w:r>
    </w:p>
    <w:p w14:paraId="1396534C">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460" w:lineRule="exact"/>
        <w:ind w:left="425" w:leftChars="0" w:right="0" w:rightChars="0" w:hanging="425" w:firstLineChars="0"/>
        <w:jc w:val="center"/>
        <w:textAlignment w:val="auto"/>
        <w:outlineLvl w:val="0"/>
        <w:rPr>
          <w:rFonts w:hint="default" w:ascii="黑体" w:hAnsi="黑体" w:eastAsia="黑体" w:cs="黑体"/>
          <w:color w:val="000000"/>
          <w:kern w:val="0"/>
          <w:sz w:val="30"/>
          <w:szCs w:val="30"/>
          <w:lang w:val="en-US" w:eastAsia="zh-CN" w:bidi="ar"/>
        </w:rPr>
      </w:pPr>
      <w:bookmarkStart w:id="64" w:name="_Toc29902"/>
      <w:r>
        <w:rPr>
          <w:rFonts w:hint="eastAsia" w:ascii="黑体" w:hAnsi="黑体" w:eastAsia="黑体" w:cs="黑体"/>
          <w:color w:val="000000"/>
          <w:kern w:val="0"/>
          <w:sz w:val="30"/>
          <w:szCs w:val="30"/>
          <w:lang w:val="en-US" w:eastAsia="zh-CN" w:bidi="ar"/>
        </w:rPr>
        <w:t>系统详细设计与实现</w:t>
      </w:r>
      <w:bookmarkEnd w:id="64"/>
    </w:p>
    <w:p w14:paraId="2C8A13C5">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Fonts w:hint="default" w:ascii="黑体" w:hAnsi="黑体" w:eastAsia="黑体" w:cs="黑体"/>
          <w:color w:val="000000"/>
          <w:kern w:val="0"/>
          <w:sz w:val="28"/>
          <w:szCs w:val="28"/>
          <w:lang w:val="en-US" w:eastAsia="zh-CN" w:bidi="ar"/>
        </w:rPr>
      </w:pPr>
      <w:bookmarkStart w:id="65" w:name="_Toc20631"/>
      <w:r>
        <w:rPr>
          <w:rFonts w:hint="eastAsia" w:ascii="黑体" w:hAnsi="黑体" w:eastAsia="黑体" w:cs="黑体"/>
          <w:color w:val="000000"/>
          <w:kern w:val="0"/>
          <w:sz w:val="28"/>
          <w:szCs w:val="28"/>
          <w:lang w:val="en-US" w:eastAsia="zh-CN" w:bidi="ar"/>
        </w:rPr>
        <w:t>用户注册与登录模块</w:t>
      </w:r>
      <w:bookmarkEnd w:id="65"/>
    </w:p>
    <w:p w14:paraId="76650152">
      <w:pPr>
        <w:pStyle w:val="5"/>
        <w:keepNext w:val="0"/>
        <w:keepLines w:val="0"/>
        <w:widowControl/>
        <w:numPr>
          <w:ilvl w:val="2"/>
          <w:numId w:val="2"/>
        </w:numPr>
        <w:suppressLineNumbers w:val="0"/>
        <w:shd w:val="clear" w:fill="FFFFFF"/>
        <w:spacing w:before="160" w:beforeAutospacing="0" w:after="160" w:afterAutospacing="0" w:line="280" w:lineRule="atLeast"/>
        <w:ind w:left="709" w:leftChars="0" w:right="0" w:rightChars="0" w:hanging="709" w:firstLineChars="0"/>
        <w:outlineLvl w:val="2"/>
        <w:rPr>
          <w:rStyle w:val="16"/>
          <w:rFonts w:hint="default" w:ascii="Segoe UI" w:hAnsi="Segoe UI" w:eastAsia="Segoe UI" w:cs="Segoe UI"/>
          <w:b/>
          <w:bCs/>
          <w:i w:val="0"/>
          <w:iCs w:val="0"/>
          <w:caps w:val="0"/>
          <w:color w:val="0F1115"/>
          <w:spacing w:val="0"/>
          <w:sz w:val="16"/>
          <w:szCs w:val="16"/>
          <w:shd w:val="clear" w:fill="FFFFFF"/>
          <w:lang w:val="en-US" w:eastAsia="zh-CN"/>
        </w:rPr>
      </w:pPr>
      <w:r>
        <w:rPr>
          <w:rFonts w:hint="eastAsia" w:ascii="黑体" w:hAnsi="黑体" w:eastAsia="黑体" w:cs="黑体"/>
          <w:b w:val="0"/>
          <w:bCs w:val="0"/>
          <w:color w:val="000000"/>
          <w:kern w:val="0"/>
          <w:sz w:val="24"/>
          <w:szCs w:val="24"/>
          <w:lang w:val="en-US" w:eastAsia="zh-CN" w:bidi="ar"/>
        </w:rPr>
        <w:t>功能描述</w:t>
      </w:r>
    </w:p>
    <w:p w14:paraId="3BA21C2E">
      <w:pPr>
        <w:pStyle w:val="5"/>
        <w:keepNext w:val="0"/>
        <w:keepLines w:val="0"/>
        <w:widowControl/>
        <w:numPr>
          <w:numId w:val="0"/>
        </w:numPr>
        <w:suppressLineNumbers w:val="0"/>
        <w:shd w:val="clear" w:fill="FFFFFF"/>
        <w:spacing w:before="160" w:beforeAutospacing="0" w:after="160" w:afterAutospacing="0" w:line="280" w:lineRule="atLeast"/>
        <w:ind w:leftChars="0" w:right="0" w:rightChars="0" w:firstLine="420" w:firstLineChars="0"/>
        <w:outlineLvl w:val="3"/>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用户通过手机号或用户名进行注册，系统对密码进行加密存储。登录采用 JWT（JSON Web Token）方式，前端携带 token 访问需要认证的接口。</w:t>
      </w:r>
    </w:p>
    <w:p w14:paraId="3BE20972">
      <w:pPr>
        <w:pStyle w:val="5"/>
        <w:keepNext w:val="0"/>
        <w:keepLines w:val="0"/>
        <w:widowControl/>
        <w:numPr>
          <w:ilvl w:val="2"/>
          <w:numId w:val="2"/>
        </w:numPr>
        <w:suppressLineNumbers w:val="0"/>
        <w:shd w:val="clear" w:fill="FFFFFF"/>
        <w:spacing w:before="160" w:beforeAutospacing="0" w:after="160" w:afterAutospacing="0" w:line="280" w:lineRule="atLeast"/>
        <w:ind w:left="709" w:leftChars="0" w:right="0" w:rightChars="0" w:hanging="709" w:firstLineChars="0"/>
        <w:outlineLvl w:val="2"/>
        <w:rPr>
          <w:rStyle w:val="16"/>
          <w:rFonts w:hint="default" w:ascii="Segoe UI" w:hAnsi="Segoe UI" w:eastAsia="Segoe UI" w:cs="Segoe UI"/>
          <w:b/>
          <w:bCs/>
          <w:i w:val="0"/>
          <w:iCs w:val="0"/>
          <w:caps w:val="0"/>
          <w:color w:val="0F1115"/>
          <w:spacing w:val="0"/>
          <w:sz w:val="16"/>
          <w:szCs w:val="16"/>
          <w:shd w:val="clear" w:fill="FFFFFF"/>
          <w:lang w:val="en-US" w:eastAsia="zh-CN"/>
        </w:rPr>
      </w:pPr>
      <w:r>
        <w:rPr>
          <w:rFonts w:hint="eastAsia" w:ascii="黑体" w:hAnsi="黑体" w:eastAsia="黑体" w:cs="黑体"/>
          <w:b w:val="0"/>
          <w:bCs w:val="0"/>
          <w:color w:val="000000"/>
          <w:kern w:val="0"/>
          <w:sz w:val="24"/>
          <w:szCs w:val="24"/>
          <w:lang w:val="en-US" w:eastAsia="zh-CN" w:bidi="ar"/>
        </w:rPr>
        <w:t>后端实现</w:t>
      </w:r>
    </w:p>
    <w:p w14:paraId="1E81AFF0">
      <w:pPr>
        <w:pStyle w:val="5"/>
        <w:keepNext w:val="0"/>
        <w:keepLines w:val="0"/>
        <w:widowControl/>
        <w:numPr>
          <w:numId w:val="0"/>
        </w:numPr>
        <w:suppressLineNumbers w:val="0"/>
        <w:shd w:val="clear" w:fill="FFFFFF"/>
        <w:spacing w:before="160" w:beforeAutospacing="0" w:after="160" w:afterAutospacing="0" w:line="280" w:lineRule="atLeast"/>
        <w:ind w:leftChars="0" w:right="0" w:rightChars="0" w:firstLine="420" w:firstLineChars="0"/>
        <w:outlineLvl w:val="3"/>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后端提供 /api/user/register（注册）、/api/user/login（登录）、/api/user/info（获取用户信息）等接口。密码使用 BCrypt 加密</w:t>
      </w:r>
      <w:r>
        <w:rPr>
          <w:rFonts w:hint="eastAsia" w:ascii="宋体" w:hAnsi="宋体" w:eastAsia="宋体" w:cs="宋体"/>
          <w:b w:val="0"/>
          <w:bCs w:val="0"/>
          <w:i w:val="0"/>
          <w:iCs w:val="0"/>
          <w:caps w:val="0"/>
          <w:color w:val="0F1115"/>
          <w:spacing w:val="0"/>
          <w:kern w:val="2"/>
          <w:sz w:val="24"/>
          <w:szCs w:val="24"/>
          <w:shd w:val="clear" w:fill="FFFFFF"/>
          <w:lang w:val="en-US" w:eastAsia="zh-CN" w:bidi="ar-SA"/>
        </w:rPr>
        <w:t>，关键代码逻辑如下：</w:t>
      </w:r>
    </w:p>
    <w:p w14:paraId="29BE8F5B">
      <w:pPr>
        <w:pStyle w:val="5"/>
        <w:keepNext w:val="0"/>
        <w:keepLines w:val="0"/>
        <w:widowControl/>
        <w:numPr>
          <w:numId w:val="0"/>
        </w:numPr>
        <w:suppressLineNumbers w:val="0"/>
        <w:shd w:val="clear" w:fill="FFFFFF"/>
        <w:spacing w:before="160" w:beforeAutospacing="0" w:after="160" w:afterAutospacing="0" w:line="280" w:lineRule="atLeast"/>
        <w:ind w:leftChars="0" w:right="0" w:rightChars="0" w:firstLine="420" w:firstLineChars="0"/>
        <w:outlineLvl w:val="3"/>
      </w:pPr>
      <w:r>
        <w:drawing>
          <wp:inline distT="0" distB="0" distL="114300" distR="114300">
            <wp:extent cx="5269865" cy="2541905"/>
            <wp:effectExtent l="0" t="0" r="635"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rcRect t="18239"/>
                    <a:stretch>
                      <a:fillRect/>
                    </a:stretch>
                  </pic:blipFill>
                  <pic:spPr>
                    <a:xfrm>
                      <a:off x="0" y="0"/>
                      <a:ext cx="5269865" cy="2541905"/>
                    </a:xfrm>
                    <a:prstGeom prst="rect">
                      <a:avLst/>
                    </a:prstGeom>
                    <a:noFill/>
                    <a:ln>
                      <a:noFill/>
                    </a:ln>
                  </pic:spPr>
                </pic:pic>
              </a:graphicData>
            </a:graphic>
          </wp:inline>
        </w:drawing>
      </w:r>
    </w:p>
    <w:p w14:paraId="3D1B7C9F">
      <w:pPr>
        <w:pStyle w:val="5"/>
        <w:keepNext w:val="0"/>
        <w:keepLines w:val="0"/>
        <w:widowControl/>
        <w:numPr>
          <w:numId w:val="0"/>
        </w:numPr>
        <w:suppressLineNumbers w:val="0"/>
        <w:shd w:val="clear" w:fill="FFFFFF"/>
        <w:spacing w:before="160" w:beforeAutospacing="0" w:after="160" w:afterAutospacing="0" w:line="280" w:lineRule="atLeast"/>
        <w:ind w:leftChars="0" w:right="0" w:rightChars="0" w:firstLine="420" w:firstLineChars="0"/>
        <w:outlineLvl w:val="3"/>
      </w:pPr>
      <w:r>
        <w:drawing>
          <wp:inline distT="0" distB="0" distL="114300" distR="114300">
            <wp:extent cx="5269865" cy="1935480"/>
            <wp:effectExtent l="0" t="0" r="635"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269865" cy="1935480"/>
                    </a:xfrm>
                    <a:prstGeom prst="rect">
                      <a:avLst/>
                    </a:prstGeom>
                    <a:noFill/>
                    <a:ln>
                      <a:noFill/>
                    </a:ln>
                  </pic:spPr>
                </pic:pic>
              </a:graphicData>
            </a:graphic>
          </wp:inline>
        </w:drawing>
      </w:r>
    </w:p>
    <w:p w14:paraId="190194E0">
      <w:pPr>
        <w:pStyle w:val="5"/>
        <w:keepNext w:val="0"/>
        <w:keepLines w:val="0"/>
        <w:widowControl/>
        <w:numPr>
          <w:ilvl w:val="2"/>
          <w:numId w:val="2"/>
        </w:numPr>
        <w:suppressLineNumbers w:val="0"/>
        <w:shd w:val="clear" w:fill="FFFFFF"/>
        <w:spacing w:before="160" w:beforeAutospacing="0" w:after="160" w:afterAutospacing="0" w:line="280" w:lineRule="atLeast"/>
        <w:ind w:left="709" w:leftChars="0" w:right="0" w:rightChars="0" w:hanging="709" w:firstLineChars="0"/>
        <w:outlineLvl w:val="2"/>
        <w:rPr>
          <w:rStyle w:val="16"/>
          <w:rFonts w:hint="default" w:ascii="Segoe UI" w:hAnsi="Segoe UI" w:eastAsia="Segoe UI" w:cs="Segoe UI"/>
          <w:b/>
          <w:bCs/>
          <w:i w:val="0"/>
          <w:iCs w:val="0"/>
          <w:caps w:val="0"/>
          <w:color w:val="0F1115"/>
          <w:spacing w:val="0"/>
          <w:sz w:val="16"/>
          <w:szCs w:val="16"/>
          <w:shd w:val="clear" w:fill="FFFFFF"/>
          <w:lang w:val="en-US" w:eastAsia="zh-CN"/>
        </w:rPr>
      </w:pPr>
      <w:r>
        <w:rPr>
          <w:rFonts w:hint="eastAsia" w:ascii="黑体" w:hAnsi="黑体" w:eastAsia="黑体" w:cs="黑体"/>
          <w:b w:val="0"/>
          <w:bCs w:val="0"/>
          <w:color w:val="000000"/>
          <w:kern w:val="0"/>
          <w:sz w:val="24"/>
          <w:szCs w:val="24"/>
          <w:lang w:val="en-US" w:eastAsia="zh-CN" w:bidi="ar"/>
        </w:rPr>
        <w:t>前端实现</w:t>
      </w:r>
    </w:p>
    <w:p w14:paraId="141337A3">
      <w:pPr>
        <w:pStyle w:val="5"/>
        <w:keepNext w:val="0"/>
        <w:keepLines w:val="0"/>
        <w:widowControl/>
        <w:numPr>
          <w:numId w:val="0"/>
        </w:numPr>
        <w:suppressLineNumbers w:val="0"/>
        <w:shd w:val="clear" w:fill="FFFFFF"/>
        <w:spacing w:before="160" w:beforeAutospacing="0" w:after="160" w:afterAutospacing="0" w:line="280" w:lineRule="atLeast"/>
        <w:ind w:leftChars="0" w:right="0" w:rightChars="0" w:firstLine="420" w:firstLineChars="0"/>
        <w:outlineLvl w:val="3"/>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前端使用 uni-app 的表单组件完成注册/登录页面，调用 uni.request 发送请求，将返回的 token 存入 uni.setStorageSync</w:t>
      </w:r>
      <w:r>
        <w:rPr>
          <w:rFonts w:hint="eastAsia" w:ascii="宋体" w:hAnsi="宋体" w:eastAsia="宋体" w:cs="宋体"/>
          <w:b w:val="0"/>
          <w:bCs w:val="0"/>
          <w:i w:val="0"/>
          <w:iCs w:val="0"/>
          <w:caps w:val="0"/>
          <w:color w:val="0F1115"/>
          <w:spacing w:val="0"/>
          <w:kern w:val="2"/>
          <w:sz w:val="24"/>
          <w:szCs w:val="24"/>
          <w:shd w:val="clear" w:fill="FFFFFF"/>
          <w:lang w:val="en-US" w:eastAsia="zh-CN" w:bidi="ar-SA"/>
        </w:rPr>
        <w:t>，关键代码逻辑如下：</w:t>
      </w:r>
      <w:r>
        <w:drawing>
          <wp:inline distT="0" distB="0" distL="114300" distR="114300">
            <wp:extent cx="5010150" cy="7226300"/>
            <wp:effectExtent l="0" t="0" r="635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5010150" cy="7226300"/>
                    </a:xfrm>
                    <a:prstGeom prst="rect">
                      <a:avLst/>
                    </a:prstGeom>
                    <a:noFill/>
                    <a:ln>
                      <a:noFill/>
                    </a:ln>
                  </pic:spPr>
                </pic:pic>
              </a:graphicData>
            </a:graphic>
          </wp:inline>
        </w:drawing>
      </w:r>
    </w:p>
    <w:p w14:paraId="7D479B47">
      <w:pPr>
        <w:keepNext w:val="0"/>
        <w:keepLines w:val="0"/>
        <w:pageBreakBefore w:val="0"/>
        <w:widowControl/>
        <w:numPr>
          <w:ilvl w:val="1"/>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567" w:leftChars="0" w:right="0" w:rightChars="0" w:hanging="567" w:firstLineChars="0"/>
        <w:jc w:val="left"/>
        <w:textAlignment w:val="auto"/>
        <w:outlineLvl w:val="1"/>
        <w:rPr>
          <w:rStyle w:val="16"/>
          <w:rFonts w:hint="default" w:ascii="Segoe UI" w:hAnsi="Segoe UI" w:eastAsia="Segoe UI" w:cs="Segoe UI"/>
          <w:b/>
          <w:bCs/>
          <w:i w:val="0"/>
          <w:iCs w:val="0"/>
          <w:caps w:val="0"/>
          <w:color w:val="0F1115"/>
          <w:spacing w:val="0"/>
          <w:sz w:val="16"/>
          <w:szCs w:val="16"/>
          <w:shd w:val="clear" w:fill="FFFFFF"/>
          <w:lang w:val="en-US" w:eastAsia="zh-CN"/>
        </w:rPr>
      </w:pPr>
      <w:bookmarkStart w:id="66" w:name="_Toc26923"/>
      <w:r>
        <w:rPr>
          <w:rFonts w:hint="default" w:ascii="黑体" w:hAnsi="黑体" w:eastAsia="黑体" w:cs="黑体"/>
          <w:b w:val="0"/>
          <w:bCs w:val="0"/>
          <w:color w:val="000000"/>
          <w:kern w:val="0"/>
          <w:sz w:val="28"/>
          <w:szCs w:val="28"/>
          <w:lang w:val="en-US" w:eastAsia="zh-CN" w:bidi="ar"/>
        </w:rPr>
        <w:t>志愿活动发布与悬赏模块</w:t>
      </w:r>
      <w:bookmarkEnd w:id="66"/>
    </w:p>
    <w:p w14:paraId="684E5C82">
      <w:pPr>
        <w:pStyle w:val="5"/>
        <w:keepNext w:val="0"/>
        <w:keepLines w:val="0"/>
        <w:widowControl/>
        <w:numPr>
          <w:ilvl w:val="2"/>
          <w:numId w:val="2"/>
        </w:numPr>
        <w:suppressLineNumbers w:val="0"/>
        <w:shd w:val="clear" w:fill="FFFFFF"/>
        <w:spacing w:before="160" w:beforeAutospacing="0" w:after="160" w:afterAutospacing="0" w:line="280" w:lineRule="atLeast"/>
        <w:ind w:left="709" w:leftChars="0" w:right="0" w:rightChars="0" w:hanging="709" w:firstLineChars="0"/>
        <w:outlineLvl w:val="2"/>
        <w:rPr>
          <w:rFonts w:hint="eastAsia" w:ascii="黑体" w:hAnsi="黑体" w:eastAsia="黑体" w:cs="黑体"/>
          <w:b w:val="0"/>
          <w:bCs w:val="0"/>
          <w:color w:val="000000"/>
          <w:kern w:val="0"/>
          <w:sz w:val="24"/>
          <w:szCs w:val="24"/>
          <w:lang w:val="en-US" w:eastAsia="zh-CN" w:bidi="ar"/>
        </w:rPr>
      </w:pPr>
      <w:r>
        <w:rPr>
          <w:rFonts w:hint="default" w:ascii="黑体" w:hAnsi="黑体" w:eastAsia="黑体" w:cs="黑体"/>
          <w:b w:val="0"/>
          <w:bCs w:val="0"/>
          <w:color w:val="000000"/>
          <w:kern w:val="0"/>
          <w:sz w:val="24"/>
          <w:szCs w:val="24"/>
          <w:lang w:val="en-US" w:eastAsia="zh-CN" w:bidi="ar"/>
        </w:rPr>
        <w:t>功能描述</w:t>
      </w:r>
    </w:p>
    <w:p w14:paraId="6D5002C2">
      <w:pPr>
        <w:pStyle w:val="12"/>
        <w:keepNext w:val="0"/>
        <w:keepLines w:val="0"/>
        <w:widowControl/>
        <w:suppressLineNumbers w:val="0"/>
        <w:shd w:val="clear" w:fill="FFFFFF"/>
        <w:spacing w:before="160" w:beforeAutospacing="0" w:after="160" w:afterAutospacing="0"/>
        <w:ind w:left="0" w:right="0" w:firstLine="420" w:firstLineChars="0"/>
        <w:rPr>
          <w:rFonts w:hint="default" w:ascii="宋体" w:hAnsi="宋体" w:eastAsia="宋体" w:cs="宋体"/>
          <w:b w:val="0"/>
          <w:bCs w:val="0"/>
          <w:i w:val="0"/>
          <w:iCs w:val="0"/>
          <w:caps w:val="0"/>
          <w:color w:val="0F1115"/>
          <w:spacing w:val="0"/>
          <w:kern w:val="2"/>
          <w:sz w:val="24"/>
          <w:szCs w:val="24"/>
          <w:shd w:val="clear" w:fill="FFFFFF"/>
          <w:lang w:val="en-US" w:eastAsia="zh-CN" w:bidi="ar-SA"/>
        </w:rPr>
      </w:pPr>
      <w:r>
        <w:rPr>
          <w:rFonts w:hint="default" w:ascii="宋体" w:hAnsi="宋体" w:eastAsia="宋体" w:cs="宋体"/>
          <w:b w:val="0"/>
          <w:bCs w:val="0"/>
          <w:i w:val="0"/>
          <w:iCs w:val="0"/>
          <w:caps w:val="0"/>
          <w:color w:val="0F1115"/>
          <w:spacing w:val="0"/>
          <w:kern w:val="2"/>
          <w:sz w:val="24"/>
          <w:szCs w:val="24"/>
          <w:shd w:val="clear" w:fill="FFFFFF"/>
          <w:lang w:val="en-US" w:eastAsia="zh-CN" w:bidi="ar-SA"/>
        </w:rPr>
        <w:t>审核通过的用户可以发布悬赏活动，需消耗自身可用时长。发布时填写活动标题、描述、时间、地点、所需人数、奖励时长等信息。系统自动生成动态二维码令牌，供签到签退使用。</w:t>
      </w:r>
    </w:p>
    <w:p w14:paraId="78B0BDDC">
      <w:pPr>
        <w:pStyle w:val="5"/>
        <w:keepNext w:val="0"/>
        <w:keepLines w:val="0"/>
        <w:widowControl/>
        <w:numPr>
          <w:ilvl w:val="2"/>
          <w:numId w:val="2"/>
        </w:numPr>
        <w:suppressLineNumbers w:val="0"/>
        <w:shd w:val="clear" w:fill="FFFFFF"/>
        <w:spacing w:before="160" w:beforeAutospacing="0" w:after="160" w:afterAutospacing="0" w:line="280" w:lineRule="atLeast"/>
        <w:ind w:left="709" w:leftChars="0" w:right="0" w:rightChars="0" w:hanging="709" w:firstLineChars="0"/>
        <w:outlineLvl w:val="2"/>
        <w:rPr>
          <w:rFonts w:hint="default" w:ascii="黑体" w:hAnsi="黑体" w:eastAsia="黑体" w:cs="黑体"/>
          <w:b w:val="0"/>
          <w:bCs w:val="0"/>
          <w:color w:val="000000"/>
          <w:kern w:val="0"/>
          <w:sz w:val="24"/>
          <w:szCs w:val="24"/>
          <w:lang w:val="en-US" w:eastAsia="zh-CN" w:bidi="ar"/>
        </w:rPr>
      </w:pPr>
      <w:r>
        <w:rPr>
          <w:rFonts w:hint="eastAsia" w:ascii="黑体" w:hAnsi="黑体" w:eastAsia="黑体" w:cs="黑体"/>
          <w:b w:val="0"/>
          <w:bCs w:val="0"/>
          <w:color w:val="000000"/>
          <w:kern w:val="0"/>
          <w:sz w:val="24"/>
          <w:szCs w:val="24"/>
          <w:lang w:val="en-US" w:eastAsia="zh-CN" w:bidi="ar"/>
        </w:rPr>
        <w:t>后端实现</w:t>
      </w:r>
    </w:p>
    <w:p w14:paraId="406B09CB">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Chars="0" w:right="0" w:rightChars="0" w:firstLine="420" w:firstLineChars="0"/>
        <w:jc w:val="left"/>
        <w:textAlignment w:val="auto"/>
        <w:outlineLvl w:val="1"/>
        <w:rPr>
          <w:rFonts w:hint="default" w:ascii="宋体" w:hAnsi="宋体" w:eastAsia="宋体" w:cs="宋体"/>
          <w:b w:val="0"/>
          <w:bCs w:val="0"/>
          <w:i w:val="0"/>
          <w:iCs w:val="0"/>
          <w:caps w:val="0"/>
          <w:color w:val="0F1115"/>
          <w:spacing w:val="0"/>
          <w:kern w:val="2"/>
          <w:sz w:val="24"/>
          <w:szCs w:val="24"/>
          <w:shd w:val="clear" w:fill="FFFFFF"/>
          <w:lang w:val="en-US" w:eastAsia="zh-CN" w:bidi="ar-SA"/>
        </w:rPr>
      </w:pPr>
      <w:bookmarkStart w:id="67" w:name="_Toc8724"/>
      <w:r>
        <w:rPr>
          <w:rFonts w:hint="default" w:ascii="宋体" w:hAnsi="宋体" w:eastAsia="宋体" w:cs="宋体"/>
          <w:b w:val="0"/>
          <w:bCs w:val="0"/>
          <w:i w:val="0"/>
          <w:iCs w:val="0"/>
          <w:caps w:val="0"/>
          <w:color w:val="0F1115"/>
          <w:spacing w:val="0"/>
          <w:kern w:val="2"/>
          <w:sz w:val="24"/>
          <w:szCs w:val="24"/>
          <w:shd w:val="clear" w:fill="FFFFFF"/>
          <w:lang w:val="en-US" w:eastAsia="zh-CN" w:bidi="ar-SA"/>
        </w:rPr>
        <w:t>活动发布接口 </w:t>
      </w:r>
      <w:r>
        <w:rPr>
          <w:rFonts w:hint="default" w:ascii="Times New Roman" w:hAnsi="Times New Roman" w:eastAsia="宋体" w:cs="Times New Roman"/>
          <w:b w:val="0"/>
          <w:bCs w:val="0"/>
          <w:i w:val="0"/>
          <w:iCs w:val="0"/>
          <w:caps w:val="0"/>
          <w:color w:val="0F1115"/>
          <w:spacing w:val="0"/>
          <w:kern w:val="2"/>
          <w:sz w:val="24"/>
          <w:szCs w:val="24"/>
          <w:shd w:val="clear" w:fill="FFFFFF"/>
          <w:lang w:val="en-US" w:eastAsia="zh-CN" w:bidi="ar-SA"/>
        </w:rPr>
        <w:t>POST /api/activity/publish</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 需校验发布者时长是否足够（</w:t>
      </w:r>
      <w:r>
        <w:rPr>
          <w:rFonts w:hint="default" w:ascii="Times New Roman" w:hAnsi="Times New Roman" w:eastAsia="宋体" w:cs="Times New Roman"/>
          <w:b w:val="0"/>
          <w:bCs w:val="0"/>
          <w:i w:val="0"/>
          <w:iCs w:val="0"/>
          <w:caps w:val="0"/>
          <w:color w:val="0F1115"/>
          <w:spacing w:val="0"/>
          <w:kern w:val="2"/>
          <w:sz w:val="24"/>
          <w:szCs w:val="24"/>
          <w:shd w:val="clear" w:fill="FFFFFF"/>
          <w:lang w:val="en-US" w:eastAsia="zh-CN" w:bidi="ar-SA"/>
        </w:rPr>
        <w:t>reward_hours ≤ volunteer_hours</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 xml:space="preserve">），若不足则返回错误。发布成功后从发布者账户预扣奖励时长，待活动结束后实际扣减或退还。同时生成随机 </w:t>
      </w:r>
      <w:r>
        <w:rPr>
          <w:rFonts w:hint="default" w:ascii="Times New Roman" w:hAnsi="Times New Roman" w:eastAsia="宋体" w:cs="Times New Roman"/>
          <w:b w:val="0"/>
          <w:bCs w:val="0"/>
          <w:i w:val="0"/>
          <w:iCs w:val="0"/>
          <w:caps w:val="0"/>
          <w:color w:val="0F1115"/>
          <w:spacing w:val="0"/>
          <w:kern w:val="2"/>
          <w:sz w:val="24"/>
          <w:szCs w:val="24"/>
          <w:shd w:val="clear" w:fill="FFFFFF"/>
          <w:lang w:val="en-US" w:eastAsia="zh-CN" w:bidi="ar-SA"/>
        </w:rPr>
        <w:t>qr_code_token</w:t>
      </w:r>
      <w:r>
        <w:rPr>
          <w:rFonts w:hint="default" w:ascii="宋体" w:hAnsi="宋体" w:eastAsia="宋体" w:cs="宋体"/>
          <w:b w:val="0"/>
          <w:bCs w:val="0"/>
          <w:i w:val="0"/>
          <w:iCs w:val="0"/>
          <w:caps w:val="0"/>
          <w:color w:val="0F1115"/>
          <w:spacing w:val="0"/>
          <w:kern w:val="2"/>
          <w:sz w:val="24"/>
          <w:szCs w:val="24"/>
          <w:shd w:val="clear" w:fill="FFFFFF"/>
          <w:lang w:val="en-US" w:eastAsia="zh-CN" w:bidi="ar-SA"/>
        </w:rPr>
        <w:t xml:space="preserve"> 并设置有效期</w:t>
      </w:r>
      <w:bookmarkEnd w:id="67"/>
      <w:r>
        <w:rPr>
          <w:rFonts w:hint="eastAsia" w:ascii="宋体" w:hAnsi="宋体" w:eastAsia="宋体" w:cs="宋体"/>
          <w:b w:val="0"/>
          <w:bCs w:val="0"/>
          <w:i w:val="0"/>
          <w:iCs w:val="0"/>
          <w:caps w:val="0"/>
          <w:color w:val="0F1115"/>
          <w:spacing w:val="0"/>
          <w:kern w:val="2"/>
          <w:sz w:val="24"/>
          <w:szCs w:val="24"/>
          <w:shd w:val="clear" w:fill="FFFFFF"/>
          <w:lang w:val="en-US" w:eastAsia="zh-CN" w:bidi="ar-SA"/>
        </w:rPr>
        <w:t>，关键代码逻辑如下：</w:t>
      </w:r>
    </w:p>
    <w:p w14:paraId="4065AF9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Chars="0" w:right="0" w:rightChars="0" w:firstLine="420" w:firstLineChars="0"/>
        <w:jc w:val="left"/>
        <w:textAlignment w:val="auto"/>
        <w:outlineLvl w:val="1"/>
      </w:pPr>
      <w:bookmarkStart w:id="68" w:name="_Toc7199"/>
      <w:r>
        <w:drawing>
          <wp:inline distT="0" distB="0" distL="114300" distR="114300">
            <wp:extent cx="5273675" cy="2059305"/>
            <wp:effectExtent l="0" t="0" r="9525" b="1079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5273675" cy="2059305"/>
                    </a:xfrm>
                    <a:prstGeom prst="rect">
                      <a:avLst/>
                    </a:prstGeom>
                    <a:noFill/>
                    <a:ln>
                      <a:noFill/>
                    </a:ln>
                  </pic:spPr>
                </pic:pic>
              </a:graphicData>
            </a:graphic>
          </wp:inline>
        </w:drawing>
      </w:r>
      <w:bookmarkEnd w:id="68"/>
    </w:p>
    <w:p w14:paraId="6A83E3B6">
      <w:pPr>
        <w:pStyle w:val="5"/>
        <w:keepNext w:val="0"/>
        <w:keepLines w:val="0"/>
        <w:widowControl/>
        <w:numPr>
          <w:ilvl w:val="2"/>
          <w:numId w:val="2"/>
        </w:numPr>
        <w:suppressLineNumbers w:val="0"/>
        <w:shd w:val="clear" w:fill="FFFFFF"/>
        <w:spacing w:before="160" w:beforeAutospacing="0" w:after="160" w:afterAutospacing="0" w:line="280" w:lineRule="atLeast"/>
        <w:ind w:left="709" w:leftChars="0" w:right="0" w:rightChars="0" w:hanging="709" w:firstLineChars="0"/>
        <w:outlineLvl w:val="2"/>
        <w:rPr>
          <w:rFonts w:hint="eastAsia" w:ascii="黑体" w:hAnsi="黑体" w:eastAsia="黑体" w:cs="黑体"/>
          <w:b w:val="0"/>
          <w:bCs w:val="0"/>
          <w:color w:val="000000"/>
          <w:kern w:val="0"/>
          <w:sz w:val="24"/>
          <w:szCs w:val="24"/>
          <w:lang w:val="en-US" w:eastAsia="zh-CN" w:bidi="ar"/>
        </w:rPr>
      </w:pPr>
      <w:r>
        <w:rPr>
          <w:rFonts w:hint="eastAsia" w:ascii="黑体" w:hAnsi="黑体" w:eastAsia="黑体" w:cs="黑体"/>
          <w:b w:val="0"/>
          <w:bCs w:val="0"/>
          <w:color w:val="000000"/>
          <w:kern w:val="0"/>
          <w:sz w:val="24"/>
          <w:szCs w:val="24"/>
          <w:lang w:val="en-US" w:eastAsia="zh-CN" w:bidi="ar"/>
        </w:rPr>
        <w:t>前端实现</w:t>
      </w:r>
    </w:p>
    <w:p w14:paraId="73FAA739">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460" w:lineRule="exact"/>
        <w:ind w:leftChars="0" w:right="0" w:rightChars="0" w:firstLine="420" w:firstLineChars="0"/>
        <w:jc w:val="left"/>
        <w:textAlignment w:val="auto"/>
        <w:outlineLvl w:val="1"/>
        <w:rPr>
          <w:rFonts w:hint="default" w:ascii="宋体" w:hAnsi="宋体" w:eastAsia="宋体" w:cs="宋体"/>
          <w:b w:val="0"/>
          <w:bCs w:val="0"/>
          <w:i w:val="0"/>
          <w:iCs w:val="0"/>
          <w:caps w:val="0"/>
          <w:color w:val="0F1115"/>
          <w:spacing w:val="0"/>
          <w:kern w:val="2"/>
          <w:sz w:val="24"/>
          <w:szCs w:val="24"/>
          <w:shd w:val="clear" w:fill="FFFFFF"/>
          <w:lang w:val="en-US" w:eastAsia="zh-CN" w:bidi="ar-SA"/>
        </w:rPr>
      </w:pPr>
      <w:bookmarkStart w:id="69" w:name="_Toc31131"/>
      <w:r>
        <w:rPr>
          <w:rFonts w:hint="default" w:ascii="宋体" w:hAnsi="宋体" w:eastAsia="宋体" w:cs="宋体"/>
          <w:b w:val="0"/>
          <w:bCs w:val="0"/>
          <w:i w:val="0"/>
          <w:iCs w:val="0"/>
          <w:caps w:val="0"/>
          <w:color w:val="0F1115"/>
          <w:spacing w:val="0"/>
          <w:kern w:val="2"/>
          <w:sz w:val="24"/>
          <w:szCs w:val="24"/>
          <w:shd w:val="clear" w:fill="FFFFFF"/>
          <w:lang w:val="en-US" w:eastAsia="zh-CN" w:bidi="ar-SA"/>
        </w:rPr>
        <w:t>前端页面包含活动表单、地图选点（获取经纬度）、时长输入框等。调用相关接口提交数据</w:t>
      </w:r>
      <w:bookmarkEnd w:id="69"/>
      <w:r>
        <w:rPr>
          <w:rFonts w:hint="eastAsia" w:ascii="宋体" w:hAnsi="宋体" w:eastAsia="宋体" w:cs="宋体"/>
          <w:b w:val="0"/>
          <w:bCs w:val="0"/>
          <w:i w:val="0"/>
          <w:iCs w:val="0"/>
          <w:caps w:val="0"/>
          <w:color w:val="0F1115"/>
          <w:spacing w:val="0"/>
          <w:kern w:val="2"/>
          <w:sz w:val="24"/>
          <w:szCs w:val="24"/>
          <w:shd w:val="clear" w:fill="FFFFFF"/>
          <w:lang w:val="en-US" w:eastAsia="zh-CN" w:bidi="ar-SA"/>
        </w:rPr>
        <w:t>，关键代码逻辑如下：</w:t>
      </w:r>
    </w:p>
    <w:p w14:paraId="0FED988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Chars="0" w:right="0" w:rightChars="0" w:firstLine="420" w:firstLineChars="0"/>
        <w:jc w:val="left"/>
        <w:textAlignment w:val="auto"/>
        <w:outlineLvl w:val="1"/>
        <w:rPr>
          <w:rStyle w:val="16"/>
          <w:rFonts w:hint="default" w:ascii="Segoe UI" w:hAnsi="Segoe UI" w:eastAsia="Segoe UI" w:cs="Segoe UI"/>
          <w:b/>
          <w:bCs/>
          <w:i w:val="0"/>
          <w:iCs w:val="0"/>
          <w:caps w:val="0"/>
          <w:color w:val="0F1115"/>
          <w:spacing w:val="0"/>
          <w:sz w:val="16"/>
          <w:szCs w:val="16"/>
          <w:shd w:val="clear" w:fill="FFFFFF"/>
          <w:lang w:val="en-US" w:eastAsia="zh-CN"/>
        </w:rPr>
      </w:pPr>
      <w:bookmarkStart w:id="70" w:name="_Toc4221"/>
      <w:r>
        <w:drawing>
          <wp:inline distT="0" distB="0" distL="114300" distR="114300">
            <wp:extent cx="3898265" cy="3747135"/>
            <wp:effectExtent l="0" t="0" r="635" b="1206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
                    <a:stretch>
                      <a:fillRect/>
                    </a:stretch>
                  </pic:blipFill>
                  <pic:spPr>
                    <a:xfrm>
                      <a:off x="0" y="0"/>
                      <a:ext cx="3898265" cy="3747135"/>
                    </a:xfrm>
                    <a:prstGeom prst="rect">
                      <a:avLst/>
                    </a:prstGeom>
                    <a:noFill/>
                    <a:ln>
                      <a:noFill/>
                    </a:ln>
                  </pic:spPr>
                </pic:pic>
              </a:graphicData>
            </a:graphic>
          </wp:inline>
        </w:drawing>
      </w:r>
      <w:r>
        <w:rPr>
          <w:rStyle w:val="16"/>
          <w:rFonts w:hint="default" w:ascii="Segoe UI" w:hAnsi="Segoe UI" w:eastAsia="Segoe UI" w:cs="Segoe UI"/>
          <w:b/>
          <w:bCs/>
          <w:i w:val="0"/>
          <w:iCs w:val="0"/>
          <w:caps w:val="0"/>
          <w:color w:val="0F1115"/>
          <w:spacing w:val="0"/>
          <w:sz w:val="16"/>
          <w:szCs w:val="16"/>
          <w:shd w:val="clear" w:fill="FFFFFF"/>
          <w:lang w:val="en-US" w:eastAsia="zh-CN"/>
        </w:rPr>
        <w:br w:type="page"/>
      </w:r>
      <w:bookmarkEnd w:id="70"/>
    </w:p>
    <w:p w14:paraId="6C905C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60" w:lineRule="exact"/>
        <w:ind w:right="0" w:rightChars="0"/>
        <w:jc w:val="both"/>
        <w:textAlignment w:val="auto"/>
        <w:rPr>
          <w:rStyle w:val="16"/>
          <w:rFonts w:hint="default" w:ascii="Segoe UI" w:hAnsi="Segoe UI" w:eastAsia="Segoe UI" w:cs="Segoe UI"/>
          <w:b/>
          <w:bCs/>
          <w:i w:val="0"/>
          <w:iCs w:val="0"/>
          <w:caps w:val="0"/>
          <w:color w:val="0F1115"/>
          <w:spacing w:val="0"/>
          <w:sz w:val="16"/>
          <w:szCs w:val="16"/>
          <w:shd w:val="clear" w:fill="FFFFFF"/>
          <w:lang w:val="en-US" w:eastAsia="zh-CN"/>
        </w:rPr>
        <w:sectPr>
          <w:footerReference r:id="rId6" w:type="default"/>
          <w:pgSz w:w="11906" w:h="16838"/>
          <w:pgMar w:top="1440" w:right="1800" w:bottom="1440" w:left="1800" w:header="567" w:footer="567" w:gutter="0"/>
          <w:pgBorders>
            <w:top w:val="none" w:sz="0" w:space="0"/>
            <w:left w:val="none" w:sz="0" w:space="0"/>
            <w:bottom w:val="none" w:sz="0" w:space="0"/>
            <w:right w:val="none" w:sz="0" w:space="0"/>
          </w:pgBorders>
          <w:pgNumType w:fmt="decimal"/>
          <w:cols w:space="425" w:num="1"/>
          <w:docGrid w:type="lines" w:linePitch="312" w:charSpace="0"/>
        </w:sectPr>
      </w:pPr>
    </w:p>
    <w:p w14:paraId="3A1302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kern w:val="0"/>
          <w:sz w:val="21"/>
          <w:szCs w:val="21"/>
          <w:lang w:val="en-US" w:eastAsia="zh-CN" w:bidi="ar"/>
        </w:rPr>
      </w:pPr>
    </w:p>
    <w:p w14:paraId="45CB9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kern w:val="0"/>
          <w:sz w:val="21"/>
          <w:szCs w:val="21"/>
          <w:lang w:val="en-US" w:eastAsia="zh-CN" w:bidi="ar"/>
        </w:rPr>
      </w:pPr>
    </w:p>
    <w:p w14:paraId="7E994A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jc w:val="center"/>
        <w:outlineLvl w:val="0"/>
        <w:rPr>
          <w:rFonts w:hint="eastAsia" w:ascii="黑体" w:hAnsi="黑体" w:eastAsia="黑体" w:cs="黑体"/>
          <w:b w:val="0"/>
          <w:bCs w:val="0"/>
          <w:color w:val="000000"/>
          <w:kern w:val="0"/>
          <w:sz w:val="36"/>
          <w:szCs w:val="36"/>
          <w:lang w:val="en-US" w:eastAsia="zh-CN" w:bidi="ar"/>
        </w:rPr>
      </w:pPr>
      <w:bookmarkStart w:id="71" w:name="_Toc2294"/>
      <w:bookmarkStart w:id="72" w:name="_Toc4063"/>
      <w:bookmarkStart w:id="73" w:name="_Toc18251"/>
      <w:r>
        <w:rPr>
          <w:rFonts w:hint="eastAsia" w:ascii="黑体" w:hAnsi="黑体" w:eastAsia="黑体" w:cs="黑体"/>
          <w:b w:val="0"/>
          <w:bCs w:val="0"/>
          <w:color w:val="000000"/>
          <w:kern w:val="0"/>
          <w:sz w:val="36"/>
          <w:szCs w:val="36"/>
          <w:lang w:val="en-US" w:eastAsia="zh-CN" w:bidi="ar"/>
        </w:rPr>
        <w:t>参考文献</w:t>
      </w:r>
      <w:bookmarkEnd w:id="71"/>
      <w:bookmarkEnd w:id="72"/>
      <w:bookmarkEnd w:id="73"/>
    </w:p>
    <w:p w14:paraId="6D619E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黑体" w:hAnsi="黑体" w:eastAsia="黑体" w:cs="黑体"/>
          <w:b w:val="0"/>
          <w:bCs w:val="0"/>
          <w:color w:val="000000"/>
          <w:kern w:val="0"/>
          <w:sz w:val="28"/>
          <w:szCs w:val="28"/>
          <w:lang w:val="en-US" w:eastAsia="zh-CN" w:bidi="ar"/>
        </w:rPr>
      </w:pPr>
    </w:p>
    <w:p w14:paraId="4D36C7BC">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74" w:name="_Ref27755"/>
      <w:r>
        <w:rPr>
          <w:rFonts w:hint="default" w:ascii="Times New Roman" w:hAnsi="Times New Roman" w:eastAsia="宋体" w:cs="Times New Roman"/>
          <w:b w:val="0"/>
          <w:bCs w:val="0"/>
          <w:i w:val="0"/>
          <w:iCs w:val="0"/>
          <w:sz w:val="21"/>
          <w:szCs w:val="21"/>
          <w:lang w:val="en-US" w:eastAsia="zh-CN"/>
        </w:rPr>
        <w:t>张冬冬，陈阳，王蒲生</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大数据赋能社区志愿者参与基层治理的实证研究——以深圳市甘坑社区数字化调解平台为例[J]. 广东青年研究</w:t>
      </w:r>
      <w:r>
        <w:rPr>
          <w:rFonts w:hint="eastAsia" w:ascii="宋体" w:hAnsi="宋体" w:eastAsia="宋体" w:cs="宋体"/>
          <w:b w:val="0"/>
          <w:bCs w:val="0"/>
          <w:i w:val="0"/>
          <w:iCs w:val="0"/>
          <w:sz w:val="21"/>
          <w:szCs w:val="21"/>
          <w:lang w:val="en-US" w:eastAsia="zh-CN"/>
        </w:rPr>
        <w:t>.2025，39（1）：117-128.</w:t>
      </w:r>
      <w:bookmarkEnd w:id="74"/>
    </w:p>
    <w:p w14:paraId="043A22CC">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75" w:name="_Ref28004"/>
      <w:r>
        <w:rPr>
          <w:rFonts w:hint="default" w:ascii="Times New Roman" w:hAnsi="Times New Roman" w:eastAsia="宋体" w:cs="Times New Roman"/>
          <w:b w:val="0"/>
          <w:bCs w:val="0"/>
          <w:i w:val="0"/>
          <w:iCs w:val="0"/>
          <w:sz w:val="21"/>
          <w:szCs w:val="21"/>
          <w:lang w:val="en-US" w:eastAsia="zh-CN"/>
        </w:rPr>
        <w:t>许宝君.</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社区志愿服务常态化及其逻辑：基于L区的案例分析[J]. 探索</w:t>
      </w:r>
      <w:r>
        <w:rPr>
          <w:rFonts w:hint="eastAsia" w:ascii="宋体" w:hAnsi="宋体" w:eastAsia="宋体" w:cs="宋体"/>
          <w:b w:val="0"/>
          <w:bCs w:val="0"/>
          <w:i w:val="0"/>
          <w:iCs w:val="0"/>
          <w:sz w:val="21"/>
          <w:szCs w:val="21"/>
          <w:lang w:val="en-US" w:eastAsia="zh-CN"/>
        </w:rPr>
        <w:t>.2024（3）：111-126.</w:t>
      </w:r>
      <w:bookmarkEnd w:id="75"/>
    </w:p>
    <w:p w14:paraId="25A13803">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76" w:name="_Ref28128"/>
      <w:r>
        <w:rPr>
          <w:rFonts w:hint="default" w:ascii="Times New Roman" w:hAnsi="Times New Roman" w:eastAsia="宋体" w:cs="Times New Roman"/>
          <w:b w:val="0"/>
          <w:bCs w:val="0"/>
          <w:i w:val="0"/>
          <w:iCs w:val="0"/>
          <w:sz w:val="21"/>
          <w:szCs w:val="21"/>
          <w:lang w:val="en-US" w:eastAsia="zh-CN"/>
        </w:rPr>
        <w:t>杨荣.</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协同治理视角下社区志愿服务组织的运行机制与优化路径研究[J]. 学习与实</w:t>
      </w:r>
      <w:r>
        <w:rPr>
          <w:rFonts w:hint="eastAsia" w:ascii="宋体" w:hAnsi="宋体" w:eastAsia="宋体" w:cs="宋体"/>
          <w:b w:val="0"/>
          <w:bCs w:val="0"/>
          <w:i w:val="0"/>
          <w:iCs w:val="0"/>
          <w:sz w:val="21"/>
          <w:szCs w:val="21"/>
          <w:lang w:val="en-US" w:eastAsia="zh-CN"/>
        </w:rPr>
        <w:t>践.2024（7）：78-85.</w:t>
      </w:r>
      <w:bookmarkEnd w:id="76"/>
    </w:p>
    <w:p w14:paraId="2E7C0807">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77" w:name="_Ref30152"/>
      <w:r>
        <w:rPr>
          <w:rFonts w:hint="default" w:ascii="Times New Roman" w:hAnsi="Times New Roman" w:eastAsia="宋体" w:cs="Times New Roman"/>
          <w:b w:val="0"/>
          <w:bCs w:val="0"/>
          <w:i w:val="0"/>
          <w:iCs w:val="0"/>
          <w:sz w:val="21"/>
          <w:szCs w:val="21"/>
          <w:lang w:val="en-US" w:eastAsia="zh-CN"/>
        </w:rPr>
        <w:t>吴磊，李慧.</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数字技术赋能社区志愿服务：机制、困境与优化路径[J]. 电子政务</w:t>
      </w:r>
      <w:r>
        <w:rPr>
          <w:rFonts w:hint="eastAsia" w:ascii="宋体" w:hAnsi="宋体" w:eastAsia="宋体" w:cs="宋体"/>
          <w:b w:val="0"/>
          <w:bCs w:val="0"/>
          <w:i w:val="0"/>
          <w:iCs w:val="0"/>
          <w:sz w:val="21"/>
          <w:szCs w:val="21"/>
          <w:lang w:val="en-US" w:eastAsia="zh-CN"/>
        </w:rPr>
        <w:t>.2025（2）：102-112.</w:t>
      </w:r>
      <w:bookmarkEnd w:id="77"/>
    </w:p>
    <w:p w14:paraId="22B7B87B">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78" w:name="_Ref28200"/>
      <w:r>
        <w:rPr>
          <w:rFonts w:hint="default" w:ascii="Times New Roman" w:hAnsi="Times New Roman" w:eastAsia="宋体" w:cs="Times New Roman"/>
          <w:b w:val="0"/>
          <w:bCs w:val="0"/>
          <w:i w:val="0"/>
          <w:iCs w:val="0"/>
          <w:sz w:val="21"/>
          <w:szCs w:val="21"/>
          <w:lang w:val="en-US" w:eastAsia="zh-CN"/>
        </w:rPr>
        <w:t>刘有东，陈庆文.</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基于SpringBoot架构的高校志愿者服务管理系统开发[J]. 智能物联技</w:t>
      </w:r>
      <w:r>
        <w:rPr>
          <w:rFonts w:hint="eastAsia" w:ascii="宋体" w:hAnsi="宋体" w:eastAsia="宋体" w:cs="宋体"/>
          <w:b w:val="0"/>
          <w:bCs w:val="0"/>
          <w:i w:val="0"/>
          <w:iCs w:val="0"/>
          <w:sz w:val="21"/>
          <w:szCs w:val="21"/>
          <w:lang w:val="en-US" w:eastAsia="zh-CN"/>
        </w:rPr>
        <w:t>术.2026，58（1）：113-118.</w:t>
      </w:r>
      <w:bookmarkEnd w:id="78"/>
    </w:p>
    <w:p w14:paraId="7403BCBA">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79" w:name="_Ref30835"/>
      <w:r>
        <w:rPr>
          <w:rFonts w:hint="default" w:ascii="Times New Roman" w:hAnsi="Times New Roman" w:eastAsia="宋体" w:cs="Times New Roman"/>
          <w:b w:val="0"/>
          <w:bCs w:val="0"/>
          <w:i w:val="0"/>
          <w:iCs w:val="0"/>
          <w:sz w:val="21"/>
          <w:szCs w:val="21"/>
          <w:lang w:val="en-US" w:eastAsia="zh-CN"/>
        </w:rPr>
        <w:t>吴嘉炜，骆金维.</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信息数字化社区服务管理系统的设计与实现[J]. 电脑知识与技</w:t>
      </w:r>
      <w:r>
        <w:rPr>
          <w:rFonts w:hint="eastAsia" w:ascii="宋体" w:hAnsi="宋体" w:eastAsia="宋体" w:cs="宋体"/>
          <w:b w:val="0"/>
          <w:bCs w:val="0"/>
          <w:i w:val="0"/>
          <w:iCs w:val="0"/>
          <w:sz w:val="21"/>
          <w:szCs w:val="21"/>
          <w:lang w:val="en-US" w:eastAsia="zh-CN"/>
        </w:rPr>
        <w:t>术.2024，20（16）：73-76.</w:t>
      </w:r>
      <w:bookmarkEnd w:id="79"/>
    </w:p>
    <w:p w14:paraId="6A08C318">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80" w:name="_Ref28206"/>
      <w:r>
        <w:rPr>
          <w:rFonts w:hint="default" w:ascii="Times New Roman" w:hAnsi="Times New Roman" w:eastAsia="宋体" w:cs="Times New Roman"/>
          <w:b w:val="0"/>
          <w:bCs w:val="0"/>
          <w:i w:val="0"/>
          <w:iCs w:val="0"/>
          <w:sz w:val="21"/>
          <w:szCs w:val="21"/>
          <w:lang w:val="en-US" w:eastAsia="zh-CN"/>
        </w:rPr>
        <w:t>王小豹，谢杰，李泽峰.</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基于SpringBoot框架的图书馆座位预约系统的设计与实现[J]. 信息记录</w:t>
      </w:r>
      <w:r>
        <w:rPr>
          <w:rFonts w:hint="eastAsia" w:ascii="宋体" w:hAnsi="宋体" w:eastAsia="宋体" w:cs="宋体"/>
          <w:b w:val="0"/>
          <w:bCs w:val="0"/>
          <w:i w:val="0"/>
          <w:iCs w:val="0"/>
          <w:sz w:val="21"/>
          <w:szCs w:val="21"/>
          <w:lang w:val="en-US" w:eastAsia="zh-CN"/>
        </w:rPr>
        <w:t>材料.2025，26（4）：55-59.</w:t>
      </w:r>
      <w:bookmarkEnd w:id="80"/>
    </w:p>
    <w:p w14:paraId="4869DAB4">
      <w:pPr>
        <w:numPr>
          <w:ilvl w:val="0"/>
          <w:numId w:val="3"/>
        </w:numPr>
        <w:ind w:left="425" w:leftChars="0" w:hanging="425" w:firstLineChars="0"/>
        <w:jc w:val="both"/>
        <w:rPr>
          <w:rFonts w:hint="default" w:ascii="Times New Roman" w:hAnsi="Times New Roman" w:eastAsia="宋体" w:cs="Times New Roman"/>
          <w:b w:val="0"/>
          <w:bCs w:val="0"/>
          <w:i w:val="0"/>
          <w:iCs w:val="0"/>
          <w:sz w:val="21"/>
          <w:szCs w:val="21"/>
          <w:lang w:val="en-US" w:eastAsia="zh-CN"/>
        </w:rPr>
      </w:pPr>
      <w:bookmarkStart w:id="81" w:name="_Ref30678"/>
      <w:r>
        <w:rPr>
          <w:rFonts w:hint="default" w:ascii="Times New Roman" w:hAnsi="Times New Roman" w:eastAsia="宋体" w:cs="Times New Roman"/>
          <w:b w:val="0"/>
          <w:bCs w:val="0"/>
          <w:i w:val="0"/>
          <w:iCs w:val="0"/>
          <w:sz w:val="21"/>
          <w:szCs w:val="21"/>
          <w:lang w:val="en-US" w:eastAsia="zh-CN"/>
        </w:rPr>
        <w:t>崔靖茹，文华，刘宏磊等.</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基于Vue和SpringBoot框架的高校信息化项目管理系统的设计与实现[J]. 现代信息</w:t>
      </w:r>
      <w:r>
        <w:rPr>
          <w:rFonts w:hint="eastAsia" w:ascii="宋体" w:hAnsi="宋体" w:eastAsia="宋体" w:cs="宋体"/>
          <w:b w:val="0"/>
          <w:bCs w:val="0"/>
          <w:i w:val="0"/>
          <w:iCs w:val="0"/>
          <w:sz w:val="21"/>
          <w:szCs w:val="21"/>
          <w:lang w:val="en-US" w:eastAsia="zh-CN"/>
        </w:rPr>
        <w:t>科技.2025，9（22）：77-81</w:t>
      </w:r>
      <w:r>
        <w:rPr>
          <w:rFonts w:hint="default" w:ascii="Times New Roman" w:hAnsi="Times New Roman" w:eastAsia="宋体" w:cs="Times New Roman"/>
          <w:b w:val="0"/>
          <w:bCs w:val="0"/>
          <w:i w:val="0"/>
          <w:iCs w:val="0"/>
          <w:sz w:val="21"/>
          <w:szCs w:val="21"/>
          <w:lang w:val="en-US" w:eastAsia="zh-CN"/>
        </w:rPr>
        <w:t>.</w:t>
      </w:r>
      <w:bookmarkEnd w:id="81"/>
    </w:p>
    <w:p w14:paraId="396C562B">
      <w:pPr>
        <w:numPr>
          <w:ilvl w:val="0"/>
          <w:numId w:val="3"/>
        </w:numPr>
        <w:ind w:left="425" w:leftChars="0" w:hanging="425" w:firstLineChars="0"/>
        <w:jc w:val="both"/>
        <w:rPr>
          <w:rFonts w:hint="default" w:ascii="Times New Roman" w:hAnsi="Times New Roman" w:eastAsia="宋体" w:cs="Times New Roman"/>
          <w:b w:val="0"/>
          <w:bCs w:val="0"/>
          <w:i w:val="0"/>
          <w:iCs w:val="0"/>
          <w:sz w:val="21"/>
          <w:szCs w:val="21"/>
          <w:lang w:val="en-US" w:eastAsia="zh-CN"/>
        </w:rPr>
      </w:pPr>
      <w:bookmarkStart w:id="82" w:name="_Ref30610"/>
      <w:r>
        <w:rPr>
          <w:rFonts w:hint="default" w:ascii="Times New Roman" w:hAnsi="Times New Roman" w:eastAsia="宋体" w:cs="Times New Roman"/>
          <w:b w:val="0"/>
          <w:bCs w:val="0"/>
          <w:i w:val="0"/>
          <w:iCs w:val="0"/>
          <w:sz w:val="21"/>
          <w:szCs w:val="21"/>
          <w:lang w:val="en-US" w:eastAsia="zh-CN"/>
        </w:rPr>
        <w:t>施展，朱彦.</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基于Vue与SpringBoot框架的学生成绩分析和弱项辅助系统设计[J]. 山东电</w:t>
      </w:r>
      <w:r>
        <w:rPr>
          <w:rFonts w:hint="eastAsia" w:ascii="宋体" w:hAnsi="宋体" w:eastAsia="宋体" w:cs="宋体"/>
          <w:b w:val="0"/>
          <w:bCs w:val="0"/>
          <w:i w:val="0"/>
          <w:iCs w:val="0"/>
          <w:sz w:val="21"/>
          <w:szCs w:val="21"/>
          <w:lang w:val="en-US" w:eastAsia="zh-CN"/>
        </w:rPr>
        <w:t>子.2022（8）：127-131.</w:t>
      </w:r>
      <w:bookmarkEnd w:id="82"/>
    </w:p>
    <w:p w14:paraId="62C8206A">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83" w:name="_Ref30841"/>
      <w:r>
        <w:rPr>
          <w:rFonts w:hint="eastAsia" w:ascii="Times New Roman" w:hAnsi="Times New Roman" w:eastAsia="宋体" w:cs="Times New Roman"/>
          <w:b w:val="0"/>
          <w:bCs w:val="0"/>
          <w:i w:val="0"/>
          <w:iCs w:val="0"/>
          <w:sz w:val="21"/>
          <w:szCs w:val="21"/>
          <w:lang w:val="en-US" w:eastAsia="zh-CN"/>
        </w:rPr>
        <w:t>刘焕卿. 一种</w:t>
      </w:r>
      <w:r>
        <w:rPr>
          <w:rFonts w:hint="default" w:ascii="Times New Roman" w:hAnsi="Times New Roman" w:eastAsia="宋体" w:cs="Times New Roman"/>
          <w:b w:val="0"/>
          <w:bCs w:val="0"/>
          <w:i w:val="0"/>
          <w:iCs w:val="0"/>
          <w:sz w:val="21"/>
          <w:szCs w:val="21"/>
          <w:lang w:val="en-US" w:eastAsia="zh-CN"/>
        </w:rPr>
        <w:t>某盾尾密封油脂</w:t>
      </w:r>
      <w:r>
        <w:rPr>
          <w:rFonts w:hint="eastAsia" w:ascii="Times New Roman" w:hAnsi="Times New Roman" w:eastAsia="宋体" w:cs="Times New Roman"/>
          <w:b w:val="0"/>
          <w:bCs w:val="0"/>
          <w:i w:val="0"/>
          <w:iCs w:val="0"/>
          <w:sz w:val="21"/>
          <w:szCs w:val="21"/>
          <w:lang w:val="en-US" w:eastAsia="zh-CN"/>
        </w:rPr>
        <w:t>的</w:t>
      </w:r>
      <w:r>
        <w:rPr>
          <w:rFonts w:hint="default" w:ascii="Times New Roman" w:hAnsi="Times New Roman" w:eastAsia="宋体" w:cs="Times New Roman"/>
          <w:b w:val="0"/>
          <w:bCs w:val="0"/>
          <w:i w:val="0"/>
          <w:iCs w:val="0"/>
          <w:sz w:val="21"/>
          <w:szCs w:val="21"/>
          <w:lang w:val="en-US" w:eastAsia="zh-CN"/>
        </w:rPr>
        <w:t>应用数据管理系统开发与研究[J]. 电脑编程技巧与维护</w:t>
      </w:r>
      <w:r>
        <w:rPr>
          <w:rFonts w:hint="eastAsia" w:ascii="Times New Roman" w:hAnsi="Times New Roman" w:eastAsia="宋体" w:cs="Times New Roman"/>
          <w:b w:val="0"/>
          <w:bCs w:val="0"/>
          <w:i w:val="0"/>
          <w:iCs w:val="0"/>
          <w:sz w:val="21"/>
          <w:szCs w:val="21"/>
          <w:lang w:val="en-US" w:eastAsia="zh-CN"/>
        </w:rPr>
        <w:t>.</w:t>
      </w:r>
      <w:r>
        <w:rPr>
          <w:rFonts w:hint="eastAsia" w:ascii="宋体" w:hAnsi="宋体" w:eastAsia="宋体" w:cs="宋体"/>
          <w:b w:val="0"/>
          <w:bCs w:val="0"/>
          <w:i w:val="0"/>
          <w:iCs w:val="0"/>
          <w:sz w:val="21"/>
          <w:szCs w:val="21"/>
          <w:lang w:val="en-US" w:eastAsia="zh-CN"/>
        </w:rPr>
        <w:t>2023（7）：101-103+136.</w:t>
      </w:r>
      <w:bookmarkEnd w:id="83"/>
    </w:p>
    <w:p w14:paraId="3C1C1150">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84" w:name="_Ref30077"/>
      <w:r>
        <w:rPr>
          <w:rFonts w:hint="default" w:ascii="Times New Roman" w:hAnsi="Times New Roman" w:eastAsia="宋体" w:cs="Times New Roman"/>
          <w:b w:val="0"/>
          <w:bCs w:val="0"/>
          <w:i w:val="0"/>
          <w:iCs w:val="0"/>
          <w:sz w:val="21"/>
          <w:szCs w:val="21"/>
          <w:lang w:val="en-US" w:eastAsia="zh-CN"/>
        </w:rPr>
        <w:t>刘雪梅.</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MySQL数据库复杂多表联合查询的优化策略及性能分析[J]. 软</w:t>
      </w:r>
      <w:r>
        <w:rPr>
          <w:rFonts w:hint="eastAsia" w:ascii="宋体" w:hAnsi="宋体" w:eastAsia="宋体" w:cs="宋体"/>
          <w:b w:val="0"/>
          <w:bCs w:val="0"/>
          <w:i w:val="0"/>
          <w:iCs w:val="0"/>
          <w:sz w:val="21"/>
          <w:szCs w:val="21"/>
          <w:lang w:val="en-US" w:eastAsia="zh-CN"/>
        </w:rPr>
        <w:t>件.2025，46（10）：138-140.</w:t>
      </w:r>
      <w:bookmarkEnd w:id="84"/>
    </w:p>
    <w:p w14:paraId="2132E250">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bookmarkStart w:id="85" w:name="_Ref30051"/>
      <w:r>
        <w:rPr>
          <w:rFonts w:hint="default" w:ascii="Times New Roman" w:hAnsi="Times New Roman" w:eastAsia="宋体" w:cs="Times New Roman"/>
          <w:b w:val="0"/>
          <w:bCs w:val="0"/>
          <w:i w:val="0"/>
          <w:iCs w:val="0"/>
          <w:sz w:val="21"/>
          <w:szCs w:val="21"/>
          <w:lang w:val="en-US" w:eastAsia="zh-CN"/>
        </w:rPr>
        <w:t>赵晓芳.</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新时代社区志愿服务体系建设的路径与机制研究[D]. 华中师范大</w:t>
      </w:r>
      <w:r>
        <w:rPr>
          <w:rFonts w:hint="eastAsia" w:ascii="宋体" w:hAnsi="宋体" w:eastAsia="宋体" w:cs="宋体"/>
          <w:b w:val="0"/>
          <w:bCs w:val="0"/>
          <w:i w:val="0"/>
          <w:iCs w:val="0"/>
          <w:sz w:val="21"/>
          <w:szCs w:val="21"/>
          <w:lang w:val="en-US" w:eastAsia="zh-CN"/>
        </w:rPr>
        <w:t>学.2020.</w:t>
      </w:r>
      <w:bookmarkEnd w:id="85"/>
    </w:p>
    <w:p w14:paraId="31186558">
      <w:pPr>
        <w:numPr>
          <w:ilvl w:val="0"/>
          <w:numId w:val="3"/>
        </w:numPr>
        <w:ind w:left="425" w:leftChars="0" w:hanging="425" w:firstLineChars="0"/>
        <w:jc w:val="both"/>
        <w:rPr>
          <w:rFonts w:hint="eastAsia" w:ascii="宋体" w:hAnsi="宋体" w:eastAsia="宋体" w:cs="宋体"/>
          <w:b w:val="0"/>
          <w:bCs w:val="0"/>
          <w:i w:val="0"/>
          <w:iCs w:val="0"/>
          <w:sz w:val="21"/>
          <w:szCs w:val="21"/>
          <w:lang w:val="en-US" w:eastAsia="zh-CN"/>
        </w:rPr>
      </w:pPr>
      <w:r>
        <w:rPr>
          <w:rFonts w:hint="default" w:ascii="Times New Roman" w:hAnsi="Times New Roman" w:eastAsia="宋体" w:cs="Times New Roman"/>
          <w:b w:val="0"/>
          <w:bCs w:val="0"/>
          <w:i w:val="0"/>
          <w:iCs w:val="0"/>
          <w:sz w:val="21"/>
          <w:szCs w:val="21"/>
          <w:lang w:val="en-US" w:eastAsia="zh-CN"/>
        </w:rPr>
        <w:t>王卓.</w:t>
      </w:r>
      <w:r>
        <w:rPr>
          <w:rFonts w:hint="eastAsia" w:ascii="Times New Roman" w:hAnsi="Times New Roman" w:eastAsia="宋体" w:cs="Times New Roman"/>
          <w:b w:val="0"/>
          <w:bCs w:val="0"/>
          <w:i w:val="0"/>
          <w:iCs w:val="0"/>
          <w:sz w:val="21"/>
          <w:szCs w:val="21"/>
          <w:lang w:val="en-US" w:eastAsia="zh-CN"/>
        </w:rPr>
        <w:t xml:space="preserve"> </w:t>
      </w:r>
      <w:r>
        <w:rPr>
          <w:rFonts w:hint="default" w:ascii="Times New Roman" w:hAnsi="Times New Roman" w:eastAsia="宋体" w:cs="Times New Roman"/>
          <w:b w:val="0"/>
          <w:bCs w:val="0"/>
          <w:i w:val="0"/>
          <w:iCs w:val="0"/>
          <w:sz w:val="21"/>
          <w:szCs w:val="21"/>
          <w:lang w:val="en-US" w:eastAsia="zh-CN"/>
        </w:rPr>
        <w:t>中国志愿服务组织治理机制研究[D]. 中国社会科学院研究生</w:t>
      </w:r>
      <w:r>
        <w:rPr>
          <w:rFonts w:hint="eastAsia" w:ascii="宋体" w:hAnsi="宋体" w:eastAsia="宋体" w:cs="宋体"/>
          <w:b w:val="0"/>
          <w:bCs w:val="0"/>
          <w:i w:val="0"/>
          <w:iCs w:val="0"/>
          <w:sz w:val="21"/>
          <w:szCs w:val="21"/>
          <w:lang w:val="en-US" w:eastAsia="zh-CN"/>
        </w:rPr>
        <w:t>院.2019.</w:t>
      </w:r>
    </w:p>
    <w:p w14:paraId="352AACCE">
      <w:pPr>
        <w:numPr>
          <w:ilvl w:val="0"/>
          <w:numId w:val="3"/>
        </w:numPr>
        <w:ind w:left="425" w:leftChars="0" w:hanging="425" w:firstLineChars="0"/>
        <w:jc w:val="both"/>
        <w:rPr>
          <w:rFonts w:hint="default" w:ascii="Times New Roman" w:hAnsi="Times New Roman" w:eastAsia="宋体" w:cs="Times New Roman"/>
          <w:b w:val="0"/>
          <w:bCs w:val="0"/>
          <w:i w:val="0"/>
          <w:iCs w:val="0"/>
          <w:sz w:val="21"/>
          <w:szCs w:val="21"/>
          <w:lang w:val="en-US" w:eastAsia="zh-CN"/>
        </w:rPr>
      </w:pPr>
      <w:bookmarkStart w:id="86" w:name="_Ref28252"/>
      <w:bookmarkEnd w:id="86"/>
      <w:bookmarkStart w:id="87" w:name="_Ref7566"/>
      <w:r>
        <w:rPr>
          <w:rFonts w:hint="default" w:ascii="Times New Roman" w:hAnsi="Times New Roman" w:eastAsia="宋体" w:cs="Times New Roman"/>
          <w:b w:val="0"/>
          <w:bCs w:val="0"/>
          <w:i w:val="0"/>
          <w:iCs w:val="0"/>
          <w:sz w:val="21"/>
          <w:szCs w:val="21"/>
          <w:lang w:val="en-US" w:eastAsia="zh-CN"/>
        </w:rPr>
        <w:t xml:space="preserve"> Hao Yilin, Wei Zhihui. A Study on the Matching of Community Service Supply with the Needs of Family Carers for Elderly People with Dementia in a Subdistrict of Y City[J]. The Development of Humanities and Social Sciences，2026，2（1）.</w:t>
      </w:r>
      <w:bookmarkEnd w:id="87"/>
    </w:p>
    <w:p w14:paraId="043B7579">
      <w:pPr>
        <w:numPr>
          <w:ilvl w:val="0"/>
          <w:numId w:val="3"/>
        </w:numPr>
        <w:ind w:left="425" w:leftChars="0" w:hanging="425" w:firstLineChars="0"/>
        <w:jc w:val="both"/>
        <w:rPr>
          <w:rFonts w:hint="default" w:ascii="Times New Roman" w:hAnsi="Times New Roman" w:eastAsia="宋体" w:cs="Times New Roman"/>
          <w:b w:val="0"/>
          <w:bCs w:val="0"/>
          <w:i w:val="0"/>
          <w:iCs w:val="0"/>
          <w:sz w:val="21"/>
          <w:szCs w:val="21"/>
          <w:lang w:val="en-US" w:eastAsia="zh-CN"/>
        </w:rPr>
      </w:pPr>
      <w:bookmarkStart w:id="88" w:name="_Ref7573"/>
      <w:r>
        <w:rPr>
          <w:rFonts w:hint="default" w:ascii="Times New Roman" w:hAnsi="Times New Roman" w:eastAsia="宋体" w:cs="Times New Roman"/>
          <w:b w:val="0"/>
          <w:bCs w:val="0"/>
          <w:i w:val="0"/>
          <w:iCs w:val="0"/>
          <w:sz w:val="21"/>
          <w:szCs w:val="21"/>
          <w:lang w:val="en-US" w:eastAsia="zh-CN"/>
        </w:rPr>
        <w:t>Arapovics Maria. Sustainable Community Services, Community Working Methods and Practices[J]. Societies，2025，15（10）：282.</w:t>
      </w:r>
      <w:bookmarkEnd w:id="88"/>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8610C">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349F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06349F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D2048">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21429">
                          <w:pPr>
                            <w:pStyle w:val="7"/>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9421429">
                    <w:pPr>
                      <w:pStyle w:val="7"/>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02C05">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C74274">
                          <w:pPr>
                            <w:pStyle w:val="7"/>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3C74274">
                    <w:pPr>
                      <w:pStyle w:val="7"/>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D66BE">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637F31">
                          <w:pPr>
                            <w:pStyle w:val="7"/>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6637F31">
                    <w:pPr>
                      <w:pStyle w:val="7"/>
                    </w:pPr>
                    <w:r>
                      <w:fldChar w:fldCharType="begin"/>
                    </w:r>
                    <w:r>
                      <w:instrText xml:space="preserve"> PAGE  \* MERGEFORMAT </w:instrText>
                    </w:r>
                    <w:r>
                      <w:fldChar w:fldCharType="separate"/>
                    </w:r>
                    <w:r>
                      <w:t>VI</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E69B02"/>
    <w:multiLevelType w:val="multilevel"/>
    <w:tmpl w:val="BCE69B02"/>
    <w:lvl w:ilvl="0" w:tentative="0">
      <w:start w:val="1"/>
      <w:numFmt w:val="chineseCounting"/>
      <w:suff w:val="nothing"/>
      <w:lvlText w:val="第%1章 "/>
      <w:lvlJc w:val="left"/>
      <w:pPr>
        <w:ind w:left="425" w:hanging="425"/>
      </w:pPr>
      <w:rPr>
        <w:rFonts w:hint="eastAsia" w:ascii="黑体" w:hAnsi="黑体" w:eastAsia="黑体" w:cs="黑体"/>
        <w:sz w:val="30"/>
        <w:szCs w:val="30"/>
      </w:rPr>
    </w:lvl>
    <w:lvl w:ilvl="1" w:tentative="0">
      <w:start w:val="1"/>
      <w:numFmt w:val="decimal"/>
      <w:isLgl/>
      <w:lvlText w:val="%1.%2."/>
      <w:lvlJc w:val="left"/>
      <w:pPr>
        <w:ind w:left="567" w:hanging="567"/>
      </w:pPr>
      <w:rPr>
        <w:rFonts w:hint="default" w:ascii="黑体" w:hAnsi="黑体" w:eastAsia="黑体" w:cs="黑体"/>
        <w:b w:val="0"/>
        <w:bCs w:val="0"/>
        <w:sz w:val="28"/>
        <w:szCs w:val="28"/>
      </w:rPr>
    </w:lvl>
    <w:lvl w:ilvl="2" w:tentative="0">
      <w:start w:val="1"/>
      <w:numFmt w:val="decimal"/>
      <w:isLgl/>
      <w:lvlText w:val="%1.%2.%3."/>
      <w:lvlJc w:val="left"/>
      <w:pPr>
        <w:ind w:left="709" w:hanging="709"/>
      </w:pPr>
      <w:rPr>
        <w:rFonts w:hint="default" w:ascii="黑体" w:hAnsi="黑体" w:eastAsia="黑体" w:cs="黑体"/>
        <w:b w:val="0"/>
        <w:bCs w:val="0"/>
        <w:sz w:val="24"/>
        <w:szCs w:val="24"/>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12030539"/>
    <w:multiLevelType w:val="singleLevel"/>
    <w:tmpl w:val="12030539"/>
    <w:lvl w:ilvl="0" w:tentative="0">
      <w:start w:val="1"/>
      <w:numFmt w:val="decimal"/>
      <w:lvlText w:val="[%1]"/>
      <w:lvlJc w:val="left"/>
      <w:pPr>
        <w:tabs>
          <w:tab w:val="left" w:pos="420"/>
        </w:tabs>
        <w:ind w:left="425" w:leftChars="0" w:hanging="425" w:firstLineChars="0"/>
      </w:pPr>
      <w:rPr>
        <w:rFonts w:hint="default" w:ascii="宋体" w:hAnsi="宋体" w:eastAsia="宋体" w:cs="宋体"/>
      </w:rPr>
    </w:lvl>
  </w:abstractNum>
  <w:abstractNum w:abstractNumId="2">
    <w:nsid w:val="3B06BC78"/>
    <w:multiLevelType w:val="multilevel"/>
    <w:tmpl w:val="3B06BC78"/>
    <w:lvl w:ilvl="0" w:tentative="0">
      <w:start w:val="1"/>
      <w:numFmt w:val="chineseCounting"/>
      <w:suff w:val="nothing"/>
      <w:lvlText w:val="第%1章 "/>
      <w:lvlJc w:val="left"/>
      <w:pPr>
        <w:ind w:left="425" w:hanging="425"/>
      </w:pPr>
      <w:rPr>
        <w:rFonts w:hint="eastAsia"/>
        <w:sz w:val="30"/>
        <w:szCs w:val="30"/>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87089"/>
    <w:rsid w:val="12BD2E09"/>
    <w:rsid w:val="136F2F62"/>
    <w:rsid w:val="140E360A"/>
    <w:rsid w:val="14F91939"/>
    <w:rsid w:val="22F636C5"/>
    <w:rsid w:val="24225334"/>
    <w:rsid w:val="295D7B5A"/>
    <w:rsid w:val="2E626F7E"/>
    <w:rsid w:val="3BE82D40"/>
    <w:rsid w:val="3C0E0816"/>
    <w:rsid w:val="4DDA616B"/>
    <w:rsid w:val="54B3637B"/>
    <w:rsid w:val="558C4C9C"/>
    <w:rsid w:val="5DA905A0"/>
    <w:rsid w:val="62357AA8"/>
    <w:rsid w:val="63333753"/>
    <w:rsid w:val="63D82738"/>
    <w:rsid w:val="6673009A"/>
    <w:rsid w:val="6AF942D9"/>
    <w:rsid w:val="74494F73"/>
    <w:rsid w:val="77DE5316"/>
    <w:rsid w:val="7A592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4"/>
    <w:basedOn w:val="1"/>
    <w:next w:val="1"/>
    <w:qFormat/>
    <w:uiPriority w:val="0"/>
    <w:pPr>
      <w:ind w:left="1260" w:leftChars="600"/>
    </w:pPr>
  </w:style>
  <w:style w:type="paragraph" w:styleId="11">
    <w:name w:val="toc 2"/>
    <w:basedOn w:val="1"/>
    <w:next w:val="1"/>
    <w:qFormat/>
    <w:uiPriority w:val="0"/>
    <w:pPr>
      <w:ind w:left="420" w:leftChars="200"/>
    </w:pPr>
  </w:style>
  <w:style w:type="paragraph" w:styleId="12">
    <w:name w:val="Normal (Web)"/>
    <w:basedOn w:val="1"/>
    <w:qFormat/>
    <w:uiPriority w:val="0"/>
    <w:rPr>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TML Code"/>
    <w:basedOn w:val="1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1439</Words>
  <Characters>4447</Characters>
  <Lines>0</Lines>
  <Paragraphs>0</Paragraphs>
  <TotalTime>26</TotalTime>
  <ScaleCrop>false</ScaleCrop>
  <LinksUpToDate>false</LinksUpToDate>
  <CharactersWithSpaces>4949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2026-03-22T08:32:00Z</dcterms:created>
  <dc:creator>cfy12</dc:creator>
  <cp:lastModifiedBy>簡單生活</cp:lastModifiedBy>
  <dcterms:modified xsi:type="dcterms:W3CDTF">2026-05-04T13:40:07Z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eyJoZGlkIjoiMTk2ODM2NDI4MjhmNzZmOTQyNDYzYzY5MDFmZTI0YzciLCJ1c2VySWQiOiIyMzAyOTU2MTEifQ==</vt:lpwstr>
  </property>
  <property fmtid="{D5CDD505-2E9C-101B-9397-08002B2CF9AE}" pid="4" name="ICV">
    <vt:lpwstr>DE8CE263EED44ACEBD0E47360D9FC69B_12</vt:lpwstr>
  </property>
</Properties>
</file>