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84"/>
          <w:szCs w:val="84"/>
        </w:rPr>
      </w:pPr>
    </w:p>
    <w:p>
      <w:pPr>
        <w:rPr>
          <w:sz w:val="40"/>
          <w:szCs w:val="40"/>
        </w:rPr>
      </w:pPr>
    </w:p>
    <w:p>
      <w:pPr>
        <w:rPr>
          <w:sz w:val="18"/>
          <w:szCs w:val="18"/>
        </w:rPr>
      </w:pPr>
    </w:p>
    <w:p>
      <w:pPr>
        <w:ind w:left="0" w:leftChars="0" w:firstLine="1256" w:firstLineChars="157"/>
        <w:jc w:val="center"/>
        <w:rPr>
          <w:rFonts w:hint="eastAsia" w:ascii="华文中宋" w:hAnsi="华文中宋" w:eastAsia="华文中宋" w:cs="华文中宋"/>
          <w:sz w:val="80"/>
          <w:szCs w:val="80"/>
          <w:lang w:val="en-US" w:eastAsia="zh-CN"/>
        </w:rPr>
      </w:pPr>
      <w:r>
        <w:rPr>
          <w:rFonts w:hint="eastAsia" w:ascii="华文中宋" w:hAnsi="华文中宋" w:eastAsia="华文中宋" w:cs="华文中宋"/>
          <w:sz w:val="80"/>
          <w:szCs w:val="80"/>
          <w:lang w:val="en-US" w:eastAsia="zh-CN"/>
        </w:rPr>
        <w:t xml:space="preserve">奖 </w:t>
      </w:r>
      <w:bookmarkStart w:id="0" w:name="_GoBack"/>
      <w:bookmarkEnd w:id="0"/>
      <w:r>
        <w:rPr>
          <w:rFonts w:hint="eastAsia" w:ascii="华文中宋" w:hAnsi="华文中宋" w:eastAsia="华文中宋" w:cs="华文中宋"/>
          <w:sz w:val="80"/>
          <w:szCs w:val="80"/>
          <w:lang w:val="en-US" w:eastAsia="zh-CN"/>
        </w:rPr>
        <w:t xml:space="preserve">  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隶书简体" w:hAnsi="方正隶书简体" w:eastAsia="方正隶书简体" w:cs="方正隶书简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1470" w:leftChars="700" w:firstLine="169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</w:pPr>
      <w:r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  <w:t>高新语同学：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4200" w:firstLineChars="875"/>
        <w:textAlignment w:val="auto"/>
        <w:outlineLvl w:val="9"/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</w:pPr>
      <w:r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  <w:t>在第一次月考中六年级四班总评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80" w:lineRule="exact"/>
        <w:ind w:left="0" w:leftChars="0" w:firstLine="6517" w:firstLineChars="931"/>
        <w:textAlignment w:val="auto"/>
        <w:outlineLvl w:val="9"/>
        <w:rPr>
          <w:rFonts w:hint="eastAsia" w:ascii="华文中宋" w:hAnsi="华文中宋" w:eastAsia="华文中宋" w:cs="华文中宋"/>
          <w:sz w:val="70"/>
          <w:szCs w:val="70"/>
          <w:lang w:val="en-US" w:eastAsia="zh-CN"/>
        </w:rPr>
      </w:pPr>
      <w:r>
        <w:rPr>
          <w:rFonts w:hint="eastAsia" w:ascii="华文中宋" w:hAnsi="华文中宋" w:eastAsia="华文中宋" w:cs="华文中宋"/>
          <w:sz w:val="70"/>
          <w:szCs w:val="70"/>
          <w:lang w:val="en-US" w:eastAsia="zh-CN"/>
        </w:rPr>
        <w:t>第十名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80" w:lineRule="exact"/>
        <w:ind w:left="0" w:leftChars="0" w:firstLine="4200" w:firstLineChars="875"/>
        <w:textAlignment w:val="auto"/>
        <w:outlineLvl w:val="9"/>
        <w:rPr>
          <w:rFonts w:hint="eastAsia" w:ascii="华文中宋" w:hAnsi="华文中宋" w:eastAsia="华文中宋" w:cs="华文中宋"/>
          <w:sz w:val="52"/>
          <w:szCs w:val="52"/>
          <w:lang w:val="en-US" w:eastAsia="zh-CN"/>
        </w:rPr>
      </w:pPr>
      <w:r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  <w:t>特发此状，以资鼓励</w:t>
      </w:r>
      <w:r>
        <w:rPr>
          <w:rFonts w:hint="eastAsia" w:ascii="华文中宋" w:hAnsi="华文中宋" w:eastAsia="华文中宋" w:cs="华文中宋"/>
          <w:sz w:val="52"/>
          <w:szCs w:val="5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3532" w:firstLineChars="2717"/>
        <w:textAlignment w:val="auto"/>
        <w:outlineLvl w:val="9"/>
        <w:rPr>
          <w:rFonts w:hint="eastAsia" w:ascii="华文中宋" w:hAnsi="华文中宋" w:eastAsia="华文中宋" w:cs="华文中宋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8738" w:firstLineChars="2570"/>
        <w:textAlignment w:val="auto"/>
        <w:outlineLvl w:val="9"/>
        <w:rPr>
          <w:rFonts w:hint="eastAsia" w:ascii="华文中宋" w:hAnsi="华文中宋" w:eastAsia="华文中宋" w:cs="华文中宋"/>
          <w:sz w:val="34"/>
          <w:szCs w:val="34"/>
          <w:lang w:val="en-US" w:eastAsia="zh-CN"/>
        </w:rPr>
      </w:pPr>
      <w:r>
        <w:rPr>
          <w:rFonts w:hint="eastAsia" w:ascii="华文中宋" w:hAnsi="华文中宋" w:eastAsia="华文中宋" w:cs="华文中宋"/>
          <w:sz w:val="34"/>
          <w:szCs w:val="34"/>
          <w:lang w:val="en-US" w:eastAsia="zh-CN"/>
        </w:rPr>
        <w:t>清涧县第一小学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8398" w:firstLineChars="2470"/>
        <w:textAlignment w:val="auto"/>
        <w:outlineLvl w:val="9"/>
        <w:rPr>
          <w:rFonts w:hint="eastAsia" w:ascii="华文中宋" w:hAnsi="华文中宋" w:eastAsia="华文中宋" w:cs="华文中宋"/>
          <w:sz w:val="34"/>
          <w:szCs w:val="34"/>
          <w:lang w:val="en-US" w:eastAsia="zh-CN"/>
        </w:rPr>
      </w:pPr>
      <w:r>
        <w:rPr>
          <w:rFonts w:hint="eastAsia" w:ascii="华文中宋" w:hAnsi="华文中宋" w:eastAsia="华文中宋" w:cs="华文中宋"/>
          <w:sz w:val="34"/>
          <w:szCs w:val="34"/>
          <w:lang w:val="en-US" w:eastAsia="zh-CN"/>
        </w:rPr>
        <w:t>2018年10月11日</w:t>
      </w:r>
    </w:p>
    <w:p>
      <w:pPr>
        <w:rPr>
          <w:rFonts w:hint="eastAsia"/>
          <w:sz w:val="56"/>
          <w:szCs w:val="56"/>
          <w:lang w:val="en-US" w:eastAsia="zh-CN"/>
        </w:rPr>
      </w:pPr>
    </w:p>
    <w:sectPr>
      <w:pgSz w:w="16838" w:h="11906" w:orient="landscape"/>
      <w:pgMar w:top="1474" w:right="1474" w:bottom="1361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6337D"/>
    <w:rsid w:val="05FE16E8"/>
    <w:rsid w:val="0E36337D"/>
    <w:rsid w:val="33B736B1"/>
    <w:rsid w:val="3CC35EF0"/>
    <w:rsid w:val="41EB55D9"/>
    <w:rsid w:val="4B4702BD"/>
    <w:rsid w:val="4D2D6B40"/>
    <w:rsid w:val="721B1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2018-04-11T04:26:00Z</dcterms:created>
  <dc:creator>冷暖自知</dc:creator>
  <cp:lastModifiedBy>冷暖自知</cp:lastModifiedBy>
  <cp:lastPrinted>2018-10-15T06:07:30Z</cp:lastPrinted>
  <dcterms:modified xsi:type="dcterms:W3CDTF">2018-10-15T06:08:31Z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