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方正大标宋简体" w:hAnsi="方正大标宋简体" w:eastAsia="方正大标宋简体" w:cs="方正大标宋简体"/>
          <w:color w:val="FF0000"/>
          <w:w w:val="66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方正大标宋简体" w:hAnsi="方正大标宋简体" w:eastAsia="方正大标宋简体" w:cs="方正大标宋简体"/>
          <w:color w:val="FF0000"/>
          <w:w w:val="66"/>
          <w:kern w:val="0"/>
          <w:sz w:val="15"/>
          <w:szCs w:val="1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right="-2" w:rightChars="0"/>
        <w:jc w:val="center"/>
        <w:rPr>
          <w:rFonts w:hint="eastAsia" w:ascii="方正大标宋简体" w:hAnsi="方正大标宋简体" w:eastAsia="方正大标宋简体" w:cs="方正大标宋简体"/>
          <w:color w:val="FF0000"/>
          <w:spacing w:val="5"/>
          <w:w w:val="50"/>
          <w:sz w:val="132"/>
          <w:szCs w:val="132"/>
        </w:rPr>
      </w:pPr>
      <w:r>
        <w:rPr>
          <w:rFonts w:hint="eastAsia" w:ascii="方正大标宋简体" w:hAnsi="方正大标宋简体" w:eastAsia="方正大标宋简体" w:cs="方正大标宋简体"/>
          <w:color w:val="FF0000"/>
          <w:spacing w:val="5"/>
          <w:w w:val="50"/>
          <w:kern w:val="0"/>
          <w:sz w:val="132"/>
          <w:szCs w:val="132"/>
          <w:lang w:val="en-US" w:eastAsia="zh-CN" w:bidi="ar"/>
        </w:rPr>
        <w:t>清涧县解家沟镇</w:t>
      </w:r>
      <w:bookmarkStart w:id="0" w:name="_GoBack"/>
      <w:bookmarkEnd w:id="0"/>
      <w:r>
        <w:rPr>
          <w:rFonts w:hint="eastAsia" w:ascii="方正大标宋简体" w:hAnsi="方正大标宋简体" w:eastAsia="方正大标宋简体" w:cs="方正大标宋简体"/>
          <w:color w:val="FF0000"/>
          <w:spacing w:val="5"/>
          <w:w w:val="50"/>
          <w:kern w:val="0"/>
          <w:sz w:val="132"/>
          <w:szCs w:val="132"/>
          <w:lang w:val="en-US" w:eastAsia="zh-CN" w:bidi="ar"/>
        </w:rPr>
        <w:t>人民政府文件</w:t>
      </w:r>
    </w:p>
    <w:p>
      <w:pPr>
        <w:rPr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60" w:lineRule="exact"/>
        <w:textAlignment w:val="auto"/>
        <w:outlineLvl w:val="9"/>
        <w:rPr>
          <w:sz w:val="44"/>
          <w:szCs w:val="44"/>
        </w:rPr>
      </w:pPr>
    </w:p>
    <w:p>
      <w:pPr>
        <w:ind w:left="218" w:leftChars="104" w:right="216" w:rightChars="103" w:firstLine="0" w:firstLineChars="0"/>
        <w:rPr>
          <w:rFonts w:hint="eastAsia" w:eastAsiaTheme="minorEastAsia"/>
          <w:sz w:val="44"/>
          <w:szCs w:val="44"/>
          <w:u w:val="thick" w:color="FF0000"/>
          <w:lang w:val="en-US" w:eastAsia="zh-CN"/>
        </w:rPr>
      </w:pPr>
      <w:r>
        <w:rPr>
          <w:rFonts w:hint="eastAsia"/>
          <w:sz w:val="44"/>
          <w:szCs w:val="44"/>
          <w:u w:val="single" w:color="FF0000"/>
          <w:lang w:val="en-US" w:eastAsia="zh-CN"/>
        </w:rPr>
        <w:t xml:space="preserve">                                         </w:t>
      </w:r>
      <w:r>
        <w:rPr>
          <w:rFonts w:hint="eastAsia"/>
          <w:sz w:val="44"/>
          <w:szCs w:val="44"/>
          <w:u w:val="thick" w:color="FF0000"/>
          <w:lang w:val="en-US" w:eastAsia="zh-CN"/>
        </w:rPr>
        <w:t xml:space="preserve"> </w:t>
      </w:r>
    </w:p>
    <w:p/>
    <w:sectPr>
      <w:pgSz w:w="11906" w:h="16838"/>
      <w:pgMar w:top="1610" w:right="1349" w:bottom="986" w:left="151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26EF4"/>
    <w:rsid w:val="34210CBB"/>
    <w:rsid w:val="61526EF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4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2018-10-08T01:01:00Z</dcterms:created>
  <dc:creator>冷暖自知</dc:creator>
  <cp:lastModifiedBy>冷暖自知</cp:lastModifiedBy>
  <cp:lastPrinted>2018-10-08T07:20:58Z</cp:lastPrinted>
  <dcterms:modified xsi:type="dcterms:W3CDTF">2018-10-08T08:58:49Z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