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29F8A9C">
      <w:pPr>
        <w:jc w:val="center"/>
      </w:pPr>
    </w:p>
    <w:p w14:paraId="7D9560C7">
      <w:pPr>
        <w:jc w:val="center"/>
      </w:pPr>
    </w:p>
    <w:p w14:paraId="66AEB7E3">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57D17A92">
      <w:pPr>
        <w:jc w:val="center"/>
      </w:pPr>
    </w:p>
    <w:p w14:paraId="1A581D97">
      <w:pPr>
        <w:jc w:val="center"/>
        <w:rPr>
          <w:rFonts w:hint="eastAsia"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4173E892"/>
    <w:p w14:paraId="16AE0428"/>
    <w:p w14:paraId="2CE22137">
      <w:pPr>
        <w:rPr>
          <w:b/>
          <w:sz w:val="36"/>
          <w:szCs w:val="36"/>
        </w:rPr>
      </w:pPr>
    </w:p>
    <w:p w14:paraId="7A20F4AC">
      <w:pPr>
        <w:rPr>
          <w:b/>
          <w:sz w:val="36"/>
          <w:szCs w:val="36"/>
        </w:rPr>
      </w:pPr>
    </w:p>
    <w:p w14:paraId="5D576571">
      <w:pPr>
        <w:spacing w:before="156" w:beforeLines="50" w:line="300" w:lineRule="auto"/>
        <w:ind w:firstLine="2161"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 </w:t>
      </w:r>
      <w:r>
        <w:rPr>
          <w:b/>
          <w:sz w:val="36"/>
          <w:szCs w:val="36"/>
          <w:u w:val="single"/>
        </w:rPr>
        <w:t xml:space="preserve">  </w:t>
      </w:r>
    </w:p>
    <w:p w14:paraId="7CDB7CBC">
      <w:pPr>
        <w:spacing w:before="156" w:beforeLines="50" w:line="300" w:lineRule="auto"/>
        <w:ind w:firstLine="2161" w:firstLineChars="598"/>
        <w:rPr>
          <w:b/>
          <w:sz w:val="36"/>
          <w:szCs w:val="36"/>
          <w:u w:val="single"/>
        </w:rPr>
      </w:pPr>
      <w:r>
        <w:rPr>
          <w:rFonts w:hint="eastAsia" w:ascii="黑体" w:hAnsi="黑体" w:eastAsia="黑体"/>
          <w:b/>
          <w:sz w:val="36"/>
          <w:szCs w:val="36"/>
        </w:rPr>
        <w:t>实验名称：</w:t>
      </w:r>
      <w:r>
        <w:rPr>
          <w:rFonts w:hint="eastAsia"/>
          <w:b/>
          <w:sz w:val="28"/>
          <w:szCs w:val="28"/>
          <w:u w:val="single"/>
        </w:rPr>
        <w:t>机器级语言理解(缓冲区溢出攻击)</w:t>
      </w:r>
    </w:p>
    <w:p w14:paraId="0B4D2C97">
      <w:pPr>
        <w:ind w:firstLine="354" w:firstLineChars="98"/>
        <w:rPr>
          <w:b/>
          <w:sz w:val="36"/>
          <w:szCs w:val="36"/>
          <w:u w:val="single"/>
        </w:rPr>
      </w:pPr>
    </w:p>
    <w:p w14:paraId="2AB44CBC">
      <w:pPr>
        <w:jc w:val="center"/>
      </w:pPr>
    </w:p>
    <w:p w14:paraId="61F0A4C2">
      <w:pPr>
        <w:jc w:val="center"/>
      </w:pPr>
    </w:p>
    <w:p w14:paraId="67ED85DC">
      <w:pPr>
        <w:jc w:val="center"/>
      </w:pPr>
    </w:p>
    <w:p w14:paraId="1E352B88">
      <w:pPr>
        <w:ind w:firstLine="2811" w:firstLineChars="1000"/>
        <w:rPr>
          <w:b/>
          <w:sz w:val="28"/>
          <w:u w:val="single"/>
        </w:rPr>
      </w:pPr>
      <w:r>
        <w:rPr>
          <w:rFonts w:hint="eastAsia"/>
          <w:b/>
          <w:sz w:val="28"/>
        </w:rPr>
        <w:t>院    系 ：</w:t>
      </w:r>
      <w:r>
        <w:rPr>
          <w:rFonts w:hint="eastAsia"/>
          <w:b/>
          <w:sz w:val="28"/>
          <w:u w:val="single"/>
        </w:rPr>
        <w:t xml:space="preserve">计算机科学与技术  </w:t>
      </w:r>
    </w:p>
    <w:p w14:paraId="78D3B561">
      <w:pPr>
        <w:ind w:firstLine="1805" w:firstLineChars="642"/>
        <w:rPr>
          <w:b/>
          <w:sz w:val="28"/>
          <w:u w:val="single"/>
        </w:rPr>
      </w:pPr>
      <w:r>
        <w:rPr>
          <w:rFonts w:hint="eastAsia"/>
          <w:b/>
          <w:sz w:val="28"/>
        </w:rPr>
        <w:t xml:space="preserve">       专业班级 ：</w:t>
      </w:r>
      <w:r>
        <w:rPr>
          <w:rFonts w:hint="eastAsia"/>
          <w:b/>
          <w:sz w:val="28"/>
          <w:u w:val="single"/>
        </w:rPr>
        <w:t xml:space="preserve"> </w:t>
      </w:r>
      <w:r>
        <w:rPr>
          <w:rFonts w:hint="eastAsia"/>
          <w:b/>
          <w:sz w:val="28"/>
          <w:u w:val="single"/>
          <w:lang w:val="en-US" w:eastAsia="zh-CN"/>
        </w:rPr>
        <w:t xml:space="preserve">   </w:t>
      </w:r>
      <w:r>
        <w:rPr>
          <w:rFonts w:hint="eastAsia"/>
          <w:b/>
          <w:sz w:val="28"/>
          <w:u w:val="single"/>
        </w:rPr>
        <w:t>CS</w:t>
      </w:r>
      <w:r>
        <w:rPr>
          <w:b/>
          <w:sz w:val="28"/>
          <w:u w:val="single"/>
        </w:rPr>
        <w:t>2</w:t>
      </w:r>
      <w:r>
        <w:rPr>
          <w:rFonts w:hint="eastAsia"/>
          <w:b/>
          <w:sz w:val="28"/>
          <w:u w:val="single"/>
        </w:rPr>
        <w:t>3</w:t>
      </w:r>
      <w:r>
        <w:rPr>
          <w:b/>
          <w:sz w:val="28"/>
          <w:u w:val="single"/>
        </w:rPr>
        <w:t>0</w:t>
      </w:r>
      <w:r>
        <w:rPr>
          <w:rFonts w:hint="eastAsia"/>
          <w:b/>
          <w:sz w:val="28"/>
          <w:u w:val="single"/>
          <w:lang w:val="en-US" w:eastAsia="zh-CN"/>
        </w:rPr>
        <w:t xml:space="preserve">5班 </w:t>
      </w:r>
      <w:r>
        <w:rPr>
          <w:rFonts w:hint="eastAsia"/>
          <w:b/>
          <w:sz w:val="28"/>
          <w:u w:val="single"/>
        </w:rPr>
        <w:t xml:space="preserve">  </w:t>
      </w:r>
      <w:r>
        <w:rPr>
          <w:b/>
          <w:sz w:val="28"/>
          <w:u w:val="single"/>
        </w:rPr>
        <w:t xml:space="preserve">  </w:t>
      </w:r>
    </w:p>
    <w:p w14:paraId="6CE2342F">
      <w:pPr>
        <w:ind w:firstLine="1805" w:firstLineChars="642"/>
        <w:rPr>
          <w:b/>
          <w:sz w:val="28"/>
          <w:u w:val="single"/>
        </w:rPr>
      </w:pPr>
      <w:r>
        <w:rPr>
          <w:rFonts w:hint="eastAsia"/>
          <w:b/>
          <w:sz w:val="28"/>
        </w:rPr>
        <w:t xml:space="preserve">       学    号 ：</w:t>
      </w:r>
      <w:r>
        <w:rPr>
          <w:rFonts w:hint="eastAsia"/>
          <w:b/>
          <w:sz w:val="28"/>
          <w:u w:val="single"/>
        </w:rPr>
        <w:t xml:space="preserve">   </w:t>
      </w:r>
      <w:r>
        <w:rPr>
          <w:rFonts w:hint="eastAsia"/>
          <w:b/>
          <w:sz w:val="28"/>
          <w:u w:val="single"/>
          <w:lang w:val="en-US" w:eastAsia="zh-CN"/>
        </w:rPr>
        <w:t xml:space="preserve"> U202315677</w:t>
      </w:r>
      <w:r>
        <w:rPr>
          <w:rFonts w:hint="eastAsia"/>
          <w:b/>
          <w:sz w:val="28"/>
          <w:u w:val="single"/>
        </w:rPr>
        <w:t xml:space="preserve">    </w:t>
      </w:r>
    </w:p>
    <w:p w14:paraId="3CF8E948">
      <w:pPr>
        <w:ind w:firstLine="1805" w:firstLineChars="642"/>
        <w:rPr>
          <w:b/>
          <w:sz w:val="28"/>
          <w:u w:val="single"/>
        </w:rPr>
      </w:pPr>
      <w:r>
        <w:rPr>
          <w:rFonts w:hint="eastAsia"/>
          <w:b/>
          <w:sz w:val="28"/>
        </w:rPr>
        <w:t xml:space="preserve">       姓    名 ：</w:t>
      </w:r>
      <w:r>
        <w:rPr>
          <w:rFonts w:hint="eastAsia"/>
          <w:b/>
          <w:sz w:val="28"/>
          <w:u w:val="single"/>
        </w:rPr>
        <w:t xml:space="preserve">       </w:t>
      </w:r>
      <w:r>
        <w:rPr>
          <w:rFonts w:hint="eastAsia"/>
          <w:b/>
          <w:sz w:val="28"/>
          <w:u w:val="single"/>
          <w:lang w:val="en-US" w:eastAsia="zh-CN"/>
        </w:rPr>
        <w:t>岳皓</w:t>
      </w:r>
      <w:r>
        <w:rPr>
          <w:rFonts w:hint="eastAsia"/>
          <w:b/>
          <w:sz w:val="28"/>
          <w:u w:val="single"/>
        </w:rPr>
        <w:t xml:space="preserve">   </w:t>
      </w:r>
      <w:r>
        <w:rPr>
          <w:b/>
          <w:sz w:val="28"/>
          <w:u w:val="single"/>
        </w:rPr>
        <w:t xml:space="preserve">  </w:t>
      </w:r>
      <w:r>
        <w:rPr>
          <w:rFonts w:hint="eastAsia"/>
          <w:b/>
          <w:sz w:val="28"/>
          <w:u w:val="single"/>
        </w:rPr>
        <w:t xml:space="preserve">  </w:t>
      </w:r>
    </w:p>
    <w:p w14:paraId="341A52E3">
      <w:pPr>
        <w:ind w:firstLine="1805"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班鹏新      </w:t>
      </w:r>
    </w:p>
    <w:p w14:paraId="70EA9F3C">
      <w:pPr>
        <w:jc w:val="center"/>
        <w:rPr>
          <w:b/>
        </w:rPr>
      </w:pPr>
    </w:p>
    <w:p w14:paraId="73EBB9A7">
      <w:pPr>
        <w:jc w:val="center"/>
        <w:rPr>
          <w:b/>
        </w:rPr>
      </w:pPr>
    </w:p>
    <w:p w14:paraId="353E3B6C">
      <w:pPr>
        <w:jc w:val="center"/>
        <w:rPr>
          <w:b/>
        </w:rPr>
      </w:pPr>
    </w:p>
    <w:p w14:paraId="2F7A6C89">
      <w:pPr>
        <w:jc w:val="center"/>
        <w:rPr>
          <w:b/>
        </w:rPr>
      </w:pPr>
    </w:p>
    <w:p w14:paraId="06A2967F">
      <w:pPr>
        <w:jc w:val="center"/>
        <w:rPr>
          <w:b/>
          <w:sz w:val="28"/>
        </w:rPr>
      </w:pPr>
      <w:r>
        <w:rPr>
          <w:rFonts w:hint="eastAsia"/>
          <w:b/>
          <w:sz w:val="28"/>
          <w:u w:val="single"/>
        </w:rPr>
        <w:t xml:space="preserve"> </w:t>
      </w:r>
      <w:r>
        <w:rPr>
          <w:rFonts w:hint="eastAsia"/>
          <w:b/>
          <w:sz w:val="28"/>
          <w:u w:val="single"/>
          <w:lang w:val="en-US" w:eastAsia="zh-CN"/>
        </w:rPr>
        <w:t>2025</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b/>
          <w:sz w:val="28"/>
          <w:u w:val="single"/>
          <w:lang w:val="en-US" w:eastAsia="zh-CN"/>
        </w:rPr>
        <w:t>4</w:t>
      </w:r>
      <w:r>
        <w:rPr>
          <w:rFonts w:hint="eastAsia"/>
          <w:b/>
          <w:sz w:val="28"/>
          <w:u w:val="single"/>
        </w:rPr>
        <w:t xml:space="preserve"> </w:t>
      </w:r>
      <w:r>
        <w:rPr>
          <w:rFonts w:hint="eastAsia"/>
          <w:b/>
          <w:sz w:val="28"/>
        </w:rPr>
        <w:t xml:space="preserve">月 </w:t>
      </w:r>
      <w:r>
        <w:rPr>
          <w:rFonts w:hint="eastAsia"/>
          <w:b/>
          <w:sz w:val="28"/>
          <w:u w:val="single"/>
        </w:rPr>
        <w:t xml:space="preserve"> </w:t>
      </w:r>
      <w:r>
        <w:rPr>
          <w:rFonts w:hint="eastAsia"/>
          <w:b/>
          <w:sz w:val="28"/>
          <w:u w:val="single"/>
          <w:lang w:val="en-US" w:eastAsia="zh-CN"/>
        </w:rPr>
        <w:t>10</w:t>
      </w:r>
      <w:r>
        <w:rPr>
          <w:rFonts w:hint="eastAsia"/>
          <w:b/>
          <w:sz w:val="28"/>
          <w:u w:val="single"/>
        </w:rPr>
        <w:t xml:space="preserve"> </w:t>
      </w:r>
      <w:r>
        <w:rPr>
          <w:rFonts w:hint="eastAsia"/>
          <w:b/>
          <w:sz w:val="28"/>
        </w:rPr>
        <w:t xml:space="preserve"> 日</w:t>
      </w:r>
    </w:p>
    <w:p w14:paraId="267427A2">
      <w:pPr>
        <w:jc w:val="left"/>
        <w:rPr>
          <w:b/>
          <w:sz w:val="28"/>
        </w:rPr>
      </w:pPr>
    </w:p>
    <w:p w14:paraId="286E4546">
      <w:pPr>
        <w:ind w:firstLine="200"/>
        <w:jc w:val="center"/>
        <w:rPr>
          <w:rFonts w:ascii="黑体" w:eastAsia="黑体"/>
          <w:sz w:val="28"/>
          <w:szCs w:val="28"/>
        </w:rPr>
      </w:pPr>
    </w:p>
    <w:p w14:paraId="6A33D8F4">
      <w:pPr>
        <w:pStyle w:val="2"/>
        <w:jc w:val="center"/>
        <w:rPr>
          <w:sz w:val="32"/>
          <w:szCs w:val="32"/>
        </w:rPr>
      </w:pPr>
      <w:r>
        <w:rPr>
          <w:rFonts w:hint="eastAsia"/>
          <w:sz w:val="32"/>
          <w:szCs w:val="32"/>
        </w:rPr>
        <w:t>实验四 机器级语言理解(缓冲区溢出攻击)</w:t>
      </w:r>
    </w:p>
    <w:p w14:paraId="781789AC">
      <w:p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一、实验目的与要求</w:t>
      </w:r>
    </w:p>
    <w:p w14:paraId="1A0814F5">
      <w:pPr>
        <w:spacing w:line="300" w:lineRule="auto"/>
        <w:ind w:firstLine="480" w:firstLineChars="200"/>
        <w:jc w:val="left"/>
        <w:textAlignment w:val="baseline"/>
        <w:rPr>
          <w:rFonts w:hint="eastAsia" w:ascii="宋体" w:hAnsi="宋体"/>
          <w:bCs/>
          <w:color w:val="000000"/>
          <w:sz w:val="24"/>
        </w:rPr>
      </w:pPr>
      <w:r>
        <w:rPr>
          <w:rFonts w:hint="eastAsia" w:ascii="宋体" w:hAnsi="宋体"/>
          <w:bCs/>
          <w:color w:val="000000"/>
          <w:sz w:val="24"/>
        </w:rPr>
        <w:t>通过分析一个程序（称为“缓冲区炸弹”）的构成和运行逻辑，加深对理论课中关于程序的机器级表示、函数调用规则、栈结构等方面知识点的理解，增强反汇编、跟踪、分析、调试等能力，加深对缓冲区溢出攻击原理、方法与防范等方面知识的理解和掌握。</w:t>
      </w:r>
    </w:p>
    <w:p w14:paraId="32255F5C">
      <w:pPr>
        <w:spacing w:line="300" w:lineRule="auto"/>
        <w:ind w:firstLine="360" w:firstLineChars="150"/>
        <w:jc w:val="left"/>
        <w:textAlignment w:val="baseline"/>
        <w:rPr>
          <w:rFonts w:hint="eastAsia" w:ascii="宋体" w:hAnsi="宋体"/>
          <w:bCs/>
          <w:color w:val="000000"/>
          <w:sz w:val="24"/>
        </w:rPr>
      </w:pPr>
      <w:r>
        <w:rPr>
          <w:rFonts w:hint="eastAsia" w:ascii="宋体" w:hAnsi="宋体"/>
          <w:bCs/>
          <w:color w:val="000000"/>
          <w:sz w:val="24"/>
        </w:rPr>
        <w:t>实验环境：Ubuntu，GCC，GDB等。</w:t>
      </w:r>
    </w:p>
    <w:p w14:paraId="7BFE7C30">
      <w:p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二、实验内容</w:t>
      </w:r>
    </w:p>
    <w:p w14:paraId="222EA87A">
      <w:pPr>
        <w:adjustRightInd w:val="0"/>
        <w:snapToGrid w:val="0"/>
        <w:spacing w:line="300" w:lineRule="auto"/>
        <w:ind w:left="34" w:firstLine="482" w:firstLineChars="200"/>
        <w:jc w:val="left"/>
        <w:outlineLvl w:val="0"/>
        <w:rPr>
          <w:b/>
          <w:sz w:val="24"/>
          <w:szCs w:val="24"/>
        </w:rPr>
      </w:pPr>
      <w:r>
        <w:rPr>
          <w:rFonts w:hint="eastAsia"/>
          <w:b/>
          <w:sz w:val="24"/>
          <w:szCs w:val="24"/>
        </w:rPr>
        <w:t>程序运行过程中，需要输入特定的字符串，使得程序达到期望的运行效果。</w:t>
      </w:r>
    </w:p>
    <w:p w14:paraId="3FF40C80">
      <w:pPr>
        <w:spacing w:line="300" w:lineRule="auto"/>
        <w:ind w:firstLine="420"/>
        <w:rPr>
          <w:rFonts w:hint="eastAsia" w:ascii="宋体" w:hAnsi="宋体"/>
          <w:sz w:val="24"/>
          <w:szCs w:val="22"/>
        </w:rPr>
      </w:pPr>
      <w:r>
        <w:rPr>
          <w:rFonts w:hint="eastAsia" w:ascii="宋体" w:hAnsi="宋体"/>
          <w:sz w:val="24"/>
          <w:szCs w:val="22"/>
        </w:rPr>
        <w:t>对一个可执行程序“bufbomb” 实施一系列缓冲区溢出攻击(buffer overflow attacks)，也就是设法通过造成缓冲区溢出来改变该程序的运行内存映像(例如将专门设计的字节序列插入到栈中特定内存位置)和行为，以实现实验预定的目标。bufbomb 目标程序在运行时使用函数 getbuf读入一个字符串。根据不同的任务，学生生成相应的攻击字符串。</w:t>
      </w:r>
    </w:p>
    <w:p w14:paraId="40D1036B">
      <w:pPr>
        <w:spacing w:line="300" w:lineRule="auto"/>
        <w:ind w:firstLine="420"/>
        <w:rPr>
          <w:rFonts w:hint="eastAsia" w:ascii="宋体" w:hAnsi="宋体"/>
          <w:sz w:val="24"/>
          <w:szCs w:val="22"/>
        </w:rPr>
      </w:pPr>
      <w:r>
        <w:rPr>
          <w:rFonts w:hint="eastAsia" w:ascii="宋体" w:hAnsi="宋体"/>
          <w:sz w:val="24"/>
          <w:szCs w:val="22"/>
        </w:rPr>
        <w:t>实验中需要针对目标可执行程序bufbomb,分别完成多个难度递增的缓冲区溢出攻击(完成的顺序没有固定要求)。按从易到难的顺序，这些难度级分别命名为smoke (level</w:t>
      </w:r>
      <w:r>
        <w:rPr>
          <w:rFonts w:ascii="宋体" w:hAnsi="宋体"/>
          <w:sz w:val="24"/>
          <w:szCs w:val="22"/>
        </w:rPr>
        <w:t xml:space="preserve"> </w:t>
      </w:r>
      <w:r>
        <w:rPr>
          <w:rFonts w:hint="eastAsia" w:ascii="宋体" w:hAnsi="宋体"/>
          <w:sz w:val="24"/>
          <w:szCs w:val="22"/>
        </w:rPr>
        <w:t>0)、fizz (level 1)等。</w:t>
      </w:r>
    </w:p>
    <w:p w14:paraId="45DB5719">
      <w:pPr>
        <w:spacing w:line="300" w:lineRule="auto"/>
        <w:ind w:firstLine="420"/>
        <w:rPr>
          <w:rFonts w:hint="eastAsia" w:ascii="宋体" w:hAnsi="宋体"/>
          <w:b/>
          <w:bCs/>
          <w:sz w:val="24"/>
          <w:szCs w:val="22"/>
        </w:rPr>
      </w:pPr>
      <w:r>
        <w:rPr>
          <w:rFonts w:hint="eastAsia" w:ascii="宋体" w:hAnsi="宋体"/>
          <w:b/>
          <w:bCs/>
          <w:sz w:val="24"/>
          <w:szCs w:val="22"/>
        </w:rPr>
        <w:t>1、第0级 smoke</w:t>
      </w:r>
    </w:p>
    <w:p w14:paraId="427C300E">
      <w:pPr>
        <w:spacing w:line="300" w:lineRule="auto"/>
        <w:ind w:firstLine="420"/>
        <w:rPr>
          <w:rFonts w:hint="eastAsia" w:ascii="宋体" w:hAnsi="宋体"/>
          <w:sz w:val="24"/>
          <w:szCs w:val="22"/>
        </w:rPr>
      </w:pPr>
      <w:r>
        <w:rPr>
          <w:rFonts w:hint="eastAsia" w:ascii="宋体" w:hAnsi="宋体"/>
          <w:sz w:val="24"/>
          <w:szCs w:val="22"/>
        </w:rPr>
        <w:t>正常情况下，getbuf函数运行结束，执行最后的ret指令时，将取出保存于栈帧中的返回（断点）地址并跳转至它继续执行（t</w:t>
      </w:r>
      <w:r>
        <w:rPr>
          <w:rFonts w:ascii="宋体" w:hAnsi="宋体"/>
          <w:sz w:val="24"/>
          <w:szCs w:val="22"/>
        </w:rPr>
        <w:t>est</w:t>
      </w:r>
      <w:r>
        <w:rPr>
          <w:rFonts w:hint="eastAsia" w:ascii="宋体" w:hAnsi="宋体"/>
          <w:sz w:val="24"/>
          <w:szCs w:val="22"/>
        </w:rPr>
        <w:t>函数中调用g</w:t>
      </w:r>
      <w:r>
        <w:rPr>
          <w:rFonts w:ascii="宋体" w:hAnsi="宋体"/>
          <w:sz w:val="24"/>
          <w:szCs w:val="22"/>
        </w:rPr>
        <w:t>etbuf</w:t>
      </w:r>
      <w:r>
        <w:rPr>
          <w:rFonts w:hint="eastAsia" w:ascii="宋体" w:hAnsi="宋体"/>
          <w:sz w:val="24"/>
          <w:szCs w:val="22"/>
        </w:rPr>
        <w:t>处）。要求将返回地址的值改为本级别实验的目标smoke函数的首条指令的地址， getbuf函数返回时，跳转到smoke函数执行，即达到了实验的目标。</w:t>
      </w:r>
    </w:p>
    <w:p w14:paraId="4B396D1A">
      <w:pPr>
        <w:spacing w:line="300" w:lineRule="auto"/>
        <w:ind w:firstLine="420"/>
        <w:rPr>
          <w:rFonts w:hint="eastAsia" w:ascii="宋体" w:hAnsi="宋体"/>
          <w:b/>
          <w:bCs/>
          <w:sz w:val="24"/>
          <w:szCs w:val="22"/>
        </w:rPr>
      </w:pPr>
      <w:r>
        <w:rPr>
          <w:rFonts w:ascii="宋体" w:hAnsi="宋体"/>
          <w:b/>
          <w:bCs/>
          <w:sz w:val="24"/>
          <w:szCs w:val="22"/>
        </w:rPr>
        <w:t>2</w:t>
      </w:r>
      <w:r>
        <w:rPr>
          <w:rFonts w:hint="eastAsia" w:ascii="宋体" w:hAnsi="宋体"/>
          <w:b/>
          <w:bCs/>
          <w:sz w:val="24"/>
          <w:szCs w:val="22"/>
        </w:rPr>
        <w:t>、第</w:t>
      </w:r>
      <w:r>
        <w:rPr>
          <w:rFonts w:ascii="宋体" w:hAnsi="宋体"/>
          <w:b/>
          <w:bCs/>
          <w:sz w:val="24"/>
          <w:szCs w:val="22"/>
        </w:rPr>
        <w:t>1</w:t>
      </w:r>
      <w:r>
        <w:rPr>
          <w:rFonts w:hint="eastAsia" w:ascii="宋体" w:hAnsi="宋体"/>
          <w:b/>
          <w:bCs/>
          <w:sz w:val="24"/>
          <w:szCs w:val="22"/>
        </w:rPr>
        <w:t xml:space="preserve">级 </w:t>
      </w:r>
      <w:r>
        <w:rPr>
          <w:rFonts w:ascii="宋体" w:hAnsi="宋体"/>
          <w:b/>
          <w:bCs/>
          <w:sz w:val="24"/>
          <w:szCs w:val="22"/>
        </w:rPr>
        <w:t>fizz</w:t>
      </w:r>
    </w:p>
    <w:p w14:paraId="27182169">
      <w:pPr>
        <w:spacing w:line="300" w:lineRule="auto"/>
        <w:ind w:firstLine="420"/>
        <w:rPr>
          <w:rFonts w:hint="eastAsia" w:ascii="宋体" w:hAnsi="宋体"/>
          <w:sz w:val="24"/>
          <w:szCs w:val="22"/>
        </w:rPr>
      </w:pPr>
      <w:r>
        <w:rPr>
          <w:rFonts w:hint="eastAsia" w:ascii="宋体" w:hAnsi="宋体"/>
          <w:sz w:val="24"/>
          <w:szCs w:val="22"/>
        </w:rPr>
        <w:t>要求getbuf函数运行结束后，转到 fizz函数处执行。与smoke的差别是，fizz函数有一个参数。 fizz函数中比较了参数val 与 全局变量c</w:t>
      </w:r>
      <w:r>
        <w:rPr>
          <w:rFonts w:ascii="宋体" w:hAnsi="宋体"/>
          <w:sz w:val="24"/>
          <w:szCs w:val="22"/>
        </w:rPr>
        <w:t>ookie</w:t>
      </w:r>
      <w:r>
        <w:rPr>
          <w:rFonts w:hint="eastAsia" w:ascii="宋体" w:hAnsi="宋体"/>
          <w:sz w:val="24"/>
          <w:szCs w:val="22"/>
        </w:rPr>
        <w:t>的值，只有两者相同（要正确打印v</w:t>
      </w:r>
      <w:r>
        <w:rPr>
          <w:rFonts w:ascii="宋体" w:hAnsi="宋体"/>
          <w:sz w:val="24"/>
          <w:szCs w:val="22"/>
        </w:rPr>
        <w:t>al</w:t>
      </w:r>
      <w:r>
        <w:rPr>
          <w:rFonts w:hint="eastAsia" w:ascii="宋体" w:hAnsi="宋体"/>
          <w:sz w:val="24"/>
          <w:szCs w:val="22"/>
        </w:rPr>
        <w:t>）才能达到目标。</w:t>
      </w:r>
    </w:p>
    <w:p w14:paraId="3E29A58B">
      <w:pPr>
        <w:spacing w:line="300" w:lineRule="auto"/>
        <w:jc w:val="left"/>
        <w:textAlignment w:val="baseline"/>
        <w:rPr>
          <w:rFonts w:hint="eastAsia" w:ascii="黑体" w:hAnsi="黑体" w:eastAsia="黑体"/>
          <w:b/>
          <w:color w:val="000000"/>
          <w:sz w:val="28"/>
          <w:szCs w:val="28"/>
        </w:rPr>
      </w:pPr>
    </w:p>
    <w:p w14:paraId="0F5948EB">
      <w:p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三、实验记录及问题回答</w:t>
      </w:r>
    </w:p>
    <w:p w14:paraId="132F825C">
      <w:pPr>
        <w:spacing w:line="300" w:lineRule="auto"/>
        <w:jc w:val="left"/>
        <w:textAlignment w:val="baseline"/>
        <w:rPr>
          <w:rFonts w:hint="eastAsia" w:ascii="宋体" w:hAnsi="宋体"/>
          <w:b/>
          <w:color w:val="000000"/>
          <w:sz w:val="24"/>
        </w:rPr>
      </w:pPr>
      <w:r>
        <w:rPr>
          <w:rFonts w:hint="eastAsia" w:ascii="宋体" w:hAnsi="宋体"/>
          <w:b/>
          <w:color w:val="000000"/>
          <w:sz w:val="24"/>
        </w:rPr>
        <w:t>（1）实验任务的实验记录</w:t>
      </w:r>
    </w:p>
    <w:p w14:paraId="04E9259C">
      <w:pPr>
        <w:spacing w:line="324" w:lineRule="auto"/>
        <w:ind w:firstLine="480" w:firstLineChars="200"/>
        <w:rPr>
          <w:rFonts w:hint="eastAsia" w:ascii="宋体" w:hAnsi="宋体"/>
          <w:b w:val="0"/>
          <w:bCs/>
          <w:color w:val="000000"/>
          <w:sz w:val="24"/>
          <w:lang w:val="en-US" w:eastAsia="zh-CN"/>
        </w:rPr>
      </w:pPr>
      <w:r>
        <w:rPr>
          <w:rFonts w:hint="eastAsia" w:ascii="宋体" w:hAnsi="宋体"/>
          <w:b w:val="0"/>
          <w:bCs/>
          <w:color w:val="000000"/>
          <w:sz w:val="24"/>
          <w:lang w:val="en-US" w:eastAsia="zh-CN"/>
        </w:rPr>
        <w:t>先用指令</w:t>
      </w:r>
      <w:r>
        <w:rPr>
          <w:rFonts w:hint="default" w:ascii="Times New Roman" w:hAnsi="Times New Roman" w:eastAsia="宋体" w:cs="Times New Roman"/>
          <w:sz w:val="24"/>
          <w:szCs w:val="24"/>
        </w:rPr>
        <w:t>gcc -g -o bomb -D U</w:t>
      </w:r>
      <w:r>
        <w:rPr>
          <w:rFonts w:hint="default" w:ascii="Times New Roman" w:hAnsi="Times New Roman" w:cs="Times New Roman"/>
          <w:sz w:val="24"/>
          <w:szCs w:val="24"/>
          <w:lang w:val="en-US" w:eastAsia="zh-CN"/>
        </w:rPr>
        <w:t>7</w:t>
      </w:r>
      <w:r>
        <w:rPr>
          <w:rFonts w:hint="default" w:ascii="Times New Roman" w:hAnsi="Times New Roman" w:eastAsia="宋体" w:cs="Times New Roman"/>
          <w:sz w:val="24"/>
          <w:szCs w:val="24"/>
        </w:rPr>
        <w:t xml:space="preserve"> </w:t>
      </w:r>
      <w:r>
        <w:rPr>
          <w:rFonts w:hint="default" w:ascii="Times New Roman" w:hAnsi="Times New Roman" w:cs="Times New Roman"/>
          <w:sz w:val="24"/>
          <w:szCs w:val="24"/>
          <w:lang w:val="en-US" w:eastAsia="zh-CN"/>
        </w:rPr>
        <w:t>buf</w:t>
      </w:r>
      <w:r>
        <w:rPr>
          <w:rFonts w:hint="default" w:ascii="Times New Roman" w:hAnsi="Times New Roman" w:eastAsia="宋体" w:cs="Times New Roman"/>
          <w:sz w:val="24"/>
          <w:szCs w:val="24"/>
        </w:rPr>
        <w:t xml:space="preserve">bomb.c support.c </w:t>
      </w:r>
      <w:r>
        <w:rPr>
          <w:rFonts w:hint="default" w:ascii="Times New Roman" w:hAnsi="Times New Roman" w:cs="Times New Roman"/>
          <w:sz w:val="24"/>
          <w:szCs w:val="24"/>
          <w:lang w:val="en-US" w:eastAsia="zh-CN"/>
        </w:rPr>
        <w:t>buf.c</w:t>
      </w:r>
      <w:r>
        <w:rPr>
          <w:rFonts w:hint="eastAsia" w:ascii="宋体" w:hAnsi="宋体"/>
          <w:sz w:val="24"/>
          <w:szCs w:val="24"/>
          <w:lang w:val="en-US" w:eastAsia="zh-CN"/>
        </w:rPr>
        <w:t>构建可执行文件</w:t>
      </w:r>
      <w:r>
        <w:rPr>
          <w:rFonts w:hint="eastAsia" w:ascii="Times New Roman" w:hAnsi="Times New Roman" w:eastAsia="宋体" w:cs="Times New Roman"/>
          <w:sz w:val="24"/>
          <w:szCs w:val="24"/>
          <w:lang w:val="en-US" w:eastAsia="zh-CN"/>
        </w:rPr>
        <w:t>bomb</w:t>
      </w:r>
      <w:r>
        <w:rPr>
          <w:rFonts w:hint="eastAsia" w:ascii="宋体" w:hAnsi="宋体"/>
          <w:sz w:val="24"/>
          <w:szCs w:val="24"/>
          <w:lang w:val="en-US" w:eastAsia="zh-CN"/>
        </w:rPr>
        <w:t>，再用指令</w:t>
      </w:r>
      <w:r>
        <w:rPr>
          <w:rFonts w:hint="eastAsia" w:ascii="Times New Roman" w:hAnsi="Times New Roman" w:eastAsia="宋体" w:cs="Times New Roman"/>
          <w:sz w:val="24"/>
          <w:szCs w:val="24"/>
          <w:lang w:val="en-US" w:eastAsia="zh-CN"/>
        </w:rPr>
        <w:t xml:space="preserve">objdump </w:t>
      </w:r>
      <w:r>
        <w:rPr>
          <w:rFonts w:hint="eastAsia" w:ascii="宋体" w:hAnsi="宋体"/>
          <w:b w:val="0"/>
          <w:bCs/>
          <w:color w:val="000000"/>
          <w:sz w:val="24"/>
          <w:lang w:val="en-US" w:eastAsia="zh-CN"/>
        </w:rPr>
        <w:t>-</w:t>
      </w:r>
      <w:r>
        <w:rPr>
          <w:rFonts w:hint="eastAsia" w:ascii="Times New Roman" w:hAnsi="Times New Roman" w:eastAsia="宋体" w:cs="Times New Roman"/>
          <w:sz w:val="24"/>
          <w:szCs w:val="24"/>
          <w:lang w:val="en-US" w:eastAsia="zh-CN"/>
        </w:rPr>
        <w:t xml:space="preserve">d bufbomb </w:t>
      </w:r>
      <w:r>
        <w:rPr>
          <w:rFonts w:hint="eastAsia" w:ascii="宋体" w:hAnsi="宋体"/>
          <w:b w:val="0"/>
          <w:bCs/>
          <w:color w:val="000000"/>
          <w:sz w:val="24"/>
          <w:lang w:val="en-US" w:eastAsia="zh-CN"/>
        </w:rPr>
        <w:t xml:space="preserve">&gt; </w:t>
      </w:r>
      <w:r>
        <w:rPr>
          <w:rFonts w:hint="eastAsia" w:ascii="Times New Roman" w:hAnsi="Times New Roman" w:eastAsia="宋体" w:cs="Times New Roman"/>
          <w:sz w:val="24"/>
          <w:szCs w:val="24"/>
          <w:lang w:val="en-US" w:eastAsia="zh-CN"/>
        </w:rPr>
        <w:t>bufbomb</w:t>
      </w:r>
      <w:r>
        <w:rPr>
          <w:rFonts w:hint="eastAsia" w:ascii="宋体" w:hAnsi="宋体"/>
          <w:b w:val="0"/>
          <w:bCs/>
          <w:color w:val="000000"/>
          <w:sz w:val="24"/>
          <w:lang w:val="en-US" w:eastAsia="zh-CN"/>
        </w:rPr>
        <w:t>.</w:t>
      </w:r>
      <w:r>
        <w:rPr>
          <w:rFonts w:hint="eastAsia" w:ascii="Times New Roman" w:hAnsi="Times New Roman" w:eastAsia="宋体" w:cs="Times New Roman"/>
          <w:sz w:val="24"/>
          <w:szCs w:val="24"/>
          <w:lang w:val="en-US" w:eastAsia="zh-CN"/>
        </w:rPr>
        <w:t>asm</w:t>
      </w:r>
      <w:r>
        <w:rPr>
          <w:rFonts w:hint="eastAsia" w:ascii="宋体" w:hAnsi="宋体"/>
          <w:b w:val="0"/>
          <w:bCs/>
          <w:color w:val="000000"/>
          <w:sz w:val="24"/>
          <w:lang w:val="en-US" w:eastAsia="zh-CN"/>
        </w:rPr>
        <w:t>将</w:t>
      </w:r>
      <w:r>
        <w:rPr>
          <w:rFonts w:hint="eastAsia" w:ascii="Times New Roman" w:hAnsi="Times New Roman" w:eastAsia="宋体" w:cs="Times New Roman"/>
          <w:sz w:val="24"/>
          <w:szCs w:val="24"/>
          <w:lang w:val="en-US" w:eastAsia="zh-CN"/>
        </w:rPr>
        <w:t>bufbomb</w:t>
      </w:r>
      <w:r>
        <w:rPr>
          <w:rFonts w:hint="eastAsia" w:ascii="宋体" w:hAnsi="宋体"/>
          <w:b w:val="0"/>
          <w:bCs/>
          <w:color w:val="000000"/>
          <w:sz w:val="24"/>
          <w:lang w:val="en-US" w:eastAsia="zh-CN"/>
        </w:rPr>
        <w:t>的反汇编代码放在生成的</w:t>
      </w:r>
      <w:r>
        <w:rPr>
          <w:rFonts w:hint="eastAsia" w:ascii="Times New Roman" w:hAnsi="Times New Roman" w:eastAsia="宋体" w:cs="Times New Roman"/>
          <w:sz w:val="24"/>
          <w:szCs w:val="24"/>
          <w:lang w:val="en-US" w:eastAsia="zh-CN"/>
        </w:rPr>
        <w:t>bufbomb</w:t>
      </w:r>
      <w:r>
        <w:rPr>
          <w:rFonts w:hint="eastAsia" w:ascii="宋体" w:hAnsi="宋体"/>
          <w:b w:val="0"/>
          <w:bCs/>
          <w:color w:val="000000"/>
          <w:sz w:val="24"/>
          <w:lang w:val="en-US" w:eastAsia="zh-CN"/>
        </w:rPr>
        <w:t>.</w:t>
      </w:r>
      <w:r>
        <w:rPr>
          <w:rFonts w:hint="eastAsia" w:ascii="Times New Roman" w:hAnsi="Times New Roman" w:eastAsia="宋体" w:cs="Times New Roman"/>
          <w:sz w:val="24"/>
          <w:szCs w:val="24"/>
          <w:lang w:val="en-US" w:eastAsia="zh-CN"/>
        </w:rPr>
        <w:t>asm</w:t>
      </w:r>
      <w:r>
        <w:rPr>
          <w:rFonts w:hint="eastAsia" w:ascii="宋体" w:hAnsi="宋体"/>
          <w:b w:val="0"/>
          <w:bCs/>
          <w:color w:val="000000"/>
          <w:sz w:val="24"/>
          <w:lang w:val="en-US" w:eastAsia="zh-CN"/>
        </w:rPr>
        <w:t>文件中，便于查看。</w:t>
      </w:r>
    </w:p>
    <w:p w14:paraId="35BAC3F7">
      <w:pPr>
        <w:spacing w:line="324" w:lineRule="auto"/>
        <w:ind w:firstLine="480" w:firstLineChars="200"/>
        <w:rPr>
          <w:rFonts w:hint="eastAsia" w:ascii="宋体" w:hAnsi="宋体"/>
          <w:sz w:val="24"/>
          <w:szCs w:val="24"/>
          <w:lang w:eastAsia="zh-CN"/>
        </w:rPr>
      </w:pPr>
      <w:r>
        <w:rPr>
          <w:rFonts w:hint="eastAsia" w:ascii="宋体" w:hAnsi="宋体"/>
          <w:b w:val="0"/>
          <w:bCs/>
          <w:color w:val="000000"/>
          <w:sz w:val="24"/>
          <w:lang w:val="en-US" w:eastAsia="zh-CN"/>
        </w:rPr>
        <w:t>可以输入下列指令</w:t>
      </w:r>
      <w:r>
        <w:rPr>
          <w:rFonts w:hint="eastAsia" w:ascii="宋体" w:hAnsi="宋体"/>
          <w:sz w:val="24"/>
          <w:szCs w:val="24"/>
        </w:rPr>
        <w:t>去掉一些栈保护</w:t>
      </w:r>
      <w:r>
        <w:rPr>
          <w:rFonts w:hint="eastAsia" w:ascii="宋体" w:hAnsi="宋体"/>
          <w:sz w:val="24"/>
          <w:szCs w:val="24"/>
          <w:lang w:val="en-US" w:eastAsia="zh-CN"/>
        </w:rPr>
        <w:t>和</w:t>
      </w:r>
      <w:r>
        <w:rPr>
          <w:rFonts w:hint="eastAsia" w:ascii="宋体" w:hAnsi="宋体"/>
          <w:sz w:val="24"/>
          <w:szCs w:val="24"/>
        </w:rPr>
        <w:t>一些检查代码的生成</w:t>
      </w:r>
      <w:r>
        <w:rPr>
          <w:rFonts w:hint="eastAsia" w:ascii="宋体" w:hAnsi="宋体"/>
          <w:sz w:val="24"/>
          <w:szCs w:val="24"/>
          <w:lang w:eastAsia="zh-CN"/>
        </w:rPr>
        <w:t>：</w:t>
      </w:r>
    </w:p>
    <w:p w14:paraId="5B925C80">
      <w:pPr>
        <w:spacing w:line="300" w:lineRule="auto"/>
        <w:jc w:val="left"/>
        <w:textAlignment w:val="baseline"/>
        <w:rPr>
          <w:rFonts w:hint="default" w:ascii="Times New Roman" w:hAnsi="Times New Roman" w:cs="Times New Roman"/>
          <w:sz w:val="24"/>
          <w:szCs w:val="24"/>
        </w:rPr>
      </w:pPr>
      <w:r>
        <w:rPr>
          <w:rFonts w:hint="default" w:ascii="Times New Roman" w:hAnsi="Times New Roman" w:eastAsia="宋体" w:cs="Times New Roman"/>
          <w:sz w:val="24"/>
          <w:szCs w:val="24"/>
        </w:rPr>
        <w:t xml:space="preserve">gcc </w:t>
      </w:r>
      <w:r>
        <w:rPr>
          <w:rFonts w:hint="default" w:ascii="Times New Roman" w:hAnsi="Times New Roman" w:cs="Times New Roman"/>
          <w:sz w:val="24"/>
          <w:szCs w:val="24"/>
        </w:rPr>
        <w:t>-</w:t>
      </w:r>
      <w:r>
        <w:rPr>
          <w:rFonts w:hint="default" w:ascii="Times New Roman" w:hAnsi="Times New Roman" w:eastAsia="宋体" w:cs="Times New Roman"/>
          <w:sz w:val="24"/>
          <w:szCs w:val="24"/>
        </w:rPr>
        <w:t xml:space="preserve">g </w:t>
      </w:r>
      <w:r>
        <w:rPr>
          <w:rFonts w:hint="default" w:ascii="Times New Roman" w:hAnsi="Times New Roman" w:cs="Times New Roman"/>
          <w:sz w:val="24"/>
          <w:szCs w:val="24"/>
        </w:rPr>
        <w:t>-</w:t>
      </w:r>
      <w:r>
        <w:rPr>
          <w:rFonts w:hint="default" w:ascii="Times New Roman" w:hAnsi="Times New Roman" w:eastAsia="宋体" w:cs="Times New Roman"/>
          <w:sz w:val="24"/>
          <w:szCs w:val="24"/>
        </w:rPr>
        <w:t>fno</w:t>
      </w:r>
      <w:r>
        <w:rPr>
          <w:rFonts w:hint="default" w:ascii="Times New Roman" w:hAnsi="Times New Roman" w:cs="Times New Roman"/>
          <w:sz w:val="24"/>
          <w:szCs w:val="24"/>
        </w:rPr>
        <w:t>-</w:t>
      </w:r>
      <w:r>
        <w:rPr>
          <w:rFonts w:hint="default" w:ascii="Times New Roman" w:hAnsi="Times New Roman" w:eastAsia="宋体" w:cs="Times New Roman"/>
          <w:sz w:val="24"/>
          <w:szCs w:val="24"/>
        </w:rPr>
        <w:t>stack</w:t>
      </w:r>
      <w:r>
        <w:rPr>
          <w:rFonts w:hint="default" w:ascii="Times New Roman" w:hAnsi="Times New Roman" w:cs="Times New Roman"/>
          <w:sz w:val="24"/>
          <w:szCs w:val="24"/>
        </w:rPr>
        <w:t>-</w:t>
      </w:r>
      <w:r>
        <w:rPr>
          <w:rFonts w:hint="default" w:ascii="Times New Roman" w:hAnsi="Times New Roman" w:eastAsia="宋体" w:cs="Times New Roman"/>
          <w:sz w:val="24"/>
          <w:szCs w:val="24"/>
        </w:rPr>
        <w:t>protector bufbomb</w:t>
      </w:r>
      <w:r>
        <w:rPr>
          <w:rFonts w:hint="default" w:ascii="Times New Roman" w:hAnsi="Times New Roman" w:cs="Times New Roman"/>
          <w:sz w:val="24"/>
          <w:szCs w:val="24"/>
        </w:rPr>
        <w:t>.</w:t>
      </w:r>
      <w:r>
        <w:rPr>
          <w:rFonts w:hint="default" w:ascii="Times New Roman" w:hAnsi="Times New Roman" w:eastAsia="宋体" w:cs="Times New Roman"/>
          <w:sz w:val="24"/>
          <w:szCs w:val="24"/>
        </w:rPr>
        <w:t>c buf</w:t>
      </w:r>
      <w:r>
        <w:rPr>
          <w:rFonts w:hint="default" w:ascii="Times New Roman" w:hAnsi="Times New Roman" w:cs="Times New Roman"/>
          <w:sz w:val="24"/>
          <w:szCs w:val="24"/>
        </w:rPr>
        <w:t xml:space="preserve">.c support.c -o </w:t>
      </w:r>
      <w:r>
        <w:rPr>
          <w:rFonts w:hint="default" w:ascii="Times New Roman" w:hAnsi="Times New Roman" w:eastAsia="宋体" w:cs="Times New Roman"/>
          <w:sz w:val="24"/>
          <w:szCs w:val="24"/>
        </w:rPr>
        <w:t xml:space="preserve">bufbomb </w:t>
      </w:r>
    </w:p>
    <w:p w14:paraId="4C38FF2F">
      <w:pPr>
        <w:spacing w:line="300" w:lineRule="auto"/>
        <w:jc w:val="left"/>
        <w:textAlignment w:val="baseline"/>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gcc -g -fno-stack-protector -no-pie bufbomb.c buf.c support.c -o bufbomb -DU</w:t>
      </w:r>
      <w:r>
        <w:rPr>
          <w:rFonts w:hint="default" w:ascii="Times New Roman" w:hAnsi="Times New Roman" w:cs="Times New Roman"/>
          <w:sz w:val="24"/>
          <w:szCs w:val="24"/>
          <w:lang w:val="en-US" w:eastAsia="zh-CN"/>
        </w:rPr>
        <w:t>7</w:t>
      </w:r>
    </w:p>
    <w:p w14:paraId="3244E5C8">
      <w:pPr>
        <w:spacing w:line="300" w:lineRule="auto"/>
        <w:jc w:val="left"/>
        <w:textAlignment w:val="baseline"/>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gcc -g bufbomb.c buf.c support.c -o bufbomb -D U</w:t>
      </w:r>
      <w:r>
        <w:rPr>
          <w:rFonts w:hint="default" w:ascii="Times New Roman" w:hAnsi="Times New Roman" w:cs="Times New Roman"/>
          <w:sz w:val="24"/>
          <w:szCs w:val="24"/>
          <w:lang w:val="en-US" w:eastAsia="zh-CN"/>
        </w:rPr>
        <w:t>7</w:t>
      </w:r>
    </w:p>
    <w:p w14:paraId="41003FA2">
      <w:pPr>
        <w:spacing w:line="30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gcc -g -D U</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xml:space="preserve"> -fno-stack-protector -no-pie -fcf-protection=none bufbomb.c buf.c support.c -o bufbomb  </w:t>
      </w:r>
    </w:p>
    <w:p w14:paraId="767A6BAD">
      <w:pPr>
        <w:spacing w:line="300" w:lineRule="auto"/>
        <w:jc w:val="left"/>
        <w:textAlignment w:val="baseline"/>
        <w:rPr>
          <w:rFonts w:hint="default" w:ascii="Times New Roman" w:hAnsi="Times New Roman" w:cs="Times New Roman"/>
          <w:sz w:val="24"/>
          <w:szCs w:val="24"/>
        </w:rPr>
      </w:pPr>
      <w:r>
        <w:rPr>
          <w:rFonts w:hint="default" w:ascii="Times New Roman" w:hAnsi="Times New Roman" w:cs="Times New Roman"/>
          <w:sz w:val="24"/>
          <w:szCs w:val="24"/>
        </w:rPr>
        <w:t>gcc -g -D U</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xml:space="preserve"> -fno-stack-protector -no-pie -fcf-protection=none -z execstack bufbomb.c buf.c support.c -o bufbomb  </w:t>
      </w:r>
    </w:p>
    <w:p w14:paraId="7D122BC3">
      <w:pPr>
        <w:spacing w:line="300" w:lineRule="auto"/>
        <w:jc w:val="left"/>
        <w:textAlignment w:val="baseline"/>
        <w:rPr>
          <w:rFonts w:hint="default" w:ascii="Times New Roman" w:hAnsi="Times New Roman" w:cs="Times New Roman"/>
          <w:sz w:val="24"/>
          <w:szCs w:val="24"/>
          <w:lang w:eastAsia="zh-CN"/>
        </w:rPr>
      </w:pPr>
      <w:r>
        <w:rPr>
          <w:rFonts w:hint="default" w:ascii="Times New Roman" w:hAnsi="Times New Roman" w:cs="Times New Roman"/>
          <w:sz w:val="24"/>
          <w:szCs w:val="24"/>
        </w:rPr>
        <w:t>gcc -g -D U</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xml:space="preserve"> -fno-stack-protector -no-pie -fcf-protection=none  bufbomb_new.c buf.c support.c -o bufbomb_new</w:t>
      </w:r>
    </w:p>
    <w:p w14:paraId="406D381D">
      <w:pPr>
        <w:numPr>
          <w:ilvl w:val="0"/>
          <w:numId w:val="1"/>
        </w:numPr>
        <w:spacing w:line="300" w:lineRule="auto"/>
        <w:ind w:firstLine="241" w:firstLineChars="100"/>
        <w:rPr>
          <w:rFonts w:hint="eastAsia" w:ascii="宋体" w:hAnsi="宋体"/>
          <w:b/>
          <w:bCs/>
          <w:sz w:val="24"/>
          <w:szCs w:val="24"/>
        </w:rPr>
      </w:pPr>
      <w:r>
        <w:rPr>
          <w:rFonts w:hint="eastAsia" w:ascii="宋体" w:hAnsi="宋体"/>
          <w:b/>
          <w:bCs/>
          <w:sz w:val="24"/>
          <w:szCs w:val="24"/>
        </w:rPr>
        <w:t>第0级 smoke</w:t>
      </w:r>
    </w:p>
    <w:p w14:paraId="3CDFCD96">
      <w:pPr>
        <w:numPr>
          <w:ilvl w:val="0"/>
          <w:numId w:val="0"/>
        </w:numPr>
        <w:spacing w:line="300" w:lineRule="auto"/>
        <w:ind w:firstLine="480" w:firstLineChars="200"/>
        <w:rPr>
          <w:rFonts w:ascii="宋体" w:hAnsi="宋体"/>
          <w:sz w:val="24"/>
          <w:szCs w:val="24"/>
        </w:rPr>
      </w:pPr>
      <w:r>
        <w:rPr>
          <w:rFonts w:hint="eastAsia" w:ascii="宋体" w:hAnsi="宋体"/>
          <w:sz w:val="24"/>
          <w:szCs w:val="24"/>
        </w:rPr>
        <w:t>正常情况下，</w:t>
      </w:r>
      <w:r>
        <w:rPr>
          <w:sz w:val="24"/>
          <w:szCs w:val="24"/>
        </w:rPr>
        <w:t>getbuf</w:t>
      </w:r>
      <w:r>
        <w:rPr>
          <w:rFonts w:hint="eastAsia" w:ascii="宋体" w:hAnsi="宋体"/>
          <w:sz w:val="24"/>
          <w:szCs w:val="24"/>
        </w:rPr>
        <w:t>函数运行结束，执行最后的</w:t>
      </w:r>
      <w:r>
        <w:rPr>
          <w:sz w:val="24"/>
          <w:szCs w:val="24"/>
        </w:rPr>
        <w:t>ret</w:t>
      </w:r>
      <w:r>
        <w:rPr>
          <w:rFonts w:hint="eastAsia" w:ascii="宋体" w:hAnsi="宋体"/>
          <w:sz w:val="24"/>
          <w:szCs w:val="24"/>
        </w:rPr>
        <w:t>指令时，将取出保存于栈帧中的返回（断点）地址并跳转至它继续执行。实验要求</w:t>
      </w:r>
      <w:r>
        <w:rPr>
          <w:rFonts w:ascii="宋体" w:hAnsi="宋体"/>
          <w:sz w:val="24"/>
          <w:szCs w:val="24"/>
        </w:rPr>
        <w:t>构造攻击字符串，使得</w:t>
      </w:r>
      <w:r>
        <w:rPr>
          <w:sz w:val="24"/>
          <w:szCs w:val="24"/>
        </w:rPr>
        <w:t>getbuf()</w:t>
      </w:r>
      <w:r>
        <w:rPr>
          <w:rFonts w:ascii="宋体" w:hAnsi="宋体"/>
          <w:sz w:val="24"/>
          <w:szCs w:val="24"/>
        </w:rPr>
        <w:t>返回时并非正常返回，而是转向执行</w:t>
      </w:r>
      <w:r>
        <w:rPr>
          <w:sz w:val="24"/>
          <w:szCs w:val="24"/>
        </w:rPr>
        <w:t>smoke</w:t>
      </w:r>
      <w:r>
        <w:rPr>
          <w:rFonts w:ascii="宋体" w:hAnsi="宋体"/>
          <w:sz w:val="24"/>
          <w:szCs w:val="24"/>
        </w:rPr>
        <w:t>函数。</w:t>
      </w:r>
    </w:p>
    <w:p w14:paraId="2FA53D32">
      <w:pPr>
        <w:spacing w:line="300" w:lineRule="auto"/>
        <w:ind w:firstLine="420"/>
        <w:rPr>
          <w:rFonts w:hint="default" w:ascii="宋体" w:hAnsi="宋体" w:eastAsia="宋体"/>
          <w:b/>
          <w:color w:val="000000"/>
          <w:sz w:val="24"/>
          <w:lang w:val="en-US" w:eastAsia="zh-CN"/>
        </w:rPr>
      </w:pPr>
      <w:r>
        <w:rPr>
          <w:sz w:val="24"/>
          <w:szCs w:val="24"/>
        </w:rPr>
        <w:t>首先，</w:t>
      </w:r>
      <w:r>
        <w:rPr>
          <w:rFonts w:hint="eastAsia"/>
          <w:sz w:val="24"/>
          <w:szCs w:val="24"/>
          <w:lang w:val="en-US" w:eastAsia="zh-CN"/>
        </w:rPr>
        <w:t>在</w:t>
      </w:r>
      <w:r>
        <w:rPr>
          <w:rFonts w:hint="eastAsia" w:ascii="Times New Roman" w:hAnsi="Times New Roman" w:eastAsia="宋体" w:cs="Times New Roman"/>
          <w:sz w:val="24"/>
          <w:szCs w:val="24"/>
          <w:lang w:val="en-US" w:eastAsia="zh-CN"/>
        </w:rPr>
        <w:t>bufbomb</w:t>
      </w:r>
      <w:r>
        <w:rPr>
          <w:rFonts w:hint="eastAsia" w:ascii="宋体" w:hAnsi="宋体"/>
          <w:b w:val="0"/>
          <w:bCs/>
          <w:color w:val="000000"/>
          <w:sz w:val="24"/>
          <w:lang w:val="en-US" w:eastAsia="zh-CN"/>
        </w:rPr>
        <w:t>.</w:t>
      </w:r>
      <w:r>
        <w:rPr>
          <w:rFonts w:hint="eastAsia" w:ascii="Times New Roman" w:hAnsi="Times New Roman" w:eastAsia="宋体" w:cs="Times New Roman"/>
          <w:sz w:val="24"/>
          <w:szCs w:val="24"/>
          <w:lang w:val="en-US" w:eastAsia="zh-CN"/>
        </w:rPr>
        <w:t>asm</w:t>
      </w:r>
      <w:r>
        <w:rPr>
          <w:rFonts w:hint="eastAsia" w:ascii="宋体" w:hAnsi="宋体"/>
          <w:b w:val="0"/>
          <w:bCs/>
          <w:color w:val="000000"/>
          <w:sz w:val="24"/>
          <w:lang w:val="en-US" w:eastAsia="zh-CN"/>
        </w:rPr>
        <w:t>文件中查找</w:t>
      </w:r>
      <w:r>
        <w:rPr>
          <w:rFonts w:hint="eastAsia"/>
          <w:sz w:val="24"/>
          <w:szCs w:val="24"/>
          <w:lang w:val="en-US" w:eastAsia="zh-CN"/>
        </w:rPr>
        <w:t>并</w:t>
      </w:r>
      <w:r>
        <w:rPr>
          <w:sz w:val="24"/>
          <w:szCs w:val="24"/>
        </w:rPr>
        <w:t>观察getbuf函数的反汇编代码</w:t>
      </w:r>
      <w:r>
        <w:rPr>
          <w:rFonts w:hint="eastAsia"/>
          <w:sz w:val="24"/>
          <w:szCs w:val="24"/>
        </w:rPr>
        <w:t>，如图1所示</w:t>
      </w:r>
      <w:r>
        <w:t>。</w:t>
      </w:r>
    </w:p>
    <w:p w14:paraId="3059FFB8">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4333875" cy="2400935"/>
            <wp:effectExtent l="0" t="0" r="9525" b="12065"/>
            <wp:docPr id="6" name="图片 6" descr="QQ20250410-19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20250410-195702"/>
                    <pic:cNvPicPr>
                      <a:picLocks noChangeAspect="1"/>
                    </pic:cNvPicPr>
                  </pic:nvPicPr>
                  <pic:blipFill>
                    <a:blip r:embed="rId7"/>
                    <a:stretch>
                      <a:fillRect/>
                    </a:stretch>
                  </pic:blipFill>
                  <pic:spPr>
                    <a:xfrm>
                      <a:off x="0" y="0"/>
                      <a:ext cx="4333875" cy="2400935"/>
                    </a:xfrm>
                    <a:prstGeom prst="rect">
                      <a:avLst/>
                    </a:prstGeom>
                  </pic:spPr>
                </pic:pic>
              </a:graphicData>
            </a:graphic>
          </wp:inline>
        </w:drawing>
      </w:r>
    </w:p>
    <w:p w14:paraId="34D11359">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getbuf函数反汇编代码</w:t>
      </w:r>
    </w:p>
    <w:p w14:paraId="60633E8A">
      <w:pPr>
        <w:ind w:firstLine="480" w:firstLineChars="200"/>
        <w:rPr>
          <w:rFonts w:hint="default" w:ascii="宋体" w:hAnsi="宋体"/>
          <w:bCs w:val="0"/>
          <w:sz w:val="24"/>
          <w:szCs w:val="24"/>
          <w:lang w:val="en-US" w:eastAsia="zh-CN"/>
        </w:rPr>
      </w:pPr>
      <w:r>
        <w:rPr>
          <w:rFonts w:hint="eastAsia" w:ascii="宋体" w:hAnsi="宋体"/>
          <w:sz w:val="24"/>
          <w:szCs w:val="24"/>
          <w:lang w:val="en-US" w:eastAsia="zh-CN"/>
        </w:rPr>
        <w:t>从图中可知，</w:t>
      </w:r>
      <w:r>
        <w:rPr>
          <w:rFonts w:hint="eastAsia" w:ascii="宋体" w:hAnsi="宋体"/>
          <w:sz w:val="24"/>
          <w:szCs w:val="24"/>
        </w:rPr>
        <w:t>buf缓冲区的大小为0x</w:t>
      </w:r>
      <w:r>
        <w:rPr>
          <w:rFonts w:hint="eastAsia" w:ascii="宋体" w:hAnsi="宋体"/>
          <w:bCs w:val="0"/>
          <w:sz w:val="24"/>
          <w:szCs w:val="24"/>
        </w:rPr>
        <w:t>0</w:t>
      </w:r>
      <w:r>
        <w:rPr>
          <w:rFonts w:hint="eastAsia" w:ascii="宋体" w:hAnsi="宋体"/>
          <w:sz w:val="24"/>
          <w:szCs w:val="24"/>
        </w:rPr>
        <w:t>，即</w:t>
      </w:r>
      <w:r>
        <w:rPr>
          <w:rFonts w:hint="eastAsia" w:ascii="宋体" w:hAnsi="宋体"/>
          <w:sz w:val="24"/>
          <w:szCs w:val="24"/>
          <w:lang w:val="en-US" w:eastAsia="zh-CN"/>
        </w:rPr>
        <w:t>32</w:t>
      </w:r>
      <w:r>
        <w:rPr>
          <w:rFonts w:hint="eastAsia" w:ascii="宋体" w:hAnsi="宋体"/>
          <w:sz w:val="24"/>
          <w:szCs w:val="24"/>
        </w:rPr>
        <w:t>个字节</w:t>
      </w:r>
      <w:r>
        <w:rPr>
          <w:rFonts w:hint="eastAsia" w:ascii="宋体" w:hAnsi="宋体"/>
          <w:bCs w:val="0"/>
          <w:sz w:val="24"/>
          <w:szCs w:val="24"/>
        </w:rPr>
        <w:t>。</w:t>
      </w:r>
      <w:r>
        <w:rPr>
          <w:rFonts w:hint="eastAsia" w:ascii="宋体" w:hAnsi="宋体"/>
          <w:bCs w:val="0"/>
          <w:sz w:val="24"/>
          <w:szCs w:val="24"/>
          <w:lang w:val="en-US" w:eastAsia="zh-CN"/>
        </w:rPr>
        <w:t>再查找并观察smoke函数的反汇编代码，如图2所示，由图可知，</w:t>
      </w:r>
      <w:r>
        <w:rPr>
          <w:rFonts w:hint="eastAsia"/>
          <w:bCs w:val="0"/>
          <w:sz w:val="24"/>
          <w:szCs w:val="24"/>
        </w:rPr>
        <w:t>smoke的首地址为</w:t>
      </w:r>
      <w:r>
        <w:rPr>
          <w:rFonts w:hint="eastAsia"/>
          <w:bCs w:val="0"/>
          <w:sz w:val="24"/>
          <w:szCs w:val="24"/>
          <w:lang w:val="en-US" w:eastAsia="zh-CN"/>
        </w:rPr>
        <w:t>00000000004012bb</w:t>
      </w:r>
      <w:r>
        <w:rPr>
          <w:rFonts w:hint="eastAsia" w:ascii="宋体" w:hAnsi="宋体"/>
          <w:bCs w:val="0"/>
          <w:sz w:val="24"/>
          <w:szCs w:val="24"/>
          <w:lang w:val="en-US" w:eastAsia="zh-CN"/>
        </w:rPr>
        <w:t xml:space="preserve">。 </w:t>
      </w:r>
    </w:p>
    <w:p w14:paraId="2020B4BE">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5262880" cy="1433195"/>
            <wp:effectExtent l="0" t="0" r="7620" b="1905"/>
            <wp:docPr id="5" name="图片 5" descr="QQ20250410-19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20250410-195720"/>
                    <pic:cNvPicPr>
                      <a:picLocks noChangeAspect="1"/>
                    </pic:cNvPicPr>
                  </pic:nvPicPr>
                  <pic:blipFill>
                    <a:blip r:embed="rId8"/>
                    <a:stretch>
                      <a:fillRect/>
                    </a:stretch>
                  </pic:blipFill>
                  <pic:spPr>
                    <a:xfrm>
                      <a:off x="0" y="0"/>
                      <a:ext cx="5262880" cy="1433195"/>
                    </a:xfrm>
                    <a:prstGeom prst="rect">
                      <a:avLst/>
                    </a:prstGeom>
                  </pic:spPr>
                </pic:pic>
              </a:graphicData>
            </a:graphic>
          </wp:inline>
        </w:drawing>
      </w:r>
    </w:p>
    <w:p w14:paraId="7653B69C">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smoke函数反汇编代码</w:t>
      </w:r>
    </w:p>
    <w:p w14:paraId="481F88D1">
      <w:pPr>
        <w:ind w:firstLine="480" w:firstLineChars="200"/>
        <w:rPr>
          <w:rFonts w:hint="default"/>
          <w:sz w:val="24"/>
          <w:szCs w:val="24"/>
          <w:lang w:val="en-US" w:eastAsia="zh-CN"/>
        </w:rPr>
      </w:pPr>
      <w:r>
        <w:rPr>
          <w:rFonts w:hint="eastAsia"/>
          <w:sz w:val="24"/>
          <w:szCs w:val="24"/>
          <w:lang w:val="en-US" w:eastAsia="zh-CN"/>
        </w:rPr>
        <w:t>按照要求，</w:t>
      </w:r>
      <w:r>
        <w:rPr>
          <w:sz w:val="24"/>
          <w:szCs w:val="24"/>
        </w:rPr>
        <w:t>需要使攻击字符串的大小超出数组buf的大小，由此溢出来覆盖原先</w:t>
      </w:r>
      <w:r>
        <w:rPr>
          <w:rFonts w:hint="eastAsia"/>
          <w:sz w:val="24"/>
          <w:szCs w:val="24"/>
        </w:rPr>
        <w:t>r</w:t>
      </w:r>
      <w:r>
        <w:rPr>
          <w:sz w:val="24"/>
          <w:szCs w:val="24"/>
        </w:rPr>
        <w:t>bp</w:t>
      </w:r>
      <w:r>
        <w:rPr>
          <w:rFonts w:hint="eastAsia"/>
          <w:sz w:val="24"/>
          <w:szCs w:val="24"/>
        </w:rPr>
        <w:t>的值</w:t>
      </w:r>
      <w:r>
        <w:rPr>
          <w:sz w:val="24"/>
          <w:szCs w:val="24"/>
        </w:rPr>
        <w:t>以及</w:t>
      </w:r>
      <w:r>
        <w:rPr>
          <w:rFonts w:hint="eastAsia"/>
          <w:sz w:val="24"/>
          <w:szCs w:val="24"/>
        </w:rPr>
        <w:t>r</w:t>
      </w:r>
      <w:r>
        <w:rPr>
          <w:sz w:val="24"/>
          <w:szCs w:val="24"/>
        </w:rPr>
        <w:t>bp上方的返回地址，故而攻击字符串的大小</w:t>
      </w:r>
      <w:r>
        <w:rPr>
          <w:rFonts w:hint="eastAsia"/>
          <w:sz w:val="24"/>
          <w:szCs w:val="24"/>
          <w:lang w:val="en-US" w:eastAsia="zh-CN"/>
        </w:rPr>
        <w:t>应</w:t>
      </w:r>
      <w:r>
        <w:rPr>
          <w:sz w:val="24"/>
          <w:szCs w:val="24"/>
        </w:rPr>
        <w:t>为0x</w:t>
      </w:r>
      <w:r>
        <w:rPr>
          <w:rFonts w:hint="eastAsia"/>
          <w:sz w:val="24"/>
          <w:szCs w:val="24"/>
        </w:rPr>
        <w:t>30</w:t>
      </w:r>
      <w:r>
        <w:rPr>
          <w:sz w:val="24"/>
          <w:szCs w:val="24"/>
        </w:rPr>
        <w:t>+</w:t>
      </w:r>
      <w:r>
        <w:rPr>
          <w:rFonts w:hint="eastAsia"/>
          <w:sz w:val="24"/>
          <w:szCs w:val="24"/>
        </w:rPr>
        <w:t>8</w:t>
      </w:r>
      <w:r>
        <w:rPr>
          <w:sz w:val="24"/>
          <w:szCs w:val="24"/>
        </w:rPr>
        <w:t>+</w:t>
      </w:r>
      <w:r>
        <w:rPr>
          <w:rFonts w:hint="eastAsia"/>
          <w:sz w:val="24"/>
          <w:szCs w:val="24"/>
        </w:rPr>
        <w:t>8</w:t>
      </w:r>
      <w:r>
        <w:rPr>
          <w:sz w:val="24"/>
          <w:szCs w:val="24"/>
        </w:rPr>
        <w:t xml:space="preserve"> = </w:t>
      </w:r>
      <w:r>
        <w:rPr>
          <w:rFonts w:hint="eastAsia"/>
          <w:sz w:val="24"/>
          <w:szCs w:val="24"/>
        </w:rPr>
        <w:t>64</w:t>
      </w:r>
      <w:r>
        <w:rPr>
          <w:sz w:val="24"/>
          <w:szCs w:val="24"/>
        </w:rPr>
        <w:t>个字节。并且最后的</w:t>
      </w:r>
      <w:r>
        <w:rPr>
          <w:rFonts w:hint="eastAsia"/>
          <w:sz w:val="24"/>
          <w:szCs w:val="24"/>
        </w:rPr>
        <w:t>8</w:t>
      </w:r>
      <w:r>
        <w:rPr>
          <w:sz w:val="24"/>
          <w:szCs w:val="24"/>
        </w:rPr>
        <w:t>个字节为smoke函数的入口地址，而其余字节我们可以全使用0来填充</w:t>
      </w:r>
      <w:r>
        <w:rPr>
          <w:rFonts w:hint="eastAsia"/>
          <w:sz w:val="24"/>
          <w:szCs w:val="24"/>
          <w:lang w:eastAsia="zh-CN"/>
        </w:rPr>
        <w:t>，</w:t>
      </w:r>
      <w:r>
        <w:rPr>
          <w:rFonts w:hint="eastAsia"/>
          <w:sz w:val="24"/>
          <w:szCs w:val="24"/>
          <w:lang w:val="en-US" w:eastAsia="zh-CN"/>
        </w:rPr>
        <w:t>如图3，将构建的攻击字符串放在创建的smoke_hex.txt中</w:t>
      </w:r>
      <w:r>
        <w:rPr>
          <w:sz w:val="24"/>
          <w:szCs w:val="24"/>
        </w:rPr>
        <w:t>。</w:t>
      </w:r>
    </w:p>
    <w:p w14:paraId="090B649B">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2057400" cy="1254125"/>
            <wp:effectExtent l="0" t="0" r="0" b="3175"/>
            <wp:docPr id="7" name="图片 7" descr="QQ20250410-20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20250410-205628"/>
                    <pic:cNvPicPr>
                      <a:picLocks noChangeAspect="1"/>
                    </pic:cNvPicPr>
                  </pic:nvPicPr>
                  <pic:blipFill>
                    <a:blip r:embed="rId9"/>
                    <a:stretch>
                      <a:fillRect/>
                    </a:stretch>
                  </pic:blipFill>
                  <pic:spPr>
                    <a:xfrm>
                      <a:off x="0" y="0"/>
                      <a:ext cx="2057400" cy="1254125"/>
                    </a:xfrm>
                    <a:prstGeom prst="rect">
                      <a:avLst/>
                    </a:prstGeom>
                  </pic:spPr>
                </pic:pic>
              </a:graphicData>
            </a:graphic>
          </wp:inline>
        </w:drawing>
      </w:r>
    </w:p>
    <w:p w14:paraId="080C2A71">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攻击字符串设计</w:t>
      </w:r>
    </w:p>
    <w:p w14:paraId="646B5A20">
      <w:pPr>
        <w:ind w:firstLine="480" w:firstLineChars="200"/>
        <w:rPr>
          <w:rFonts w:hint="default"/>
          <w:sz w:val="24"/>
          <w:szCs w:val="24"/>
          <w:lang w:val="en-US" w:eastAsia="zh-CN"/>
        </w:rPr>
      </w:pPr>
      <w:r>
        <w:rPr>
          <w:rFonts w:hint="eastAsia"/>
          <w:sz w:val="24"/>
          <w:szCs w:val="24"/>
          <w:lang w:val="en-US" w:eastAsia="zh-CN"/>
        </w:rPr>
        <w:t>然后输入指令/bufbomb  U202315677 smoke_hex.txt  0来运行，结果如图4。</w:t>
      </w:r>
    </w:p>
    <w:p w14:paraId="25BC4236">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4040505" cy="1245235"/>
            <wp:effectExtent l="0" t="0" r="10795" b="12065"/>
            <wp:docPr id="4" name="图片 4" descr="QQ20250410-20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20250410-200034"/>
                    <pic:cNvPicPr>
                      <a:picLocks noChangeAspect="1"/>
                    </pic:cNvPicPr>
                  </pic:nvPicPr>
                  <pic:blipFill>
                    <a:blip r:embed="rId10"/>
                    <a:stretch>
                      <a:fillRect/>
                    </a:stretch>
                  </pic:blipFill>
                  <pic:spPr>
                    <a:xfrm>
                      <a:off x="0" y="0"/>
                      <a:ext cx="4040505" cy="1245235"/>
                    </a:xfrm>
                    <a:prstGeom prst="rect">
                      <a:avLst/>
                    </a:prstGeom>
                  </pic:spPr>
                </pic:pic>
              </a:graphicData>
            </a:graphic>
          </wp:inline>
        </w:drawing>
      </w:r>
    </w:p>
    <w:p w14:paraId="3B4D5FB7">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通关截图</w:t>
      </w:r>
    </w:p>
    <w:p w14:paraId="4C1E4F96">
      <w:pPr>
        <w:spacing w:line="300" w:lineRule="auto"/>
        <w:ind w:firstLine="420"/>
        <w:rPr>
          <w:rFonts w:hint="eastAsia" w:ascii="宋体" w:hAnsi="宋体"/>
          <w:b/>
          <w:bCs/>
          <w:sz w:val="24"/>
          <w:szCs w:val="22"/>
        </w:rPr>
      </w:pPr>
      <w:r>
        <w:rPr>
          <w:rFonts w:ascii="宋体" w:hAnsi="宋体"/>
          <w:b/>
          <w:bCs/>
          <w:sz w:val="24"/>
          <w:szCs w:val="22"/>
        </w:rPr>
        <w:t>2</w:t>
      </w:r>
      <w:r>
        <w:rPr>
          <w:rFonts w:hint="eastAsia" w:ascii="宋体" w:hAnsi="宋体"/>
          <w:b/>
          <w:bCs/>
          <w:sz w:val="24"/>
          <w:szCs w:val="22"/>
        </w:rPr>
        <w:t>、第</w:t>
      </w:r>
      <w:r>
        <w:rPr>
          <w:rFonts w:ascii="宋体" w:hAnsi="宋体"/>
          <w:b/>
          <w:bCs/>
          <w:sz w:val="24"/>
          <w:szCs w:val="22"/>
        </w:rPr>
        <w:t>1</w:t>
      </w:r>
      <w:r>
        <w:rPr>
          <w:rFonts w:hint="eastAsia" w:ascii="宋体" w:hAnsi="宋体"/>
          <w:b/>
          <w:bCs/>
          <w:sz w:val="24"/>
          <w:szCs w:val="22"/>
        </w:rPr>
        <w:t xml:space="preserve">级 </w:t>
      </w:r>
      <w:r>
        <w:rPr>
          <w:rFonts w:ascii="宋体" w:hAnsi="宋体"/>
          <w:b/>
          <w:bCs/>
          <w:sz w:val="24"/>
          <w:szCs w:val="22"/>
        </w:rPr>
        <w:t>fizz</w:t>
      </w:r>
    </w:p>
    <w:p w14:paraId="383307CD">
      <w:pPr>
        <w:ind w:firstLine="480" w:firstLineChars="200"/>
        <w:rPr>
          <w:rFonts w:hint="eastAsia" w:ascii="宋体" w:hAnsi="宋体"/>
          <w:sz w:val="24"/>
          <w:szCs w:val="24"/>
        </w:rPr>
      </w:pPr>
      <w:r>
        <w:rPr>
          <w:sz w:val="24"/>
          <w:szCs w:val="24"/>
        </w:rPr>
        <w:t>构造攻击字符串，使得getbuf()返回时并非正常返回，而是转向执行fizz函数，同时还需要</w:t>
      </w:r>
      <w:r>
        <w:rPr>
          <w:rFonts w:hint="eastAsia" w:ascii="宋体" w:hAnsi="宋体"/>
          <w:sz w:val="24"/>
          <w:szCs w:val="24"/>
        </w:rPr>
        <w:t>比较参数</w:t>
      </w:r>
      <w:r>
        <w:rPr>
          <w:rFonts w:hint="eastAsia"/>
          <w:sz w:val="24"/>
          <w:szCs w:val="24"/>
        </w:rPr>
        <w:t>val</w:t>
      </w:r>
      <w:r>
        <w:rPr>
          <w:rFonts w:hint="eastAsia" w:ascii="宋体" w:hAnsi="宋体"/>
          <w:sz w:val="24"/>
          <w:szCs w:val="24"/>
        </w:rPr>
        <w:t>与全局变量</w:t>
      </w:r>
      <w:r>
        <w:rPr>
          <w:rFonts w:hint="eastAsia"/>
          <w:sz w:val="24"/>
          <w:szCs w:val="24"/>
        </w:rPr>
        <w:t>c</w:t>
      </w:r>
      <w:r>
        <w:rPr>
          <w:sz w:val="24"/>
          <w:szCs w:val="24"/>
        </w:rPr>
        <w:t>ookie</w:t>
      </w:r>
      <w:r>
        <w:rPr>
          <w:rFonts w:hint="eastAsia" w:ascii="宋体" w:hAnsi="宋体"/>
          <w:sz w:val="24"/>
          <w:szCs w:val="24"/>
        </w:rPr>
        <w:t>的值，需要两者相同。</w:t>
      </w:r>
    </w:p>
    <w:p w14:paraId="145FB098">
      <w:pPr>
        <w:ind w:firstLine="480" w:firstLineChars="200"/>
        <w:rPr>
          <w:rFonts w:hint="eastAsia" w:ascii="宋体" w:hAnsi="宋体" w:eastAsia="宋体"/>
          <w:sz w:val="24"/>
          <w:szCs w:val="24"/>
          <w:lang w:val="en-US" w:eastAsia="zh-CN"/>
        </w:rPr>
      </w:pPr>
      <w:r>
        <w:rPr>
          <w:sz w:val="24"/>
          <w:szCs w:val="24"/>
        </w:rPr>
        <w:t>首先，观察</w:t>
      </w:r>
      <w:r>
        <w:rPr>
          <w:rFonts w:hint="eastAsia"/>
          <w:sz w:val="24"/>
          <w:szCs w:val="24"/>
        </w:rPr>
        <w:t>fizz</w:t>
      </w:r>
      <w:r>
        <w:rPr>
          <w:sz w:val="24"/>
          <w:szCs w:val="24"/>
        </w:rPr>
        <w:t>函数的反汇编源代码</w:t>
      </w:r>
      <w:r>
        <w:rPr>
          <w:rFonts w:hint="eastAsia"/>
          <w:sz w:val="24"/>
          <w:szCs w:val="24"/>
        </w:rPr>
        <w:t>，如图</w:t>
      </w:r>
      <w:r>
        <w:rPr>
          <w:rFonts w:hint="eastAsia"/>
          <w:sz w:val="24"/>
          <w:szCs w:val="24"/>
          <w:lang w:val="en-US" w:eastAsia="zh-CN"/>
        </w:rPr>
        <w:t>5</w:t>
      </w:r>
      <w:r>
        <w:rPr>
          <w:rFonts w:hint="eastAsia"/>
          <w:sz w:val="24"/>
          <w:szCs w:val="24"/>
        </w:rPr>
        <w:t>所示</w:t>
      </w:r>
      <w:r>
        <w:rPr>
          <w:rFonts w:hint="eastAsia"/>
          <w:sz w:val="24"/>
          <w:szCs w:val="24"/>
          <w:lang w:eastAsia="zh-CN"/>
        </w:rPr>
        <w:t>。</w:t>
      </w:r>
    </w:p>
    <w:p w14:paraId="34B54767">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4521200" cy="2935605"/>
            <wp:effectExtent l="0" t="0" r="0" b="10795"/>
            <wp:docPr id="3" name="图片 3" descr="QQ20250410-20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410-200628"/>
                    <pic:cNvPicPr>
                      <a:picLocks noChangeAspect="1"/>
                    </pic:cNvPicPr>
                  </pic:nvPicPr>
                  <pic:blipFill>
                    <a:blip r:embed="rId11"/>
                    <a:stretch>
                      <a:fillRect/>
                    </a:stretch>
                  </pic:blipFill>
                  <pic:spPr>
                    <a:xfrm>
                      <a:off x="0" y="0"/>
                      <a:ext cx="4521200" cy="2935605"/>
                    </a:xfrm>
                    <a:prstGeom prst="rect">
                      <a:avLst/>
                    </a:prstGeom>
                  </pic:spPr>
                </pic:pic>
              </a:graphicData>
            </a:graphic>
          </wp:inline>
        </w:drawing>
      </w:r>
    </w:p>
    <w:p w14:paraId="11C45012">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fizz函数反汇编代码</w:t>
      </w:r>
    </w:p>
    <w:p w14:paraId="1485A93B">
      <w:pPr>
        <w:spacing w:line="300" w:lineRule="auto"/>
        <w:ind w:firstLine="480" w:firstLineChars="200"/>
        <w:jc w:val="left"/>
        <w:textAlignment w:val="baseline"/>
        <w:rPr>
          <w:sz w:val="24"/>
          <w:szCs w:val="24"/>
        </w:rPr>
      </w:pPr>
      <w:r>
        <w:rPr>
          <w:sz w:val="24"/>
          <w:szCs w:val="24"/>
        </w:rPr>
        <w:t>从图</w:t>
      </w:r>
      <w:r>
        <w:rPr>
          <w:rFonts w:hint="eastAsia"/>
          <w:sz w:val="24"/>
          <w:szCs w:val="24"/>
        </w:rPr>
        <w:t>5</w:t>
      </w:r>
      <w:r>
        <w:rPr>
          <w:sz w:val="24"/>
          <w:szCs w:val="24"/>
        </w:rPr>
        <w:t>中，我们可以知道fizz函数的入口地址为0x000000000040</w:t>
      </w:r>
      <w:r>
        <w:rPr>
          <w:rFonts w:hint="eastAsia"/>
          <w:sz w:val="24"/>
          <w:szCs w:val="24"/>
          <w:lang w:val="en-US" w:eastAsia="zh-CN"/>
        </w:rPr>
        <w:t>12e2</w:t>
      </w:r>
      <w:r>
        <w:rPr>
          <w:sz w:val="24"/>
          <w:szCs w:val="24"/>
        </w:rPr>
        <w:t>。故而转向fizz函数的方式可以同”smoke”关卡一般修改返回地址即可。</w:t>
      </w:r>
      <w:r>
        <w:rPr>
          <w:rFonts w:hint="eastAsia"/>
          <w:sz w:val="24"/>
          <w:szCs w:val="24"/>
        </w:rPr>
        <w:t>但是在这里并不能直接跳转到fizz的首地址处。</w:t>
      </w:r>
    </w:p>
    <w:p w14:paraId="6DD6D4CD">
      <w:pPr>
        <w:rPr>
          <w:rFonts w:hint="eastAsia"/>
          <w:sz w:val="24"/>
          <w:szCs w:val="24"/>
        </w:rPr>
      </w:pPr>
      <w:r>
        <w:rPr>
          <w:rFonts w:hint="eastAsia"/>
          <w:sz w:val="24"/>
          <w:szCs w:val="24"/>
          <w:lang w:val="en-US" w:eastAsia="zh-CN"/>
        </w:rPr>
        <w:t xml:space="preserve">    </w:t>
      </w:r>
      <w:r>
        <w:rPr>
          <w:rFonts w:hint="eastAsia"/>
          <w:sz w:val="24"/>
          <w:szCs w:val="24"/>
        </w:rPr>
        <w:t>对于</w:t>
      </w:r>
      <w:r>
        <w:rPr>
          <w:sz w:val="24"/>
          <w:szCs w:val="24"/>
        </w:rPr>
        <w:t>64</w:t>
      </w:r>
      <w:r>
        <w:rPr>
          <w:rFonts w:hint="eastAsia"/>
          <w:sz w:val="24"/>
          <w:szCs w:val="24"/>
        </w:rPr>
        <w:t>位程序，使用的是寄存器EDI来传递int型的参数</w:t>
      </w:r>
      <w:r>
        <w:rPr>
          <w:sz w:val="24"/>
          <w:szCs w:val="24"/>
        </w:rPr>
        <w:t>val</w:t>
      </w:r>
      <w:r>
        <w:rPr>
          <w:rFonts w:hint="eastAsia"/>
          <w:sz w:val="24"/>
          <w:szCs w:val="24"/>
        </w:rPr>
        <w:t xml:space="preserve">。直接修改EDI是很困难的。一种巧妙的办法是，不要跳到 </w:t>
      </w:r>
      <w:r>
        <w:rPr>
          <w:sz w:val="24"/>
          <w:szCs w:val="24"/>
        </w:rPr>
        <w:t>fizz</w:t>
      </w:r>
      <w:r>
        <w:rPr>
          <w:rFonts w:hint="eastAsia"/>
          <w:sz w:val="24"/>
          <w:szCs w:val="24"/>
        </w:rPr>
        <w:t>函数的起始地址，而是跳到401341处，如果只是简单绕开i</w:t>
      </w:r>
      <w:r>
        <w:rPr>
          <w:sz w:val="24"/>
          <w:szCs w:val="24"/>
        </w:rPr>
        <w:t>f</w:t>
      </w:r>
      <w:r>
        <w:rPr>
          <w:rFonts w:hint="eastAsia"/>
          <w:sz w:val="24"/>
          <w:szCs w:val="24"/>
        </w:rPr>
        <w:t>语句的检查，之后的打印语句打印</w:t>
      </w:r>
      <w:r>
        <w:rPr>
          <w:sz w:val="24"/>
          <w:szCs w:val="24"/>
        </w:rPr>
        <w:t>val</w:t>
      </w:r>
      <w:r>
        <w:rPr>
          <w:rFonts w:hint="eastAsia"/>
          <w:sz w:val="24"/>
          <w:szCs w:val="24"/>
        </w:rPr>
        <w:t>的值会发现它与c</w:t>
      </w:r>
      <w:r>
        <w:rPr>
          <w:sz w:val="24"/>
          <w:szCs w:val="24"/>
        </w:rPr>
        <w:t>ookie</w:t>
      </w:r>
      <w:r>
        <w:rPr>
          <w:rFonts w:hint="eastAsia"/>
          <w:sz w:val="24"/>
          <w:szCs w:val="24"/>
        </w:rPr>
        <w:t>并不一致。在fizz函数中只要</w:t>
      </w:r>
      <w:r>
        <w:rPr>
          <w:sz w:val="24"/>
          <w:szCs w:val="24"/>
        </w:rPr>
        <w:t>%r</w:t>
      </w:r>
      <w:r>
        <w:rPr>
          <w:rFonts w:hint="eastAsia"/>
          <w:sz w:val="24"/>
          <w:szCs w:val="24"/>
        </w:rPr>
        <w:t>bp</w:t>
      </w:r>
      <w:r>
        <w:rPr>
          <w:sz w:val="24"/>
          <w:szCs w:val="24"/>
        </w:rPr>
        <w:t>-0x4</w:t>
      </w:r>
      <w:r>
        <w:rPr>
          <w:rFonts w:hint="eastAsia"/>
          <w:sz w:val="24"/>
          <w:szCs w:val="24"/>
        </w:rPr>
        <w:t>与</w:t>
      </w:r>
      <w:r>
        <w:rPr>
          <w:sz w:val="24"/>
          <w:szCs w:val="24"/>
        </w:rPr>
        <w:t>cookie</w:t>
      </w:r>
      <w:r>
        <w:rPr>
          <w:rFonts w:hint="eastAsia" w:ascii="宋体" w:hAnsi="宋体"/>
          <w:sz w:val="24"/>
          <w:szCs w:val="24"/>
        </w:rPr>
        <w:t>对应同一个单元</w:t>
      </w:r>
      <w:r>
        <w:rPr>
          <w:rFonts w:hint="eastAsia"/>
          <w:sz w:val="24"/>
          <w:szCs w:val="24"/>
        </w:rPr>
        <w:t>，则if的条件就会成立，但是这里</w:t>
      </w:r>
      <w:r>
        <w:rPr>
          <w:rFonts w:hint="eastAsia"/>
          <w:sz w:val="24"/>
          <w:szCs w:val="24"/>
          <w:lang w:val="en-US" w:eastAsia="zh-CN"/>
        </w:rPr>
        <w:t>的</w:t>
      </w:r>
      <w:r>
        <w:rPr>
          <w:rFonts w:hint="eastAsia"/>
          <w:sz w:val="24"/>
          <w:szCs w:val="24"/>
        </w:rPr>
        <w:t>RBP的值并不是我们getbuf函数中RBP的值。这里需要正确设置RBP的值，使得%rbp-0x4与cookie对应同一个内存单元。我们需要将getbuf函数栈帧中的RBP旧值进行修改，并且修改成cookie的地址+0x4，这样可以使得在fizz函数中%rbp-0x4和cookie对应一个内存单元。</w:t>
      </w:r>
    </w:p>
    <w:p w14:paraId="4115EA74">
      <w:pPr>
        <w:ind w:firstLine="480" w:firstLineChars="200"/>
        <w:jc w:val="left"/>
        <w:rPr>
          <w:rFonts w:hint="eastAsia"/>
          <w:bCs w:val="0"/>
          <w:sz w:val="24"/>
          <w:szCs w:val="24"/>
          <w:lang w:eastAsia="zh-CN"/>
        </w:rPr>
      </w:pPr>
      <w:r>
        <w:rPr>
          <w:rFonts w:hint="eastAsia"/>
          <w:bCs w:val="0"/>
          <w:sz w:val="24"/>
          <w:szCs w:val="24"/>
        </w:rPr>
        <w:t>根据栈帧结构，我们需要从第48个字节写入cookie的地址+0x4，地址占8个字节，cookie地址是0x404</w:t>
      </w:r>
      <w:r>
        <w:rPr>
          <w:rFonts w:hint="eastAsia"/>
          <w:bCs w:val="0"/>
          <w:sz w:val="24"/>
          <w:szCs w:val="24"/>
          <w:lang w:val="en-US" w:eastAsia="zh-CN"/>
        </w:rPr>
        <w:t>12</w:t>
      </w:r>
      <w:r>
        <w:rPr>
          <w:rFonts w:hint="eastAsia"/>
          <w:bCs w:val="0"/>
          <w:sz w:val="24"/>
          <w:szCs w:val="24"/>
        </w:rPr>
        <w:t>8,cookie地址+0x4即0x404</w:t>
      </w:r>
      <w:r>
        <w:rPr>
          <w:rFonts w:hint="eastAsia"/>
          <w:bCs w:val="0"/>
          <w:sz w:val="24"/>
          <w:szCs w:val="24"/>
          <w:lang w:val="en-US" w:eastAsia="zh-CN"/>
        </w:rPr>
        <w:t>12</w:t>
      </w:r>
      <w:r>
        <w:rPr>
          <w:rFonts w:hint="eastAsia"/>
          <w:bCs w:val="0"/>
          <w:sz w:val="24"/>
          <w:szCs w:val="24"/>
        </w:rPr>
        <w:t>c,从</w:t>
      </w:r>
      <w:r>
        <w:rPr>
          <w:rFonts w:hint="eastAsia"/>
          <w:bCs w:val="0"/>
          <w:sz w:val="24"/>
          <w:szCs w:val="24"/>
          <w:lang w:val="en-US" w:eastAsia="zh-CN"/>
        </w:rPr>
        <w:t>4012ed</w:t>
      </w:r>
      <w:r>
        <w:rPr>
          <w:rFonts w:hint="eastAsia"/>
          <w:bCs w:val="0"/>
          <w:sz w:val="24"/>
          <w:szCs w:val="24"/>
        </w:rPr>
        <w:t>处写入我们要跳转的fizz函数位置，地址为0x000000000040</w:t>
      </w:r>
      <w:r>
        <w:rPr>
          <w:rFonts w:hint="eastAsia"/>
          <w:bCs w:val="0"/>
          <w:sz w:val="24"/>
          <w:szCs w:val="24"/>
          <w:lang w:val="en-US" w:eastAsia="zh-CN"/>
        </w:rPr>
        <w:t>12ed</w:t>
      </w:r>
      <w:r>
        <w:rPr>
          <w:rFonts w:hint="eastAsia"/>
          <w:bCs w:val="0"/>
          <w:sz w:val="24"/>
          <w:szCs w:val="24"/>
          <w:lang w:eastAsia="zh-CN"/>
        </w:rPr>
        <w:t>。</w:t>
      </w:r>
    </w:p>
    <w:p w14:paraId="6C128F53">
      <w:pPr>
        <w:ind w:firstLine="480" w:firstLineChars="200"/>
        <w:jc w:val="left"/>
        <w:rPr>
          <w:rFonts w:hint="default"/>
          <w:bCs w:val="0"/>
          <w:sz w:val="24"/>
          <w:szCs w:val="24"/>
          <w:lang w:val="en-US" w:eastAsia="zh-CN"/>
        </w:rPr>
      </w:pPr>
      <w:r>
        <w:rPr>
          <w:rFonts w:hint="eastAsia"/>
          <w:bCs w:val="0"/>
          <w:sz w:val="24"/>
          <w:szCs w:val="24"/>
          <w:lang w:val="en-US" w:eastAsia="zh-CN"/>
        </w:rPr>
        <w:t>所以构建如图6</w:t>
      </w:r>
      <w:bookmarkStart w:id="0" w:name="_GoBack"/>
      <w:bookmarkEnd w:id="0"/>
      <w:r>
        <w:rPr>
          <w:rFonts w:hint="eastAsia"/>
          <w:bCs w:val="0"/>
          <w:sz w:val="24"/>
          <w:szCs w:val="24"/>
          <w:lang w:val="en-US" w:eastAsia="zh-CN"/>
        </w:rPr>
        <w:t>的攻击字符串并保存在fizz_hex.txt中。</w:t>
      </w:r>
    </w:p>
    <w:p w14:paraId="2BD40FE3">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1905000" cy="1308100"/>
            <wp:effectExtent l="0" t="0" r="0" b="0"/>
            <wp:docPr id="8" name="图片 8" descr="QQ20250410-20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20250410-205611"/>
                    <pic:cNvPicPr>
                      <a:picLocks noChangeAspect="1"/>
                    </pic:cNvPicPr>
                  </pic:nvPicPr>
                  <pic:blipFill>
                    <a:blip r:embed="rId12"/>
                    <a:stretch>
                      <a:fillRect/>
                    </a:stretch>
                  </pic:blipFill>
                  <pic:spPr>
                    <a:xfrm>
                      <a:off x="0" y="0"/>
                      <a:ext cx="1905000" cy="1308100"/>
                    </a:xfrm>
                    <a:prstGeom prst="rect">
                      <a:avLst/>
                    </a:prstGeom>
                  </pic:spPr>
                </pic:pic>
              </a:graphicData>
            </a:graphic>
          </wp:inline>
        </w:drawing>
      </w:r>
    </w:p>
    <w:p w14:paraId="7EAD61A8">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攻击字符串设计</w:t>
      </w:r>
    </w:p>
    <w:p w14:paraId="65B0EA64">
      <w:pPr>
        <w:ind w:firstLine="480" w:firstLineChars="200"/>
        <w:rPr>
          <w:rFonts w:hint="default"/>
          <w:sz w:val="24"/>
          <w:szCs w:val="24"/>
          <w:lang w:val="en-US" w:eastAsia="zh-CN"/>
        </w:rPr>
      </w:pPr>
      <w:r>
        <w:rPr>
          <w:rFonts w:hint="eastAsia"/>
          <w:sz w:val="24"/>
          <w:szCs w:val="24"/>
          <w:lang w:val="en-US" w:eastAsia="zh-CN"/>
        </w:rPr>
        <w:t>在终端中输入指令</w:t>
      </w:r>
      <w:r>
        <w:rPr>
          <w:rFonts w:hint="eastAsia"/>
          <w:sz w:val="24"/>
          <w:szCs w:val="24"/>
          <w:lang w:eastAsia="zh-CN"/>
        </w:rPr>
        <w:t>./bufbomb  U202315677 fizz_hex.txt  1</w:t>
      </w:r>
      <w:r>
        <w:rPr>
          <w:rFonts w:hint="eastAsia"/>
          <w:sz w:val="24"/>
          <w:szCs w:val="24"/>
          <w:lang w:val="en-US" w:eastAsia="zh-CN"/>
        </w:rPr>
        <w:t>来运行，结果如下图。</w:t>
      </w:r>
    </w:p>
    <w:p w14:paraId="7558AFD5">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3868420" cy="1350010"/>
            <wp:effectExtent l="0" t="0" r="5080" b="8890"/>
            <wp:docPr id="1" name="图片 1" descr="QQ20250410-20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50410-205304"/>
                    <pic:cNvPicPr>
                      <a:picLocks noChangeAspect="1"/>
                    </pic:cNvPicPr>
                  </pic:nvPicPr>
                  <pic:blipFill>
                    <a:blip r:embed="rId13"/>
                    <a:stretch>
                      <a:fillRect/>
                    </a:stretch>
                  </pic:blipFill>
                  <pic:spPr>
                    <a:xfrm>
                      <a:off x="0" y="0"/>
                      <a:ext cx="3868420" cy="1350010"/>
                    </a:xfrm>
                    <a:prstGeom prst="rect">
                      <a:avLst/>
                    </a:prstGeom>
                  </pic:spPr>
                </pic:pic>
              </a:graphicData>
            </a:graphic>
          </wp:inline>
        </w:drawing>
      </w:r>
    </w:p>
    <w:p w14:paraId="6454FA84">
      <w:pPr>
        <w:pStyle w:val="4"/>
        <w:spacing w:line="300" w:lineRule="auto"/>
        <w:jc w:val="center"/>
        <w:textAlignment w:val="baseline"/>
        <w:rPr>
          <w:rFonts w:hint="eastAsia" w:ascii="宋体" w:hAnsi="宋体" w:eastAsia="宋体"/>
          <w:b/>
          <w:color w:val="000000"/>
          <w:sz w:val="24"/>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通关截图</w:t>
      </w:r>
    </w:p>
    <w:p w14:paraId="730CEAA4">
      <w:pPr>
        <w:spacing w:line="300" w:lineRule="auto"/>
        <w:jc w:val="left"/>
        <w:textAlignment w:val="baseline"/>
        <w:rPr>
          <w:rFonts w:hint="eastAsia" w:ascii="宋体" w:hAnsi="宋体"/>
          <w:bCs/>
          <w:color w:val="000000"/>
          <w:sz w:val="24"/>
        </w:rPr>
      </w:pPr>
    </w:p>
    <w:p w14:paraId="3CD6D5DC">
      <w:pPr>
        <w:numPr>
          <w:ilvl w:val="0"/>
          <w:numId w:val="2"/>
        </w:numPr>
        <w:spacing w:line="300" w:lineRule="auto"/>
        <w:jc w:val="left"/>
        <w:textAlignment w:val="baseline"/>
        <w:rPr>
          <w:rFonts w:hint="eastAsia" w:ascii="宋体" w:hAnsi="宋体"/>
          <w:b/>
          <w:color w:val="000000"/>
          <w:sz w:val="24"/>
        </w:rPr>
      </w:pPr>
      <w:r>
        <w:rPr>
          <w:rFonts w:hint="eastAsia" w:ascii="宋体" w:hAnsi="宋体"/>
          <w:b/>
          <w:color w:val="000000"/>
          <w:sz w:val="24"/>
        </w:rPr>
        <w:t>缓冲区溢出攻击中字符串产生的方法描述</w:t>
      </w:r>
    </w:p>
    <w:p w14:paraId="4B81E384">
      <w:pPr>
        <w:spacing w:line="300" w:lineRule="auto"/>
        <w:jc w:val="left"/>
        <w:textAlignment w:val="baseline"/>
        <w:rPr>
          <w:rFonts w:hint="eastAsia" w:ascii="宋体" w:hAnsi="宋体"/>
          <w:b/>
          <w:bCs w:val="0"/>
          <w:sz w:val="24"/>
          <w:szCs w:val="24"/>
        </w:rPr>
      </w:pPr>
      <w:r>
        <w:rPr>
          <w:rFonts w:hint="eastAsia" w:ascii="宋体" w:hAnsi="宋体"/>
          <w:b/>
          <w:sz w:val="24"/>
          <w:szCs w:val="24"/>
        </w:rPr>
        <w:t>第0级 smoke：</w:t>
      </w:r>
    </w:p>
    <w:p w14:paraId="7B73DCF3">
      <w:pPr>
        <w:spacing w:line="300" w:lineRule="auto"/>
        <w:ind w:firstLine="480" w:firstLineChars="200"/>
        <w:jc w:val="left"/>
        <w:textAlignment w:val="baseline"/>
        <w:rPr>
          <w:rFonts w:hint="eastAsia" w:ascii="宋体" w:hAnsi="宋体"/>
          <w:b/>
          <w:color w:val="000000"/>
          <w:sz w:val="24"/>
          <w:szCs w:val="24"/>
        </w:rPr>
      </w:pPr>
      <w:r>
        <w:rPr>
          <w:rFonts w:hint="eastAsia" w:ascii="宋体" w:hAnsi="宋体"/>
          <w:sz w:val="24"/>
          <w:szCs w:val="24"/>
        </w:rPr>
        <w:t>对我们程序起作用的就是</w:t>
      </w:r>
      <w:r>
        <w:rPr>
          <w:rFonts w:hint="eastAsia"/>
          <w:sz w:val="24"/>
          <w:szCs w:val="24"/>
        </w:rPr>
        <w:t>getbuf</w:t>
      </w:r>
      <w:r>
        <w:rPr>
          <w:rFonts w:hint="eastAsia" w:ascii="宋体" w:hAnsi="宋体"/>
          <w:sz w:val="24"/>
          <w:szCs w:val="24"/>
        </w:rPr>
        <w:t>函数的堆栈，所以我们只需要画出调用</w:t>
      </w:r>
      <w:r>
        <w:rPr>
          <w:rFonts w:hint="eastAsia"/>
          <w:sz w:val="24"/>
          <w:szCs w:val="24"/>
        </w:rPr>
        <w:t>Gets</w:t>
      </w:r>
      <w:r>
        <w:rPr>
          <w:rFonts w:hint="eastAsia" w:ascii="宋体" w:hAnsi="宋体"/>
          <w:sz w:val="24"/>
          <w:szCs w:val="24"/>
        </w:rPr>
        <w:t>函数前后的堆栈情况即可，这里不以具体的地址表示，用刚刚进入</w:t>
      </w:r>
      <w:r>
        <w:rPr>
          <w:rFonts w:hint="eastAsia"/>
          <w:sz w:val="24"/>
          <w:szCs w:val="24"/>
        </w:rPr>
        <w:t>getbuf</w:t>
      </w:r>
      <w:r>
        <w:rPr>
          <w:rFonts w:hint="eastAsia" w:ascii="宋体" w:hAnsi="宋体"/>
          <w:sz w:val="24"/>
          <w:szCs w:val="24"/>
        </w:rPr>
        <w:t>后新的</w:t>
      </w:r>
      <w:r>
        <w:rPr>
          <w:rFonts w:hint="eastAsia"/>
          <w:sz w:val="24"/>
          <w:szCs w:val="24"/>
        </w:rPr>
        <w:t>rbp</w:t>
      </w:r>
      <w:r>
        <w:rPr>
          <w:rFonts w:hint="eastAsia" w:ascii="宋体" w:hAnsi="宋体"/>
          <w:sz w:val="24"/>
          <w:szCs w:val="24"/>
        </w:rPr>
        <w:t>作为标准。</w:t>
      </w:r>
    </w:p>
    <w:p w14:paraId="3728299F">
      <w:pPr>
        <w:numPr>
          <w:ilvl w:val="0"/>
          <w:numId w:val="0"/>
        </w:numPr>
        <w:spacing w:line="300" w:lineRule="auto"/>
        <w:jc w:val="center"/>
        <w:textAlignment w:val="baseline"/>
        <w:rPr>
          <w:rFonts w:ascii="宋体" w:hAnsi="宋体"/>
          <w:b/>
          <w:szCs w:val="18"/>
        </w:rPr>
      </w:pPr>
      <w:r>
        <w:rPr>
          <w:rFonts w:ascii="宋体" w:hAnsi="宋体"/>
          <w:b/>
          <w:szCs w:val="18"/>
        </w:rPr>
        <w:drawing>
          <wp:inline distT="0" distB="0" distL="0" distR="0">
            <wp:extent cx="5278755" cy="2212340"/>
            <wp:effectExtent l="0" t="0" r="4445" b="10160"/>
            <wp:docPr id="1523933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3670" name="图片 1"/>
                    <pic:cNvPicPr>
                      <a:picLocks noChangeAspect="1"/>
                    </pic:cNvPicPr>
                  </pic:nvPicPr>
                  <pic:blipFill>
                    <a:blip r:embed="rId14"/>
                    <a:stretch>
                      <a:fillRect/>
                    </a:stretch>
                  </pic:blipFill>
                  <pic:spPr>
                    <a:xfrm>
                      <a:off x="0" y="0"/>
                      <a:ext cx="5278755" cy="2212340"/>
                    </a:xfrm>
                    <a:prstGeom prst="rect">
                      <a:avLst/>
                    </a:prstGeom>
                  </pic:spPr>
                </pic:pic>
              </a:graphicData>
            </a:graphic>
          </wp:inline>
        </w:drawing>
      </w:r>
    </w:p>
    <w:p w14:paraId="18DB7EFB">
      <w:pPr>
        <w:pStyle w:val="4"/>
        <w:numPr>
          <w:ilvl w:val="0"/>
          <w:numId w:val="0"/>
        </w:numPr>
        <w:spacing w:line="300" w:lineRule="auto"/>
        <w:jc w:val="center"/>
        <w:textAlignment w:val="baseline"/>
        <w:rPr>
          <w:rFonts w:hint="eastAsia" w:ascii="宋体" w:hAnsi="宋体" w:eastAsia="宋体"/>
          <w:b/>
          <w:szCs w:val="18"/>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未调用Gets前的堆栈</w:t>
      </w:r>
    </w:p>
    <w:p w14:paraId="75639633">
      <w:pPr>
        <w:numPr>
          <w:ilvl w:val="0"/>
          <w:numId w:val="0"/>
        </w:numPr>
        <w:spacing w:line="300" w:lineRule="auto"/>
        <w:jc w:val="center"/>
        <w:textAlignment w:val="baseline"/>
      </w:pPr>
      <w:r>
        <w:drawing>
          <wp:inline distT="0" distB="0" distL="114300" distR="114300">
            <wp:extent cx="5376545" cy="2646045"/>
            <wp:effectExtent l="0" t="0" r="8255"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5376545" cy="2646045"/>
                    </a:xfrm>
                    <a:prstGeom prst="rect">
                      <a:avLst/>
                    </a:prstGeom>
                    <a:noFill/>
                    <a:ln>
                      <a:noFill/>
                    </a:ln>
                  </pic:spPr>
                </pic:pic>
              </a:graphicData>
            </a:graphic>
          </wp:inline>
        </w:drawing>
      </w:r>
    </w:p>
    <w:p w14:paraId="2511AE63">
      <w:pPr>
        <w:pStyle w:val="4"/>
        <w:numPr>
          <w:ilvl w:val="0"/>
          <w:numId w:val="0"/>
        </w:numPr>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调用Gets后的堆栈</w:t>
      </w:r>
    </w:p>
    <w:p w14:paraId="1DBD8DB7">
      <w:pPr>
        <w:spacing w:line="300" w:lineRule="auto"/>
        <w:jc w:val="center"/>
        <w:textAlignment w:val="baseline"/>
      </w:pPr>
      <w:r>
        <w:drawing>
          <wp:inline distT="0" distB="0" distL="0" distR="0">
            <wp:extent cx="5201285" cy="628650"/>
            <wp:effectExtent l="0" t="0" r="5715" b="6350"/>
            <wp:docPr id="304998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8654" name="图片 1"/>
                    <pic:cNvPicPr>
                      <a:picLocks noChangeAspect="1"/>
                    </pic:cNvPicPr>
                  </pic:nvPicPr>
                  <pic:blipFill>
                    <a:blip r:embed="rId16"/>
                    <a:stretch>
                      <a:fillRect/>
                    </a:stretch>
                  </pic:blipFill>
                  <pic:spPr>
                    <a:xfrm>
                      <a:off x="0" y="0"/>
                      <a:ext cx="5201376" cy="628738"/>
                    </a:xfrm>
                    <a:prstGeom prst="rect">
                      <a:avLst/>
                    </a:prstGeom>
                  </pic:spPr>
                </pic:pic>
              </a:graphicData>
            </a:graphic>
          </wp:inline>
        </w:drawing>
      </w:r>
    </w:p>
    <w:p w14:paraId="59489CB3">
      <w:pPr>
        <w:pStyle w:val="4"/>
        <w:spacing w:line="300" w:lineRule="auto"/>
        <w:jc w:val="center"/>
        <w:textAlignment w:val="baseline"/>
        <w:rPr>
          <w:rFonts w:hint="eastAsia" w:eastAsia="宋体"/>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getbuf中的局部变量</w:t>
      </w:r>
    </w:p>
    <w:p w14:paraId="64BDE0F1">
      <w:pPr>
        <w:spacing w:line="300" w:lineRule="auto"/>
        <w:jc w:val="left"/>
        <w:textAlignment w:val="baseline"/>
        <w:rPr>
          <w:rFonts w:hint="eastAsia" w:ascii="宋体" w:hAnsi="宋体"/>
          <w:b/>
          <w:sz w:val="24"/>
        </w:rPr>
      </w:pPr>
      <w:r>
        <w:rPr>
          <w:rFonts w:hint="eastAsia" w:ascii="宋体" w:hAnsi="宋体"/>
          <w:b/>
          <w:sz w:val="24"/>
        </w:rPr>
        <w:drawing>
          <wp:inline distT="0" distB="0" distL="0" distR="0">
            <wp:extent cx="6135370" cy="308610"/>
            <wp:effectExtent l="0" t="0" r="11430" b="8890"/>
            <wp:docPr id="1543361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6175" name="图片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35370" cy="308610"/>
                    </a:xfrm>
                    <a:prstGeom prst="rect">
                      <a:avLst/>
                    </a:prstGeom>
                  </pic:spPr>
                </pic:pic>
              </a:graphicData>
            </a:graphic>
          </wp:inline>
        </w:drawing>
      </w:r>
    </w:p>
    <w:p w14:paraId="7B8C2571">
      <w:pPr>
        <w:pStyle w:val="4"/>
        <w:spacing w:line="300" w:lineRule="auto"/>
        <w:jc w:val="center"/>
        <w:textAlignment w:val="baseline"/>
        <w:rPr>
          <w:rFonts w:hint="eastAsia" w:ascii="宋体" w:hAnsi="宋体" w:eastAsia="宋体"/>
          <w:b/>
          <w:sz w:val="24"/>
          <w:lang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局部变量temp3</w:t>
      </w:r>
    </w:p>
    <w:p w14:paraId="40E7C1C3">
      <w:pPr>
        <w:ind w:firstLine="480" w:firstLineChars="200"/>
        <w:rPr>
          <w:sz w:val="24"/>
          <w:szCs w:val="24"/>
        </w:rPr>
      </w:pPr>
      <w:r>
        <w:rPr>
          <w:rFonts w:hint="eastAsia"/>
          <w:sz w:val="24"/>
          <w:szCs w:val="24"/>
        </w:rPr>
        <w:t>简单分析一下，堆栈中有temp3和buf两个局部变量，temp3的首地址是%rbp-0xa,buf的首地址是%rbp-0x30。我们还需要注意断点在%rbp+0x8的位置，rbp的存储位置在%rbp。</w:t>
      </w:r>
    </w:p>
    <w:p w14:paraId="0A1BE999">
      <w:pPr>
        <w:spacing w:line="300" w:lineRule="auto"/>
        <w:jc w:val="left"/>
        <w:textAlignment w:val="baseline"/>
        <w:rPr>
          <w:rFonts w:hint="eastAsia" w:ascii="宋体" w:hAnsi="宋体"/>
          <w:b/>
          <w:bCs w:val="0"/>
          <w:sz w:val="24"/>
          <w:szCs w:val="24"/>
        </w:rPr>
      </w:pPr>
      <w:r>
        <w:rPr>
          <w:rFonts w:hint="eastAsia" w:ascii="宋体" w:hAnsi="宋体"/>
          <w:b/>
          <w:sz w:val="24"/>
          <w:szCs w:val="24"/>
        </w:rPr>
        <w:t>第</w:t>
      </w:r>
      <w:r>
        <w:rPr>
          <w:rFonts w:ascii="宋体" w:hAnsi="宋体"/>
          <w:b/>
          <w:sz w:val="24"/>
          <w:szCs w:val="24"/>
        </w:rPr>
        <w:t>1</w:t>
      </w:r>
      <w:r>
        <w:rPr>
          <w:rFonts w:hint="eastAsia" w:ascii="宋体" w:hAnsi="宋体"/>
          <w:b/>
          <w:sz w:val="24"/>
          <w:szCs w:val="24"/>
        </w:rPr>
        <w:t xml:space="preserve">级 </w:t>
      </w:r>
      <w:r>
        <w:rPr>
          <w:rFonts w:ascii="宋体" w:hAnsi="宋体"/>
          <w:b/>
          <w:sz w:val="24"/>
          <w:szCs w:val="24"/>
        </w:rPr>
        <w:t>fizz</w:t>
      </w:r>
      <w:r>
        <w:rPr>
          <w:rFonts w:hint="eastAsia" w:ascii="宋体" w:hAnsi="宋体"/>
          <w:b/>
          <w:sz w:val="24"/>
          <w:szCs w:val="24"/>
        </w:rPr>
        <w:t>：</w:t>
      </w:r>
    </w:p>
    <w:p w14:paraId="6BDD4741">
      <w:pPr>
        <w:spacing w:line="300" w:lineRule="auto"/>
        <w:jc w:val="left"/>
        <w:textAlignment w:val="baseline"/>
        <w:rPr>
          <w:rFonts w:hint="eastAsia" w:ascii="宋体" w:hAnsi="宋体"/>
          <w:b/>
          <w:bCs w:val="0"/>
        </w:rPr>
      </w:pPr>
      <w:r>
        <w:rPr>
          <w:rFonts w:ascii="宋体" w:hAnsi="宋体"/>
          <w:b/>
          <w:sz w:val="24"/>
          <w:szCs w:val="24"/>
        </w:rPr>
        <w:tab/>
      </w:r>
      <w:r>
        <w:rPr>
          <w:rFonts w:hint="eastAsia"/>
          <w:sz w:val="24"/>
          <w:szCs w:val="24"/>
        </w:rPr>
        <w:t>这一关的堆栈情况和上一关基本一致，区别在于将栈帧中RBP的旧值修改为cookie地址+0x4，这个存放的位置由计算得来，具体可以参考实验内容部分。</w:t>
      </w:r>
    </w:p>
    <w:p w14:paraId="6E5E91FB">
      <w:pPr>
        <w:spacing w:line="300" w:lineRule="auto"/>
        <w:jc w:val="left"/>
        <w:textAlignment w:val="baseline"/>
        <w:rPr>
          <w:rFonts w:hint="default" w:ascii="宋体" w:hAnsi="宋体"/>
          <w:bCs/>
          <w:color w:val="000000"/>
          <w:sz w:val="24"/>
          <w:lang w:val="en-US" w:eastAsia="zh-CN"/>
        </w:rPr>
      </w:pPr>
    </w:p>
    <w:p w14:paraId="1C32D678">
      <w:pPr>
        <w:numPr>
          <w:ilvl w:val="0"/>
          <w:numId w:val="3"/>
        </w:num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体会</w:t>
      </w:r>
    </w:p>
    <w:p w14:paraId="40808F40">
      <w:pPr>
        <w:spacing w:line="300" w:lineRule="auto"/>
        <w:ind w:firstLine="480" w:firstLineChars="200"/>
        <w:jc w:val="left"/>
        <w:textAlignment w:val="baseline"/>
        <w:rPr>
          <w:rFonts w:hint="eastAsia" w:ascii="宋体" w:hAnsi="宋体"/>
          <w:bCs w:val="0"/>
          <w:sz w:val="24"/>
          <w:szCs w:val="24"/>
        </w:rPr>
      </w:pPr>
      <w:r>
        <w:rPr>
          <w:rFonts w:hint="eastAsia" w:ascii="宋体" w:hAnsi="宋体"/>
          <w:sz w:val="24"/>
          <w:szCs w:val="24"/>
        </w:rPr>
        <w:t>在进行缓冲区溢出实验的过程中，我获得了宝贵的经验和深刻的体会，以下是我的总结：</w:t>
      </w:r>
    </w:p>
    <w:p w14:paraId="1F045615">
      <w:pPr>
        <w:spacing w:line="300" w:lineRule="auto"/>
        <w:ind w:firstLine="480" w:firstLineChars="200"/>
        <w:jc w:val="left"/>
        <w:textAlignment w:val="baseline"/>
        <w:rPr>
          <w:rFonts w:hint="eastAsia" w:ascii="宋体" w:hAnsi="宋体"/>
          <w:bCs w:val="0"/>
          <w:sz w:val="24"/>
          <w:szCs w:val="24"/>
        </w:rPr>
      </w:pPr>
      <w:r>
        <w:rPr>
          <w:rFonts w:hint="eastAsia" w:ascii="宋体" w:hAnsi="宋体"/>
          <w:sz w:val="24"/>
          <w:szCs w:val="24"/>
        </w:rPr>
        <w:t>首先，我深刻认识到了安全漏洞的严重性。缓冲区溢出漏洞对计算机系统安全构成了巨大威胁，可以导致执行恶意代码、获取敏感信息甚至控制系统。通过实验，我们仅仅利用了一个数组的输入溢出问题就导致了各种函数之间的跳转以及常量的被修改，这让我深刻意识到了这种漏洞的危害性，加强了我对这方面知识的学习和认识。</w:t>
      </w:r>
    </w:p>
    <w:p w14:paraId="04671BAE">
      <w:pPr>
        <w:spacing w:line="300" w:lineRule="auto"/>
        <w:ind w:firstLine="420"/>
        <w:jc w:val="left"/>
        <w:textAlignment w:val="baseline"/>
        <w:rPr>
          <w:rFonts w:hint="eastAsia" w:ascii="宋体" w:hAnsi="宋体"/>
          <w:bCs w:val="0"/>
          <w:sz w:val="24"/>
          <w:szCs w:val="24"/>
        </w:rPr>
      </w:pPr>
      <w:r>
        <w:rPr>
          <w:rFonts w:hint="eastAsia" w:ascii="宋体" w:hAnsi="宋体"/>
          <w:sz w:val="24"/>
          <w:szCs w:val="24"/>
        </w:rPr>
        <w:t>其次，我学习了缓冲区溢出的原理和技术，包括栈溢出、堆溢出等常见类型。深入了解攻击者利用溢出漏洞实施攻击的方法和手段，实践实现了一些常见的攻击方式，如smoke</w:t>
      </w:r>
      <w:r>
        <w:rPr>
          <w:rFonts w:hint="eastAsia" w:ascii="宋体" w:hAnsi="宋体"/>
          <w:sz w:val="24"/>
          <w:szCs w:val="24"/>
          <w:lang w:val="en-US" w:eastAsia="zh-CN"/>
        </w:rPr>
        <w:t>和</w:t>
      </w:r>
      <w:r>
        <w:rPr>
          <w:rFonts w:hint="eastAsia" w:ascii="宋体" w:hAnsi="宋体"/>
          <w:sz w:val="24"/>
          <w:szCs w:val="24"/>
        </w:rPr>
        <w:t>fiz</w:t>
      </w:r>
      <w:r>
        <w:rPr>
          <w:rFonts w:hint="eastAsia" w:ascii="宋体" w:hAnsi="宋体"/>
          <w:sz w:val="24"/>
          <w:szCs w:val="24"/>
          <w:lang w:val="en-US" w:eastAsia="zh-CN"/>
        </w:rPr>
        <w:t>z</w:t>
      </w:r>
      <w:r>
        <w:rPr>
          <w:rFonts w:hint="eastAsia" w:ascii="宋体" w:hAnsi="宋体"/>
          <w:sz w:val="24"/>
          <w:szCs w:val="24"/>
        </w:rPr>
        <w:t>。了解到这些攻击方式背后的原理和实现机制，有助于我将来面对攻击时能够更好地找到防御的方向，例如利用栈溢出来覆盖返回地址</w:t>
      </w:r>
      <w:r>
        <w:rPr>
          <w:rFonts w:hint="eastAsia" w:ascii="宋体" w:hAnsi="宋体"/>
          <w:sz w:val="24"/>
          <w:szCs w:val="24"/>
          <w:lang w:val="en-US" w:eastAsia="zh-CN"/>
        </w:rPr>
        <w:t>从而</w:t>
      </w:r>
      <w:r>
        <w:rPr>
          <w:rFonts w:hint="eastAsia" w:ascii="宋体" w:hAnsi="宋体"/>
          <w:sz w:val="24"/>
          <w:szCs w:val="24"/>
        </w:rPr>
        <w:t>实现程序流程控制。</w:t>
      </w:r>
    </w:p>
    <w:p w14:paraId="029D9098">
      <w:pPr>
        <w:spacing w:line="300" w:lineRule="auto"/>
        <w:ind w:firstLine="480" w:firstLineChars="200"/>
        <w:jc w:val="left"/>
        <w:textAlignment w:val="baseline"/>
        <w:rPr>
          <w:rFonts w:hint="eastAsia" w:ascii="宋体" w:hAnsi="宋体"/>
          <w:bCs w:val="0"/>
          <w:sz w:val="24"/>
          <w:szCs w:val="24"/>
        </w:rPr>
      </w:pPr>
      <w:r>
        <w:rPr>
          <w:rFonts w:hint="eastAsia" w:ascii="宋体" w:hAnsi="宋体"/>
          <w:sz w:val="24"/>
          <w:szCs w:val="24"/>
        </w:rPr>
        <w:t>我还</w:t>
      </w:r>
      <w:r>
        <w:rPr>
          <w:rFonts w:hint="eastAsia" w:ascii="宋体" w:hAnsi="宋体"/>
          <w:sz w:val="24"/>
          <w:szCs w:val="24"/>
          <w:lang w:val="en-US" w:eastAsia="zh-CN"/>
        </w:rPr>
        <w:t>初步</w:t>
      </w:r>
      <w:r>
        <w:rPr>
          <w:rFonts w:hint="eastAsia" w:ascii="宋体" w:hAnsi="宋体"/>
          <w:sz w:val="24"/>
          <w:szCs w:val="24"/>
        </w:rPr>
        <w:t>掌握了调试和分析工具的使用方法，如GDB调试器、objdump反汇编工具等。这些工具帮助我深入理解程序的执行过程，分析攻击手段，并且使我能够成功自己编写一些简单的缓冲区溢出攻击代码。例如，通过GDB调试器，我可以观察程序栈的变化情况，从而找到溢出点，并利用此信息进行攻击代码的编写。</w:t>
      </w:r>
    </w:p>
    <w:p w14:paraId="71C0DB67">
      <w:pPr>
        <w:spacing w:line="300" w:lineRule="auto"/>
        <w:ind w:firstLine="480" w:firstLineChars="200"/>
        <w:jc w:val="left"/>
        <w:textAlignment w:val="baseline"/>
        <w:rPr>
          <w:rFonts w:hint="eastAsia" w:ascii="黑体" w:hAnsi="黑体" w:eastAsia="黑体"/>
          <w:b/>
          <w:sz w:val="24"/>
          <w:szCs w:val="24"/>
        </w:rPr>
      </w:pPr>
      <w:r>
        <w:rPr>
          <w:rFonts w:hint="eastAsia" w:ascii="宋体" w:hAnsi="宋体"/>
          <w:sz w:val="24"/>
          <w:szCs w:val="24"/>
        </w:rPr>
        <w:t>通过实验，我不仅提升了自己的安全意识和技术能力，还加强了对计算机系统安全的认识和理解。加强了团队合作和沟通，与同学们共同合作、相互交流学习，共同解决问题。这些经验对我未来的学习和工作产生了积极的影响，使我能够更好地应对安全挑战和保护系统安全。</w:t>
      </w:r>
    </w:p>
    <w:p w14:paraId="1DDBC917">
      <w:pPr>
        <w:numPr>
          <w:ilvl w:val="0"/>
          <w:numId w:val="0"/>
        </w:numPr>
        <w:spacing w:line="300" w:lineRule="auto"/>
        <w:jc w:val="left"/>
        <w:textAlignment w:val="baseline"/>
        <w:rPr>
          <w:rFonts w:hint="eastAsia" w:ascii="黑体" w:hAnsi="黑体" w:eastAsia="黑体"/>
          <w:b/>
          <w:color w:val="000000"/>
          <w:sz w:val="28"/>
          <w:szCs w:val="28"/>
        </w:rPr>
      </w:pPr>
    </w:p>
    <w:p w14:paraId="1B6660C5">
      <w:pPr>
        <w:spacing w:line="300" w:lineRule="auto"/>
        <w:ind w:firstLine="420"/>
        <w:rPr>
          <w:rFonts w:hint="eastAsia" w:ascii="宋体" w:hAnsi="宋体"/>
          <w:sz w:val="24"/>
          <w:szCs w:val="22"/>
        </w:rPr>
      </w:pPr>
      <w:r>
        <w:rPr>
          <w:rFonts w:hint="eastAsia" w:ascii="宋体" w:hAnsi="宋体"/>
          <w:sz w:val="24"/>
          <w:szCs w:val="22"/>
        </w:rPr>
        <w:t xml:space="preserve"> </w:t>
      </w: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B2330">
    <w:pPr>
      <w:pStyle w:val="5"/>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0C71BD69">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1E8760">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BE812"/>
    <w:multiLevelType w:val="singleLevel"/>
    <w:tmpl w:val="017BE812"/>
    <w:lvl w:ilvl="0" w:tentative="0">
      <w:start w:val="2"/>
      <w:numFmt w:val="decimal"/>
      <w:suff w:val="nothing"/>
      <w:lvlText w:val="（%1）"/>
      <w:lvlJc w:val="left"/>
    </w:lvl>
  </w:abstractNum>
  <w:abstractNum w:abstractNumId="1">
    <w:nsid w:val="2B1B4BB1"/>
    <w:multiLevelType w:val="singleLevel"/>
    <w:tmpl w:val="2B1B4BB1"/>
    <w:lvl w:ilvl="0" w:tentative="0">
      <w:start w:val="1"/>
      <w:numFmt w:val="decimal"/>
      <w:suff w:val="nothing"/>
      <w:lvlText w:val="%1、"/>
      <w:lvlJc w:val="left"/>
    </w:lvl>
  </w:abstractNum>
  <w:abstractNum w:abstractNumId="2">
    <w:nsid w:val="7A911909"/>
    <w:multiLevelType w:val="singleLevel"/>
    <w:tmpl w:val="7A911909"/>
    <w:lvl w:ilvl="0" w:tentative="0">
      <w:start w:val="4"/>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96"/>
    <w:rsid w:val="000126E7"/>
    <w:rsid w:val="00017222"/>
    <w:rsid w:val="00031197"/>
    <w:rsid w:val="00041FAE"/>
    <w:rsid w:val="00042F97"/>
    <w:rsid w:val="000709DD"/>
    <w:rsid w:val="00084D02"/>
    <w:rsid w:val="00086807"/>
    <w:rsid w:val="000A016A"/>
    <w:rsid w:val="000A2DE7"/>
    <w:rsid w:val="000B51C0"/>
    <w:rsid w:val="000C6E29"/>
    <w:rsid w:val="000D2006"/>
    <w:rsid w:val="000D20FC"/>
    <w:rsid w:val="000D4194"/>
    <w:rsid w:val="000D5A7E"/>
    <w:rsid w:val="00106AE0"/>
    <w:rsid w:val="00114FC8"/>
    <w:rsid w:val="00120C7C"/>
    <w:rsid w:val="001251E2"/>
    <w:rsid w:val="001274FE"/>
    <w:rsid w:val="0015580E"/>
    <w:rsid w:val="001572E2"/>
    <w:rsid w:val="00157EB2"/>
    <w:rsid w:val="00164920"/>
    <w:rsid w:val="00172A27"/>
    <w:rsid w:val="00181E52"/>
    <w:rsid w:val="0019244F"/>
    <w:rsid w:val="00194190"/>
    <w:rsid w:val="001961F6"/>
    <w:rsid w:val="001A2030"/>
    <w:rsid w:val="001C1F74"/>
    <w:rsid w:val="001D3E5F"/>
    <w:rsid w:val="001F09FC"/>
    <w:rsid w:val="001F2571"/>
    <w:rsid w:val="00200EC3"/>
    <w:rsid w:val="002021D9"/>
    <w:rsid w:val="00234835"/>
    <w:rsid w:val="002400BA"/>
    <w:rsid w:val="00251A75"/>
    <w:rsid w:val="00256998"/>
    <w:rsid w:val="0027614A"/>
    <w:rsid w:val="002840C7"/>
    <w:rsid w:val="002949EE"/>
    <w:rsid w:val="002953F5"/>
    <w:rsid w:val="002A4549"/>
    <w:rsid w:val="002D4225"/>
    <w:rsid w:val="002E21D2"/>
    <w:rsid w:val="002F0D82"/>
    <w:rsid w:val="002F16CE"/>
    <w:rsid w:val="00304527"/>
    <w:rsid w:val="003054E0"/>
    <w:rsid w:val="0031768F"/>
    <w:rsid w:val="003241AB"/>
    <w:rsid w:val="00331D5F"/>
    <w:rsid w:val="00334AE7"/>
    <w:rsid w:val="0034285D"/>
    <w:rsid w:val="00360CAB"/>
    <w:rsid w:val="00363C24"/>
    <w:rsid w:val="00381298"/>
    <w:rsid w:val="00386450"/>
    <w:rsid w:val="00387445"/>
    <w:rsid w:val="00392803"/>
    <w:rsid w:val="003942DE"/>
    <w:rsid w:val="00395C54"/>
    <w:rsid w:val="003B02D4"/>
    <w:rsid w:val="003B3C13"/>
    <w:rsid w:val="003B3C78"/>
    <w:rsid w:val="003B4B44"/>
    <w:rsid w:val="003B7F05"/>
    <w:rsid w:val="003E2F0A"/>
    <w:rsid w:val="0040132E"/>
    <w:rsid w:val="00401433"/>
    <w:rsid w:val="004232BB"/>
    <w:rsid w:val="004232F7"/>
    <w:rsid w:val="00425106"/>
    <w:rsid w:val="00437C43"/>
    <w:rsid w:val="0044381C"/>
    <w:rsid w:val="004617C6"/>
    <w:rsid w:val="004649E1"/>
    <w:rsid w:val="004709AD"/>
    <w:rsid w:val="00474435"/>
    <w:rsid w:val="00476324"/>
    <w:rsid w:val="00486774"/>
    <w:rsid w:val="004940CE"/>
    <w:rsid w:val="004A4268"/>
    <w:rsid w:val="004A4E96"/>
    <w:rsid w:val="004B6706"/>
    <w:rsid w:val="004C5904"/>
    <w:rsid w:val="004C751D"/>
    <w:rsid w:val="00505791"/>
    <w:rsid w:val="005157A4"/>
    <w:rsid w:val="0052030F"/>
    <w:rsid w:val="00523166"/>
    <w:rsid w:val="00532E8A"/>
    <w:rsid w:val="00550BB7"/>
    <w:rsid w:val="00555245"/>
    <w:rsid w:val="00555C07"/>
    <w:rsid w:val="00587954"/>
    <w:rsid w:val="00597D6E"/>
    <w:rsid w:val="00597E1D"/>
    <w:rsid w:val="005A008F"/>
    <w:rsid w:val="005C72E9"/>
    <w:rsid w:val="005C7C6B"/>
    <w:rsid w:val="005D1276"/>
    <w:rsid w:val="005E3BD0"/>
    <w:rsid w:val="005E4CA2"/>
    <w:rsid w:val="005E6288"/>
    <w:rsid w:val="005E6FC2"/>
    <w:rsid w:val="005F29E5"/>
    <w:rsid w:val="005F2B95"/>
    <w:rsid w:val="00617ADB"/>
    <w:rsid w:val="00617F37"/>
    <w:rsid w:val="00625302"/>
    <w:rsid w:val="00627002"/>
    <w:rsid w:val="00637253"/>
    <w:rsid w:val="00641925"/>
    <w:rsid w:val="0064465F"/>
    <w:rsid w:val="00652A30"/>
    <w:rsid w:val="0065541C"/>
    <w:rsid w:val="00660387"/>
    <w:rsid w:val="00665204"/>
    <w:rsid w:val="006721DB"/>
    <w:rsid w:val="00682D6D"/>
    <w:rsid w:val="006A0D84"/>
    <w:rsid w:val="006B3CD5"/>
    <w:rsid w:val="006B6B16"/>
    <w:rsid w:val="006D069E"/>
    <w:rsid w:val="006D7E91"/>
    <w:rsid w:val="006E050B"/>
    <w:rsid w:val="006E4479"/>
    <w:rsid w:val="006F1751"/>
    <w:rsid w:val="00727B12"/>
    <w:rsid w:val="00730200"/>
    <w:rsid w:val="00733B7B"/>
    <w:rsid w:val="00742BB3"/>
    <w:rsid w:val="00774D84"/>
    <w:rsid w:val="00774FAC"/>
    <w:rsid w:val="00777043"/>
    <w:rsid w:val="00786BBD"/>
    <w:rsid w:val="007943D3"/>
    <w:rsid w:val="00797D18"/>
    <w:rsid w:val="007A2B43"/>
    <w:rsid w:val="007A4E13"/>
    <w:rsid w:val="007C7FA3"/>
    <w:rsid w:val="007D2CEF"/>
    <w:rsid w:val="007D62E2"/>
    <w:rsid w:val="007F6843"/>
    <w:rsid w:val="0080497D"/>
    <w:rsid w:val="008124FC"/>
    <w:rsid w:val="00814B9A"/>
    <w:rsid w:val="00815394"/>
    <w:rsid w:val="008155E0"/>
    <w:rsid w:val="00823592"/>
    <w:rsid w:val="00825A2C"/>
    <w:rsid w:val="0084241C"/>
    <w:rsid w:val="00856ADF"/>
    <w:rsid w:val="00872F29"/>
    <w:rsid w:val="00876FD3"/>
    <w:rsid w:val="0088090F"/>
    <w:rsid w:val="00882EB7"/>
    <w:rsid w:val="00887A50"/>
    <w:rsid w:val="008A4AB3"/>
    <w:rsid w:val="008B37C1"/>
    <w:rsid w:val="008B6594"/>
    <w:rsid w:val="008C4370"/>
    <w:rsid w:val="008C628E"/>
    <w:rsid w:val="008C6723"/>
    <w:rsid w:val="008D38CB"/>
    <w:rsid w:val="008D3AD9"/>
    <w:rsid w:val="008E1E5C"/>
    <w:rsid w:val="008E6E9E"/>
    <w:rsid w:val="008E7F77"/>
    <w:rsid w:val="008F31ED"/>
    <w:rsid w:val="008F380D"/>
    <w:rsid w:val="008F66F0"/>
    <w:rsid w:val="00907F1D"/>
    <w:rsid w:val="00910423"/>
    <w:rsid w:val="00910DD8"/>
    <w:rsid w:val="00923570"/>
    <w:rsid w:val="00924F01"/>
    <w:rsid w:val="0092702C"/>
    <w:rsid w:val="00930BE8"/>
    <w:rsid w:val="00957AFB"/>
    <w:rsid w:val="00982A6A"/>
    <w:rsid w:val="009833A3"/>
    <w:rsid w:val="00996068"/>
    <w:rsid w:val="009A03E6"/>
    <w:rsid w:val="009A40E4"/>
    <w:rsid w:val="009B5275"/>
    <w:rsid w:val="009C41A5"/>
    <w:rsid w:val="009C5013"/>
    <w:rsid w:val="009C5316"/>
    <w:rsid w:val="009C725E"/>
    <w:rsid w:val="009D59B0"/>
    <w:rsid w:val="009D5AFC"/>
    <w:rsid w:val="009D6F69"/>
    <w:rsid w:val="009E328F"/>
    <w:rsid w:val="00A04856"/>
    <w:rsid w:val="00A073EB"/>
    <w:rsid w:val="00A3309D"/>
    <w:rsid w:val="00A34A24"/>
    <w:rsid w:val="00A60461"/>
    <w:rsid w:val="00A70535"/>
    <w:rsid w:val="00A93238"/>
    <w:rsid w:val="00AB584B"/>
    <w:rsid w:val="00AC0F62"/>
    <w:rsid w:val="00AC628A"/>
    <w:rsid w:val="00B04203"/>
    <w:rsid w:val="00B1282C"/>
    <w:rsid w:val="00B1388A"/>
    <w:rsid w:val="00B26530"/>
    <w:rsid w:val="00B4241E"/>
    <w:rsid w:val="00B45F77"/>
    <w:rsid w:val="00B53006"/>
    <w:rsid w:val="00B55769"/>
    <w:rsid w:val="00B61A81"/>
    <w:rsid w:val="00B81882"/>
    <w:rsid w:val="00B81B30"/>
    <w:rsid w:val="00B97679"/>
    <w:rsid w:val="00BA5C9D"/>
    <w:rsid w:val="00BB0C97"/>
    <w:rsid w:val="00BC3ED6"/>
    <w:rsid w:val="00BC55CA"/>
    <w:rsid w:val="00BE1CDE"/>
    <w:rsid w:val="00BE31C1"/>
    <w:rsid w:val="00BE6255"/>
    <w:rsid w:val="00BF1B8D"/>
    <w:rsid w:val="00BF6D6C"/>
    <w:rsid w:val="00C00CCC"/>
    <w:rsid w:val="00C0396B"/>
    <w:rsid w:val="00C11DF2"/>
    <w:rsid w:val="00C4330E"/>
    <w:rsid w:val="00C53014"/>
    <w:rsid w:val="00C62C7F"/>
    <w:rsid w:val="00C63726"/>
    <w:rsid w:val="00C810C4"/>
    <w:rsid w:val="00C90A89"/>
    <w:rsid w:val="00C96959"/>
    <w:rsid w:val="00CA7D77"/>
    <w:rsid w:val="00CB0646"/>
    <w:rsid w:val="00CB360A"/>
    <w:rsid w:val="00CB3B49"/>
    <w:rsid w:val="00CB6D6E"/>
    <w:rsid w:val="00CC581B"/>
    <w:rsid w:val="00CD1365"/>
    <w:rsid w:val="00CE0C67"/>
    <w:rsid w:val="00CE0FFB"/>
    <w:rsid w:val="00CE39AC"/>
    <w:rsid w:val="00CE7677"/>
    <w:rsid w:val="00CF19EA"/>
    <w:rsid w:val="00CF54BD"/>
    <w:rsid w:val="00D040F8"/>
    <w:rsid w:val="00D0585A"/>
    <w:rsid w:val="00D20C8A"/>
    <w:rsid w:val="00D2439F"/>
    <w:rsid w:val="00D2666C"/>
    <w:rsid w:val="00D307B9"/>
    <w:rsid w:val="00D5256B"/>
    <w:rsid w:val="00D558D1"/>
    <w:rsid w:val="00D61E7B"/>
    <w:rsid w:val="00D658E1"/>
    <w:rsid w:val="00D733BC"/>
    <w:rsid w:val="00D80A63"/>
    <w:rsid w:val="00D81104"/>
    <w:rsid w:val="00D86A7B"/>
    <w:rsid w:val="00D905A4"/>
    <w:rsid w:val="00D97493"/>
    <w:rsid w:val="00DC0216"/>
    <w:rsid w:val="00DC66D8"/>
    <w:rsid w:val="00DE7333"/>
    <w:rsid w:val="00E059A1"/>
    <w:rsid w:val="00E26930"/>
    <w:rsid w:val="00E32549"/>
    <w:rsid w:val="00E40DAA"/>
    <w:rsid w:val="00E624FB"/>
    <w:rsid w:val="00E62C56"/>
    <w:rsid w:val="00E82F33"/>
    <w:rsid w:val="00E87625"/>
    <w:rsid w:val="00EB1759"/>
    <w:rsid w:val="00EB55CC"/>
    <w:rsid w:val="00EC3F8F"/>
    <w:rsid w:val="00EC5EC9"/>
    <w:rsid w:val="00ED5D53"/>
    <w:rsid w:val="00EE1DDC"/>
    <w:rsid w:val="00EE55CE"/>
    <w:rsid w:val="00EE6B56"/>
    <w:rsid w:val="00EF1DE0"/>
    <w:rsid w:val="00F03B5D"/>
    <w:rsid w:val="00F1241F"/>
    <w:rsid w:val="00F201C7"/>
    <w:rsid w:val="00F45BAD"/>
    <w:rsid w:val="00F519A6"/>
    <w:rsid w:val="00F56F05"/>
    <w:rsid w:val="00F71B88"/>
    <w:rsid w:val="00F86C6E"/>
    <w:rsid w:val="00FA5499"/>
    <w:rsid w:val="00FD0685"/>
    <w:rsid w:val="00FE5115"/>
    <w:rsid w:val="5C0A1C86"/>
    <w:rsid w:val="6F485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pPr>
    <w:rPr>
      <w:sz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7</Pages>
  <Words>2559</Words>
  <Characters>3650</Characters>
  <Lines>7</Lines>
  <Paragraphs>2</Paragraphs>
  <TotalTime>22</TotalTime>
  <ScaleCrop>false</ScaleCrop>
  <LinksUpToDate>false</LinksUpToDate>
  <CharactersWithSpaces>3915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cp:lastModifiedBy>
  <cp:lastPrinted>2007-09-24T09:20:00Z</cp:lastPrinted>
  <dcterms:modified xsi:type="dcterms:W3CDTF">2025-05-22T12:42:16Z</dcterms:modified>
  <dc:title>汇编语言课程设计报告－内容要求与格式模板</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eyJoZGlkIjoiNTVjOWRhY2E2M2M0OGMyN2IzNDg0MzJiYzJhMzA4ODgiLCJ1c2VySWQiOiIxMDI4NDk3MzgzIn0=</vt:lpwstr>
  </property>
  <property fmtid="{D5CDD505-2E9C-101B-9397-08002B2CF9AE}" pid="4" name="ICV">
    <vt:lpwstr>9243725AE54B4553A1ACFE8744D3C0AC_12</vt:lpwstr>
  </property>
</Properties>
</file>