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C8671B1">
      <w:r>
        <mc:AlternateContent>
          <mc:Choice Requires="wps">
            <w:drawing>
              <wp:anchor distT="0" distB="0" distL="114300" distR="114300" simplePos="0" relativeHeight="251662336" behindDoc="0" locked="0" layoutInCell="1" allowOverlap="1">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10"/>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62336;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">
                <v:fill type="tile" on="t" o:title="Light vertical" focussize="0,0" recolor="t" r:id="rId10"/>
                <v:stroke on="f"/>
                <v:imagedata o:title=""/>
                <o:lock v:ext="edit" aspectratio="f"/>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3527425</wp:posOffset>
                </wp:positionH>
                <wp:positionV relativeFrom="paragraph">
                  <wp:posOffset>-914400</wp:posOffset>
                </wp:positionV>
                <wp:extent cx="2889885" cy="10692130"/>
                <wp:effectExtent l="3175" t="0" r="2540" b="4445"/>
                <wp:wrapNone/>
                <wp:docPr id="25"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7.75pt;margin-top:-72pt;height:841.9pt;width:227.55pt;z-index:251661312;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3Oqb3cAAAA&#10;DgEAAA8AAAAAAAAAAQAgAAAAIgAAAGRycy9kb3ducmV2LnhtbFBLAQIUABQAAAAIAIdO4kBtNWsp&#10;GQIAAC4EAAAOAAAAAAAAAAEAIAAAACsBAABkcnMvZTJvRG9jLnhtbFBLBQYAAAAABgAGAFkBAAC2&#10;BQAAAAA=&#10;">
                <v:fill on="t" focussize="0,0"/>
                <v:stroke on="f"/>
                <v:imagedata o:title=""/>
                <o:lock v:ext="edit" aspectratio="f"/>
              </v:rect>
            </w:pict>
          </mc:Fallback>
        </mc:AlternateContent>
      </w:r>
    </w:p>
    <w:p w14:paraId="609F280B"/>
    <w:p w14:paraId="6323EE13"/>
    <w:p w14:paraId="7F4BDFB4">
      <w:pPr>
        <w:widowControl/>
        <w:jc w:val="left"/>
      </w:pPr>
      <w:r>
        <mc:AlternateContent>
          <mc:Choice Requires="wps">
            <w:drawing>
              <wp:anchor distT="0" distB="0" distL="114300" distR="114300" simplePos="0" relativeHeight="251663360" behindDoc="0" locked="0" layoutInCell="1" allowOverlap="1">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14:paraId="5D78314A">
                            <w:pPr>
                              <w:pStyle w:val="47"/>
                              <w:ind w:firstLine="1424" w:firstLineChars="197"/>
                              <w:rPr>
                                <w:rFonts w:hint="eastAsia" w:ascii="Cambria" w:hAnsi="Cambria" w:eastAsia="宋体"/>
                                <w:b/>
                                <w:bCs/>
                                <w:i/>
                                <w:color w:val="FFFFFF"/>
                                <w:sz w:val="72"/>
                                <w:szCs w:val="72"/>
                                <w:lang w:val="en-US" w:eastAsia="zh-CN"/>
                              </w:rPr>
                            </w:pPr>
                            <w:r>
                              <w:rPr>
                                <w:rFonts w:ascii="Cambria" w:hAnsi="Cambria"/>
                                <w:b/>
                                <w:i/>
                                <w:color w:val="FFFFFF"/>
                                <w:sz w:val="72"/>
                                <w:szCs w:val="72"/>
                              </w:rPr>
                              <w:t>202</w:t>
                            </w:r>
                            <w:r>
                              <w:rPr>
                                <w:rFonts w:hint="eastAsia" w:ascii="Cambria" w:hAnsi="Cambria"/>
                                <w:b/>
                                <w:i/>
                                <w:color w:val="FFFFFF"/>
                                <w:sz w:val="72"/>
                                <w:szCs w:val="72"/>
                                <w:lang w:val="en-US" w:eastAsia="zh-CN"/>
                              </w:rPr>
                              <w:t>5</w:t>
                            </w:r>
                          </w:p>
                          <w:p w14:paraId="2D6CD45B">
                            <w:pPr>
                              <w:pStyle w:val="47"/>
                              <w:ind w:firstLine="361"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63360;v-text-anchor:bottom;mso-width-relative:page;mso-height-relative:page;" filled="f" stroked="f" coordsize="21600,21600" o:gfxdata="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nKTxMtYAAAALAQAADwAAAAAAAAABACAAAAAi&#10;AAAAZHJzL2Rvd25yZXYueG1sUEsBAhQAFAAAAAgAh07iQFXaC9gMAgAAIQQAAA4AAAAAAAAAAQAg&#10;AAAAJQEAAGRycy9lMm9Eb2MueG1sUEsFBgAAAAAGAAYAWQEAAKMFAAAAAA==&#10;">
                <v:fill on="f" focussize="0,0"/>
                <v:stroke on="f"/>
                <v:imagedata o:title=""/>
                <o:lock v:ext="edit" aspectratio="f"/>
                <v:textbox inset="10.16mm,5.08mm,5.08mm,5.08mm">
                  <w:txbxContent>
                    <w:p w14:paraId="5D78314A">
                      <w:pPr>
                        <w:pStyle w:val="47"/>
                        <w:ind w:firstLine="1424" w:firstLineChars="197"/>
                        <w:rPr>
                          <w:rFonts w:hint="eastAsia" w:ascii="Cambria" w:hAnsi="Cambria" w:eastAsia="宋体"/>
                          <w:b/>
                          <w:bCs/>
                          <w:i/>
                          <w:color w:val="FFFFFF"/>
                          <w:sz w:val="72"/>
                          <w:szCs w:val="72"/>
                          <w:lang w:val="en-US" w:eastAsia="zh-CN"/>
                        </w:rPr>
                      </w:pPr>
                      <w:r>
                        <w:rPr>
                          <w:rFonts w:ascii="Cambria" w:hAnsi="Cambria"/>
                          <w:b/>
                          <w:i/>
                          <w:color w:val="FFFFFF"/>
                          <w:sz w:val="72"/>
                          <w:szCs w:val="72"/>
                        </w:rPr>
                        <w:t>202</w:t>
                      </w:r>
                      <w:r>
                        <w:rPr>
                          <w:rFonts w:hint="eastAsia" w:ascii="Cambria" w:hAnsi="Cambria"/>
                          <w:b/>
                          <w:i/>
                          <w:color w:val="FFFFFF"/>
                          <w:sz w:val="72"/>
                          <w:szCs w:val="72"/>
                          <w:lang w:val="en-US" w:eastAsia="zh-CN"/>
                        </w:rPr>
                        <w:t>5</w:t>
                      </w:r>
                    </w:p>
                    <w:p w14:paraId="2D6CD45B">
                      <w:pPr>
                        <w:pStyle w:val="47"/>
                        <w:ind w:firstLine="361" w:firstLineChars="50"/>
                        <w:rPr>
                          <w:rFonts w:ascii="Cambria" w:hAnsi="Cambria"/>
                          <w:b/>
                          <w:bCs/>
                          <w:color w:val="FFFFFF"/>
                          <w:sz w:val="72"/>
                          <w:szCs w:val="96"/>
                        </w:rPr>
                      </w:pPr>
                    </w:p>
                  </w:txbxContent>
                </v:textbox>
              </v:rect>
            </w:pict>
          </mc:Fallback>
        </mc:AlternateContent>
      </w:r>
    </w:p>
    <w:p w14:paraId="02D6C8E1">
      <w:pPr>
        <w:widowControl/>
        <w:jc w:val="left"/>
      </w:pPr>
      <w:r>
        <w:drawing>
          <wp:inline distT="0" distB="0" distL="0" distR="0">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18840" cy="747395"/>
                    </a:xfrm>
                    <a:prstGeom prst="rect">
                      <a:avLst/>
                    </a:prstGeom>
                    <a:noFill/>
                    <a:ln>
                      <a:noFill/>
                    </a:ln>
                  </pic:spPr>
                </pic:pic>
              </a:graphicData>
            </a:graphic>
          </wp:inline>
        </w:drawing>
      </w:r>
    </w:p>
    <w:p w14:paraId="7549EB9A">
      <w:pPr>
        <w:widowControl/>
        <w:jc w:val="left"/>
      </w:pPr>
      <w:r>
        <mc:AlternateContent>
          <mc:Choice Requires="wps">
            <w:drawing>
              <wp:anchor distT="0" distB="0" distL="114300" distR="114300" simplePos="0" relativeHeight="251664384" behindDoc="0" locked="0" layoutInCell="1" allowOverlap="1">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14:paraId="51EB99B1">
                            <w:pPr>
                              <w:pStyle w:val="47"/>
                              <w:ind w:firstLine="300" w:firstLineChars="50"/>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w:t>
                            </w:r>
                            <w:r>
                              <w:rPr>
                                <w:rFonts w:hint="eastAsia" w:ascii="华文中宋" w:hAnsi="华文中宋" w:eastAsia="华文中宋"/>
                                <w:b/>
                                <w:color w:val="FFFFFF"/>
                                <w:sz w:val="64"/>
                                <w:szCs w:val="64"/>
                              </w:rPr>
                              <w:t>·实验报告·</w:t>
                            </w:r>
                          </w:p>
                        </w:txbxContent>
                      </wps:txbx>
                      <wps:bodyPr rot="0" vert="horz" wrap="square" lIns="0" tIns="45720" rIns="0" bIns="45720" anchor="ctr" anchorCtr="0" upright="1">
                        <a:spAutoFit/>
                      </wps:bodyPr>
                    </wps:wsp>
                  </a:graphicData>
                </a:graphic>
              </wp:anchor>
            </w:drawing>
          </mc:Choice>
          <mc:Fallback>
            <w:pict>
              <v:rect id="矩形 16" o:spid="_x0000_s1026" o:spt="1" style="position:absolute;left:0pt;margin-left:-11.25pt;margin-top:9.55pt;height:57.1pt;width:482.05pt;z-index:251664384;v-text-anchor:middle;mso-width-relative:page;mso-height-relative:page;" fillcolor="#4F81BD" filled="t" stroked="t" coordsize="21600,21600" o:gfxdata="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N9HfsvWAAAACgEAAA8AAAAAAAAAAQAgAAAAIgAAAGRycy9k&#10;b3ducmV2LnhtbFBLAQIUABQAAAAIAIdO4kAw0fTJPQIAAHcEAAAOAAAAAAAAAAEAIAAAACUBAABk&#10;cnMvZTJvRG9jLnhtbFBLBQYAAAAABgAGAFkBAADUBQAAAAA=&#10;">
                <v:fill on="t" focussize="0,0"/>
                <v:stroke weight="1pt" color="#FFFFFF" miterlimit="8" joinstyle="miter"/>
                <v:imagedata o:title=""/>
                <o:lock v:ext="edit" aspectratio="f"/>
                <v:textbox inset="0mm,1.27mm,0mm,1.27mm" style="mso-fit-shape-to-text:t;">
                  <w:txbxContent>
                    <w:p w14:paraId="51EB99B1">
                      <w:pPr>
                        <w:pStyle w:val="47"/>
                        <w:ind w:firstLine="300" w:firstLineChars="50"/>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w:t>
                      </w:r>
                      <w:r>
                        <w:rPr>
                          <w:rFonts w:hint="eastAsia" w:ascii="华文中宋" w:hAnsi="华文中宋" w:eastAsia="华文中宋"/>
                          <w:b/>
                          <w:color w:val="FFFFFF"/>
                          <w:sz w:val="64"/>
                          <w:szCs w:val="64"/>
                        </w:rPr>
                        <w:t>·实验报告·</w:t>
                      </w:r>
                    </w:p>
                  </w:txbxContent>
                </v:textbox>
              </v:rect>
            </w:pict>
          </mc:Fallback>
        </mc:AlternateContent>
      </w:r>
    </w:p>
    <w:p w14:paraId="1F670E6F">
      <w:pPr>
        <w:widowControl/>
        <w:jc w:val="left"/>
      </w:pPr>
    </w:p>
    <w:p w14:paraId="39683D59">
      <w:pPr>
        <w:widowControl/>
        <w:jc w:val="left"/>
      </w:pPr>
    </w:p>
    <w:p w14:paraId="517E2136">
      <w:pPr>
        <w:widowControl/>
        <w:jc w:val="left"/>
      </w:pPr>
    </w:p>
    <w:p w14:paraId="64C99014">
      <w:pPr>
        <w:widowControl/>
        <w:jc w:val="left"/>
      </w:pPr>
    </w:p>
    <w:p w14:paraId="3ABECEAE">
      <w:pPr>
        <w:widowControl/>
        <w:jc w:val="left"/>
      </w:pPr>
    </w:p>
    <w:p w14:paraId="0B440157">
      <w:pPr>
        <w:widowControl/>
        <w:jc w:val="left"/>
      </w:pPr>
    </w:p>
    <w:p w14:paraId="70282C9A">
      <w:pPr>
        <w:widowControl/>
        <w:tabs>
          <w:tab w:val="left" w:pos="1884"/>
        </w:tabs>
        <w:jc w:val="left"/>
      </w:pPr>
      <w:r>
        <w:tab/>
      </w:r>
    </w:p>
    <w:p w14:paraId="62C3FC99">
      <w:pPr>
        <w:widowControl/>
        <w:jc w:val="left"/>
      </w:pPr>
    </w:p>
    <w:p w14:paraId="658DED0E">
      <w:pPr>
        <w:widowControl/>
        <w:jc w:val="left"/>
      </w:pPr>
    </w:p>
    <w:p w14:paraId="7820A0C0">
      <w:pPr>
        <w:widowControl/>
        <w:jc w:val="left"/>
      </w:pPr>
    </w:p>
    <w:p w14:paraId="0522B85E">
      <w:pPr>
        <w:widowControl/>
        <w:jc w:val="left"/>
      </w:pPr>
    </w:p>
    <w:p w14:paraId="5195D35D">
      <w:pPr>
        <w:widowControl/>
        <w:jc w:val="left"/>
      </w:pPr>
      <w:r>
        <w:rPr>
          <w:rFonts w:hint="eastAsia"/>
        </w:rPr>
        <w:drawing>
          <wp:anchor distT="0" distB="0" distL="114300" distR="114300" simplePos="0" relativeHeight="251666432" behindDoc="0" locked="0" layoutInCell="1" allowOverlap="1">
            <wp:simplePos x="0" y="0"/>
            <wp:positionH relativeFrom="column">
              <wp:posOffset>3928110</wp:posOffset>
            </wp:positionH>
            <wp:positionV relativeFrom="paragraph">
              <wp:posOffset>2582545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1" descr="j0242087[1]"/>
                    <pic:cNvPicPr>
                      <a:picLocks noChangeAspect="1" noChangeArrowheads="1"/>
                    </pic:cNvPicPr>
                  </pic:nvPicPr>
                  <pic:blipFill>
                    <a:blip r:embed="rId12">
                      <a:biLevel thresh="50000"/>
                      <a:grayscl/>
                      <a:extLst>
                        <a:ext uri="{28A0092B-C50C-407E-A947-70E740481C1C}">
                          <a14:useLocalDpi xmlns:a14="http://schemas.microsoft.com/office/drawing/2010/main" val="0"/>
                        </a:ext>
                      </a:extLst>
                    </a:blip>
                    <a:srcRect/>
                    <a:stretch>
                      <a:fillRect/>
                    </a:stretch>
                  </pic:blipFill>
                  <pic:spPr>
                    <a:xfrm>
                      <a:off x="0" y="0"/>
                      <a:ext cx="2163445" cy="1592580"/>
                    </a:xfrm>
                    <a:prstGeom prst="rect">
                      <a:avLst/>
                    </a:prstGeom>
                    <a:noFill/>
                    <a:ln>
                      <a:noFill/>
                    </a:ln>
                  </pic:spPr>
                </pic:pic>
              </a:graphicData>
            </a:graphic>
          </wp:anchor>
        </w:drawing>
      </w:r>
    </w:p>
    <w:tbl>
      <w:tblPr>
        <w:tblStyle w:val="32"/>
        <w:tblW w:w="0" w:type="auto"/>
        <w:tblInd w:w="-176" w:type="dxa"/>
        <w:tblLayout w:type="fixed"/>
        <w:tblCellMar>
          <w:top w:w="0" w:type="dxa"/>
          <w:left w:w="108" w:type="dxa"/>
          <w:bottom w:w="0" w:type="dxa"/>
          <w:right w:w="108" w:type="dxa"/>
        </w:tblCellMar>
      </w:tblPr>
      <w:tblGrid>
        <w:gridCol w:w="1560"/>
        <w:gridCol w:w="3969"/>
      </w:tblGrid>
      <w:tr w14:paraId="16E7CC18">
        <w:tblPrEx>
          <w:tblCellMar>
            <w:top w:w="0" w:type="dxa"/>
            <w:left w:w="108" w:type="dxa"/>
            <w:bottom w:w="0" w:type="dxa"/>
            <w:right w:w="108" w:type="dxa"/>
          </w:tblCellMar>
        </w:tblPrEx>
        <w:trPr>
          <w:trHeight w:val="567" w:hRule="atLeast"/>
        </w:trPr>
        <w:tc>
          <w:tcPr>
            <w:tcW w:w="1560" w:type="dxa"/>
            <w:vAlign w:val="bottom"/>
          </w:tcPr>
          <w:p w14:paraId="031F0CF0">
            <w:pPr>
              <w:rPr>
                <w:rFonts w:ascii="黑体" w:hAnsi="黑体" w:eastAsia="黑体"/>
                <w:sz w:val="28"/>
              </w:rPr>
            </w:pPr>
            <w:r>
              <w:rPr>
                <w:rFonts w:hint="eastAsia" w:ascii="黑体" w:hAnsi="黑体" w:eastAsia="黑体"/>
                <w:sz w:val="28"/>
              </w:rPr>
              <w:t>专    业：</w:t>
            </w:r>
          </w:p>
        </w:tc>
        <w:tc>
          <w:tcPr>
            <w:tcW w:w="3969" w:type="dxa"/>
            <w:tcBorders>
              <w:top w:val="single" w:color="auto" w:sz="4" w:space="0"/>
              <w:bottom w:val="single" w:color="auto" w:sz="4" w:space="0"/>
            </w:tcBorders>
            <w:vAlign w:val="bottom"/>
          </w:tcPr>
          <w:p w14:paraId="0B0A826E">
            <w:pPr>
              <w:jc w:val="center"/>
              <w:rPr>
                <w:rFonts w:ascii="宋体" w:hAnsi="宋体"/>
                <w:sz w:val="28"/>
              </w:rPr>
            </w:pPr>
            <w:r>
              <w:rPr>
                <w:rFonts w:hint="eastAsia" w:ascii="宋体" w:hAnsi="宋体"/>
                <w:sz w:val="28"/>
              </w:rPr>
              <w:t>计算机科学与技术</w:t>
            </w:r>
          </w:p>
        </w:tc>
      </w:tr>
      <w:tr w14:paraId="0BB2C5AC">
        <w:tblPrEx>
          <w:tblCellMar>
            <w:top w:w="0" w:type="dxa"/>
            <w:left w:w="108" w:type="dxa"/>
            <w:bottom w:w="0" w:type="dxa"/>
            <w:right w:w="108" w:type="dxa"/>
          </w:tblCellMar>
        </w:tblPrEx>
        <w:trPr>
          <w:trHeight w:val="567" w:hRule="atLeast"/>
        </w:trPr>
        <w:tc>
          <w:tcPr>
            <w:tcW w:w="1560" w:type="dxa"/>
            <w:vAlign w:val="bottom"/>
          </w:tcPr>
          <w:p w14:paraId="29478B8D">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14:paraId="73ECBC66">
            <w:pPr>
              <w:jc w:val="center"/>
              <w:rPr>
                <w:rFonts w:hint="default" w:ascii="宋体" w:hAnsi="宋体" w:eastAsia="宋体"/>
                <w:sz w:val="28"/>
                <w:lang w:val="en-US" w:eastAsia="zh-CN"/>
              </w:rPr>
            </w:pPr>
            <w:r>
              <w:rPr>
                <w:rFonts w:hint="eastAsia" w:ascii="宋体" w:hAnsi="宋体"/>
                <w:sz w:val="28"/>
              </w:rPr>
              <w:t>CS2</w:t>
            </w:r>
            <w:r>
              <w:rPr>
                <w:rFonts w:hint="eastAsia" w:ascii="宋体" w:hAnsi="宋体"/>
                <w:sz w:val="28"/>
                <w:lang w:val="en-US" w:eastAsia="zh-CN"/>
              </w:rPr>
              <w:t>305</w:t>
            </w:r>
          </w:p>
        </w:tc>
      </w:tr>
      <w:tr w14:paraId="01F26C39">
        <w:tblPrEx>
          <w:tblCellMar>
            <w:top w:w="0" w:type="dxa"/>
            <w:left w:w="108" w:type="dxa"/>
            <w:bottom w:w="0" w:type="dxa"/>
            <w:right w:w="108" w:type="dxa"/>
          </w:tblCellMar>
        </w:tblPrEx>
        <w:trPr>
          <w:trHeight w:val="567" w:hRule="atLeast"/>
        </w:trPr>
        <w:tc>
          <w:tcPr>
            <w:tcW w:w="1560" w:type="dxa"/>
            <w:vAlign w:val="bottom"/>
          </w:tcPr>
          <w:p w14:paraId="36830554">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14:paraId="53693BA0">
            <w:pPr>
              <w:jc w:val="center"/>
              <w:rPr>
                <w:rFonts w:hint="default" w:ascii="宋体" w:hAnsi="宋体" w:eastAsia="宋体"/>
                <w:sz w:val="28"/>
                <w:lang w:val="en-US" w:eastAsia="zh-CN"/>
              </w:rPr>
            </w:pPr>
            <w:r>
              <w:rPr>
                <w:rFonts w:hint="eastAsia" w:ascii="宋体" w:hAnsi="宋体"/>
                <w:sz w:val="28"/>
              </w:rPr>
              <w:t>U20</w:t>
            </w:r>
            <w:r>
              <w:rPr>
                <w:rFonts w:ascii="宋体" w:hAnsi="宋体"/>
                <w:sz w:val="28"/>
              </w:rPr>
              <w:t>2</w:t>
            </w:r>
            <w:r>
              <w:rPr>
                <w:rFonts w:hint="eastAsia" w:ascii="宋体" w:hAnsi="宋体"/>
                <w:sz w:val="28"/>
                <w:lang w:val="en-US" w:eastAsia="zh-CN"/>
              </w:rPr>
              <w:t>315677</w:t>
            </w:r>
          </w:p>
        </w:tc>
      </w:tr>
      <w:tr w14:paraId="2BA81D6F">
        <w:tblPrEx>
          <w:tblCellMar>
            <w:top w:w="0" w:type="dxa"/>
            <w:left w:w="108" w:type="dxa"/>
            <w:bottom w:w="0" w:type="dxa"/>
            <w:right w:w="108" w:type="dxa"/>
          </w:tblCellMar>
        </w:tblPrEx>
        <w:trPr>
          <w:trHeight w:val="567" w:hRule="atLeast"/>
        </w:trPr>
        <w:tc>
          <w:tcPr>
            <w:tcW w:w="1560" w:type="dxa"/>
            <w:vAlign w:val="bottom"/>
          </w:tcPr>
          <w:p w14:paraId="28380791">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14:paraId="7F79F3B2">
            <w:pPr>
              <w:jc w:val="center"/>
              <w:rPr>
                <w:rFonts w:ascii="宋体" w:hAnsi="宋体"/>
                <w:sz w:val="28"/>
              </w:rPr>
            </w:pPr>
            <w:sdt>
              <w:sdtPr>
                <w:rPr>
                  <w:rFonts w:hint="eastAsia" w:ascii="宋体" w:hAnsi="宋体"/>
                  <w:sz w:val="28"/>
                </w:rPr>
                <w:alias w:val="作者"/>
                <w:id w:val="-1454555400"/>
                <w:placeholder>
                  <w:docPart w:val="583D652D468E41C29C0EDC4702A29818"/>
                </w:placeholder>
                <w:dataBinding w:prefixMappings="xmlns:ns0='http://purl.org/dc/elements/1.1/' xmlns:ns1='http://schemas.openxmlformats.org/package/2006/metadata/core-properties' " w:xpath="/ns1:coreProperties[1]/ns0:creator[1]" w:storeItemID="{6C3C8BC8-F283-45AE-878A-BAB7291924A1}"/>
                <w:text/>
              </w:sdtPr>
              <w:sdtEndPr>
                <w:rPr>
                  <w:rFonts w:hint="eastAsia" w:ascii="宋体" w:hAnsi="宋体"/>
                  <w:sz w:val="28"/>
                </w:rPr>
              </w:sdtEndPr>
              <w:sdtContent>
                <w:r>
                  <w:rPr>
                    <w:rFonts w:hint="eastAsia" w:ascii="宋体" w:hAnsi="宋体"/>
                    <w:sz w:val="28"/>
                    <w:lang w:eastAsia="zh-CN"/>
                  </w:rPr>
                  <w:t>岳皓</w:t>
                </w:r>
              </w:sdtContent>
            </w:sdt>
          </w:p>
        </w:tc>
      </w:tr>
      <w:tr w14:paraId="0ED027DE">
        <w:tblPrEx>
          <w:tblCellMar>
            <w:top w:w="0" w:type="dxa"/>
            <w:left w:w="108" w:type="dxa"/>
            <w:bottom w:w="0" w:type="dxa"/>
            <w:right w:w="108" w:type="dxa"/>
          </w:tblCellMar>
        </w:tblPrEx>
        <w:trPr>
          <w:trHeight w:val="567" w:hRule="atLeast"/>
        </w:trPr>
        <w:tc>
          <w:tcPr>
            <w:tcW w:w="1560" w:type="dxa"/>
            <w:vAlign w:val="bottom"/>
          </w:tcPr>
          <w:p w14:paraId="0C2F488E">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14:paraId="6B3D99D1">
            <w:pPr>
              <w:jc w:val="center"/>
              <w:rPr>
                <w:rFonts w:hint="default" w:ascii="宋体" w:hAnsi="宋体" w:eastAsia="宋体"/>
                <w:sz w:val="28"/>
                <w:lang w:val="en-US" w:eastAsia="zh-CN"/>
              </w:rPr>
            </w:pPr>
            <w:r>
              <w:rPr>
                <w:rFonts w:hint="eastAsia" w:ascii="宋体" w:hAnsi="宋体"/>
                <w:sz w:val="28"/>
              </w:rPr>
              <w:t>1</w:t>
            </w:r>
            <w:r>
              <w:rPr>
                <w:rFonts w:hint="eastAsia" w:ascii="宋体" w:hAnsi="宋体"/>
                <w:sz w:val="28"/>
                <w:lang w:val="en-US" w:eastAsia="zh-CN"/>
              </w:rPr>
              <w:t>5115920806</w:t>
            </w:r>
          </w:p>
        </w:tc>
      </w:tr>
      <w:tr w14:paraId="7DF9B158">
        <w:tblPrEx>
          <w:tblCellMar>
            <w:top w:w="0" w:type="dxa"/>
            <w:left w:w="108" w:type="dxa"/>
            <w:bottom w:w="0" w:type="dxa"/>
            <w:right w:w="108" w:type="dxa"/>
          </w:tblCellMar>
        </w:tblPrEx>
        <w:trPr>
          <w:trHeight w:val="567" w:hRule="atLeast"/>
        </w:trPr>
        <w:tc>
          <w:tcPr>
            <w:tcW w:w="1560" w:type="dxa"/>
            <w:vAlign w:val="bottom"/>
          </w:tcPr>
          <w:p w14:paraId="691336FA">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14:paraId="48861C80">
            <w:pPr>
              <w:jc w:val="center"/>
              <w:rPr>
                <w:rFonts w:ascii="宋体" w:hAnsi="宋体"/>
                <w:sz w:val="28"/>
              </w:rPr>
            </w:pPr>
            <w:r>
              <w:fldChar w:fldCharType="begin"/>
            </w:r>
            <w:r>
              <w:instrText xml:space="preserve"> HYPERLINK "mailto:13456@qq.com" </w:instrText>
            </w:r>
            <w:r>
              <w:fldChar w:fldCharType="separate"/>
            </w:r>
            <w:r>
              <w:rPr>
                <w:rStyle w:val="38"/>
                <w:rFonts w:hint="eastAsia" w:ascii="宋体" w:hAnsi="宋体"/>
                <w:sz w:val="28"/>
                <w:lang w:val="en-US" w:eastAsia="zh-CN"/>
              </w:rPr>
              <w:t>240733165</w:t>
            </w:r>
            <w:r>
              <w:rPr>
                <w:rStyle w:val="38"/>
                <w:rFonts w:hint="eastAsia" w:ascii="宋体" w:hAnsi="宋体"/>
                <w:sz w:val="28"/>
              </w:rPr>
              <w:t>@qq.com</w:t>
            </w:r>
            <w:r>
              <w:rPr>
                <w:rStyle w:val="38"/>
                <w:rFonts w:hint="eastAsia" w:ascii="宋体" w:hAnsi="宋体"/>
                <w:sz w:val="28"/>
              </w:rPr>
              <w:fldChar w:fldCharType="end"/>
            </w:r>
          </w:p>
        </w:tc>
      </w:tr>
      <w:tr w14:paraId="02A2F17F">
        <w:tblPrEx>
          <w:tblCellMar>
            <w:top w:w="0" w:type="dxa"/>
            <w:left w:w="108" w:type="dxa"/>
            <w:bottom w:w="0" w:type="dxa"/>
            <w:right w:w="108" w:type="dxa"/>
          </w:tblCellMar>
        </w:tblPrEx>
        <w:trPr>
          <w:trHeight w:val="567" w:hRule="atLeast"/>
        </w:trPr>
        <w:tc>
          <w:tcPr>
            <w:tcW w:w="1560" w:type="dxa"/>
            <w:vAlign w:val="bottom"/>
          </w:tcPr>
          <w:p w14:paraId="1F9773CE">
            <w:pPr>
              <w:rPr>
                <w:rFonts w:ascii="黑体" w:hAnsi="黑体" w:eastAsia="黑体"/>
                <w:sz w:val="28"/>
              </w:rPr>
            </w:pPr>
            <w:r>
              <w:rPr>
                <w:rFonts w:hint="eastAsia" w:ascii="黑体" w:hAnsi="黑体" w:eastAsia="黑体"/>
                <w:sz w:val="28"/>
              </w:rPr>
              <w:t>完成日期：</w:t>
            </w:r>
          </w:p>
        </w:tc>
        <w:tc>
          <w:tcPr>
            <w:tcW w:w="3969" w:type="dxa"/>
            <w:tcBorders>
              <w:top w:val="single" w:color="auto" w:sz="4" w:space="0"/>
              <w:bottom w:val="single" w:color="auto" w:sz="4" w:space="0"/>
            </w:tcBorders>
            <w:vAlign w:val="bottom"/>
          </w:tcPr>
          <w:p w14:paraId="5D5201C7">
            <w:pPr>
              <w:jc w:val="center"/>
              <w:rPr>
                <w:rFonts w:ascii="宋体" w:hAnsi="宋体"/>
                <w:sz w:val="28"/>
              </w:rPr>
            </w:pPr>
            <w:r>
              <w:rPr>
                <w:rFonts w:hint="eastAsia" w:ascii="宋体" w:hAnsi="宋体"/>
                <w:sz w:val="28"/>
              </w:rPr>
              <w:t>202</w:t>
            </w:r>
            <w:r>
              <w:rPr>
                <w:rFonts w:hint="eastAsia" w:ascii="宋体" w:hAnsi="宋体"/>
                <w:sz w:val="28"/>
                <w:lang w:val="en-US" w:eastAsia="zh-CN"/>
              </w:rPr>
              <w:t>5</w:t>
            </w:r>
            <w:r>
              <w:rPr>
                <w:rFonts w:hint="eastAsia" w:ascii="宋体" w:hAnsi="宋体"/>
                <w:sz w:val="28"/>
              </w:rPr>
              <w:t>-0</w:t>
            </w:r>
            <w:r>
              <w:rPr>
                <w:rFonts w:hint="eastAsia" w:ascii="宋体" w:hAnsi="宋体"/>
                <w:sz w:val="28"/>
                <w:lang w:val="en-US" w:eastAsia="zh-CN"/>
              </w:rPr>
              <w:t>6</w:t>
            </w:r>
            <w:r>
              <w:rPr>
                <w:rFonts w:hint="eastAsia" w:ascii="宋体" w:hAnsi="宋体"/>
                <w:sz w:val="28"/>
              </w:rPr>
              <w:t xml:space="preserve">-30 </w:t>
            </w:r>
          </w:p>
        </w:tc>
      </w:tr>
    </w:tbl>
    <w:p w14:paraId="035D9559">
      <w:pPr>
        <w:widowControl/>
        <w:jc w:val="left"/>
      </w:pPr>
    </w:p>
    <w:p w14:paraId="72A6CA45">
      <w:pPr>
        <w:widowControl/>
        <w:jc w:val="left"/>
      </w:pPr>
    </w:p>
    <w:p w14:paraId="77E3B731">
      <w:pPr>
        <w:widowControl/>
        <w:jc w:val="left"/>
      </w:pPr>
    </w:p>
    <w:p w14:paraId="145DBD8B">
      <w:pPr>
        <w:widowControl/>
        <w:jc w:val="left"/>
      </w:pPr>
    </w:p>
    <w:p w14:paraId="4C980D2B">
      <w:pPr>
        <w:widowControl/>
        <w:jc w:val="left"/>
        <w:sectPr>
          <w:headerReference r:id="rId4" w:type="first"/>
          <w:headerReference r:id="rId3" w:type="default"/>
          <w:pgSz w:w="11906" w:h="16838"/>
          <w:pgMar w:top="1440" w:right="1416" w:bottom="1440" w:left="1800" w:header="851" w:footer="992" w:gutter="0"/>
          <w:pgNumType w:start="0"/>
          <w:cols w:space="720" w:num="1"/>
          <w:docGrid w:type="lines" w:linePitch="326" w:charSpace="0"/>
        </w:sectPr>
      </w:pPr>
      <w:r>
        <w:drawing>
          <wp:anchor distT="0" distB="0" distL="114300" distR="114300" simplePos="0" relativeHeight="251665408" behindDoc="0" locked="0" layoutInCell="1" allowOverlap="1">
            <wp:simplePos x="0" y="0"/>
            <wp:positionH relativeFrom="column">
              <wp:posOffset>3855085</wp:posOffset>
            </wp:positionH>
            <wp:positionV relativeFrom="paragraph">
              <wp:posOffset>200660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236470" cy="380365"/>
                    </a:xfrm>
                    <a:prstGeom prst="rect">
                      <a:avLst/>
                    </a:prstGeom>
                    <a:noFill/>
                    <a:ln>
                      <a:noFill/>
                    </a:ln>
                  </pic:spPr>
                </pic:pic>
              </a:graphicData>
            </a:graphic>
          </wp:anchor>
        </w:drawing>
      </w:r>
    </w:p>
    <w:p w14:paraId="1D194F07">
      <w:pPr>
        <w:pStyle w:val="2"/>
        <w:numPr>
          <w:ilvl w:val="0"/>
          <w:numId w:val="7"/>
        </w:numPr>
        <w:rPr>
          <w:sz w:val="36"/>
          <w:szCs w:val="36"/>
        </w:rPr>
      </w:pPr>
      <w:bookmarkStart w:id="0" w:name="_Toc135227307"/>
      <w:bookmarkStart w:id="1" w:name="_Toc135229711"/>
      <w:bookmarkStart w:id="2" w:name="_Toc266358959"/>
      <w:bookmarkStart w:id="3" w:name="_Toc134007857"/>
      <w:bookmarkStart w:id="4" w:name="_Toc135227386"/>
      <w:bookmarkStart w:id="5" w:name="_Toc135227508"/>
      <w:bookmarkStart w:id="6" w:name="_Toc450055519"/>
      <w:bookmarkStart w:id="7" w:name="_Toc106345602"/>
      <w:r>
        <w:rPr>
          <w:sz w:val="36"/>
          <w:szCs w:val="36"/>
        </w:rPr>
        <w:t>C</w:t>
      </w:r>
      <w:r>
        <w:rPr>
          <w:rFonts w:hint="eastAsia"/>
          <w:sz w:val="36"/>
          <w:szCs w:val="36"/>
        </w:rPr>
        <w:t>PU设计实验</w:t>
      </w:r>
      <w:bookmarkEnd w:id="0"/>
      <w:bookmarkEnd w:id="1"/>
      <w:bookmarkEnd w:id="2"/>
      <w:bookmarkEnd w:id="3"/>
      <w:bookmarkEnd w:id="4"/>
      <w:bookmarkEnd w:id="5"/>
      <w:bookmarkEnd w:id="6"/>
      <w:bookmarkEnd w:id="7"/>
    </w:p>
    <w:p w14:paraId="1841D787">
      <w:pPr>
        <w:pStyle w:val="3"/>
      </w:pPr>
      <w:bookmarkStart w:id="8" w:name="_Toc106345603"/>
      <w:bookmarkStart w:id="9" w:name="_Toc134007939"/>
      <w:bookmarkStart w:id="10" w:name="_Toc135229748"/>
      <w:bookmarkStart w:id="11" w:name="_Toc266358996"/>
      <w:bookmarkStart w:id="12" w:name="_Toc135227590"/>
      <w:bookmarkStart w:id="13" w:name="_Toc135227344"/>
      <w:bookmarkStart w:id="14" w:name="_Toc135227423"/>
      <w:r>
        <w:rPr>
          <w:rFonts w:hint="eastAsia"/>
        </w:rPr>
        <w:t>设计要求</w:t>
      </w:r>
      <w:bookmarkEnd w:id="8"/>
    </w:p>
    <w:p w14:paraId="7AC3D928">
      <w:pPr>
        <w:pStyle w:val="4"/>
        <w:ind w:firstLineChars="0"/>
      </w:pPr>
      <w:r>
        <w:rPr>
          <w:rFonts w:hint="eastAsia"/>
        </w:rPr>
        <w:t>利用logisim平台中现有运算部件构建一个32位运算器，可支持算数加、减、乘、除，逻辑与、或、非、异或运算、逻辑左移、逻辑右移，算术右移运算，支持常用程序状态标志（有符号溢出OF、无符号溢出CF，结果相等Equal）</w:t>
      </w:r>
      <w:r>
        <w:t>，</w:t>
      </w:r>
      <w:r>
        <w:rPr>
          <w:rFonts w:hint="eastAsia"/>
        </w:rPr>
        <w:t>运算器功能以及输入输出引脚见下表，</w:t>
      </w:r>
      <w:r>
        <w:t>在主电路中详细测试自己封装的运算器</w:t>
      </w:r>
      <w:r>
        <w:rPr>
          <w:rFonts w:hint="eastAsia"/>
        </w:rPr>
        <w:t>。</w:t>
      </w:r>
    </w:p>
    <w:p w14:paraId="7E67F602">
      <w:pPr>
        <w:pStyle w:val="12"/>
        <w:keepNext/>
        <w:spacing w:before="91" w:beforeLines="0" w:after="91" w:afterLines="0"/>
      </w:pPr>
      <w:bookmarkStart w:id="15" w:name="_Ref25838"/>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w:t>
      </w:r>
      <w:r>
        <w:fldChar w:fldCharType="end"/>
      </w:r>
      <w:bookmarkEnd w:id="15"/>
      <w:r>
        <w:t xml:space="preserve"> 片引脚与功能描述</w:t>
      </w:r>
    </w:p>
    <w:tbl>
      <w:tblPr>
        <w:tblStyle w:val="3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41"/>
        <w:gridCol w:w="1417"/>
        <w:gridCol w:w="851"/>
        <w:gridCol w:w="3946"/>
      </w:tblGrid>
      <w:tr w14:paraId="7910D5D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341" w:type="dxa"/>
            <w:tcBorders>
              <w:top w:val="single" w:color="008000" w:sz="12" w:space="0"/>
              <w:bottom w:val="single" w:color="008000" w:sz="8" w:space="0"/>
            </w:tcBorders>
          </w:tcPr>
          <w:p w14:paraId="05AECC23">
            <w:pPr>
              <w:pStyle w:val="80"/>
              <w:ind w:firstLine="0" w:firstLineChars="0"/>
              <w:jc w:val="center"/>
            </w:pPr>
            <w:r>
              <w:t>引脚</w:t>
            </w:r>
          </w:p>
        </w:tc>
        <w:tc>
          <w:tcPr>
            <w:tcW w:w="1417" w:type="dxa"/>
            <w:tcBorders>
              <w:top w:val="single" w:color="008000" w:sz="12" w:space="0"/>
              <w:bottom w:val="single" w:color="008000" w:sz="8" w:space="0"/>
            </w:tcBorders>
          </w:tcPr>
          <w:p w14:paraId="6B69DD57">
            <w:pPr>
              <w:pStyle w:val="80"/>
              <w:ind w:firstLine="0" w:firstLineChars="0"/>
              <w:jc w:val="center"/>
            </w:pPr>
            <w:r>
              <w:t>输入</w:t>
            </w:r>
            <w:r>
              <w:rPr>
                <w:rFonts w:hint="eastAsia"/>
              </w:rPr>
              <w:t>/输出</w:t>
            </w:r>
          </w:p>
        </w:tc>
        <w:tc>
          <w:tcPr>
            <w:tcW w:w="851" w:type="dxa"/>
            <w:tcBorders>
              <w:top w:val="single" w:color="008000" w:sz="12" w:space="0"/>
              <w:bottom w:val="single" w:color="008000" w:sz="8" w:space="0"/>
            </w:tcBorders>
          </w:tcPr>
          <w:p w14:paraId="49332B8C">
            <w:pPr>
              <w:pStyle w:val="80"/>
              <w:ind w:firstLine="0" w:firstLineChars="0"/>
              <w:jc w:val="center"/>
            </w:pPr>
            <w:r>
              <w:t>位宽</w:t>
            </w:r>
          </w:p>
        </w:tc>
        <w:tc>
          <w:tcPr>
            <w:tcW w:w="3946" w:type="dxa"/>
            <w:tcBorders>
              <w:top w:val="single" w:color="008000" w:sz="12" w:space="0"/>
              <w:bottom w:val="single" w:color="008000" w:sz="8" w:space="0"/>
            </w:tcBorders>
          </w:tcPr>
          <w:p w14:paraId="339EA008">
            <w:pPr>
              <w:pStyle w:val="80"/>
              <w:ind w:firstLine="0" w:firstLineChars="0"/>
            </w:pPr>
            <w:r>
              <w:rPr>
                <w:rFonts w:hint="eastAsia"/>
              </w:rPr>
              <w:t>功能</w:t>
            </w:r>
            <w:r>
              <w:t>描述</w:t>
            </w:r>
          </w:p>
        </w:tc>
      </w:tr>
      <w:tr w14:paraId="615419B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655ECA8B">
            <w:pPr>
              <w:pStyle w:val="80"/>
              <w:ind w:firstLine="0" w:firstLineChars="0"/>
              <w:jc w:val="center"/>
            </w:pPr>
            <w:r>
              <w:t>X</w:t>
            </w:r>
          </w:p>
        </w:tc>
        <w:tc>
          <w:tcPr>
            <w:tcW w:w="1417" w:type="dxa"/>
            <w:tcBorders>
              <w:top w:val="single" w:color="008000" w:sz="8" w:space="0"/>
              <w:bottom w:val="single" w:color="008000" w:sz="8" w:space="0"/>
            </w:tcBorders>
          </w:tcPr>
          <w:p w14:paraId="3373BE85">
            <w:pPr>
              <w:pStyle w:val="80"/>
              <w:ind w:firstLine="0" w:firstLineChars="0"/>
              <w:jc w:val="center"/>
            </w:pPr>
            <w:r>
              <w:t>输入</w:t>
            </w:r>
          </w:p>
        </w:tc>
        <w:tc>
          <w:tcPr>
            <w:tcW w:w="851" w:type="dxa"/>
            <w:tcBorders>
              <w:top w:val="single" w:color="008000" w:sz="8" w:space="0"/>
              <w:bottom w:val="single" w:color="008000" w:sz="8" w:space="0"/>
            </w:tcBorders>
          </w:tcPr>
          <w:p w14:paraId="564DDD6E">
            <w:pPr>
              <w:pStyle w:val="80"/>
              <w:ind w:firstLine="0" w:firstLineChars="0"/>
              <w:jc w:val="center"/>
            </w:pPr>
            <w:r>
              <w:rPr>
                <w:rFonts w:hint="eastAsia"/>
              </w:rPr>
              <w:t>32</w:t>
            </w:r>
          </w:p>
        </w:tc>
        <w:tc>
          <w:tcPr>
            <w:tcW w:w="3946" w:type="dxa"/>
            <w:tcBorders>
              <w:top w:val="single" w:color="008000" w:sz="8" w:space="0"/>
              <w:bottom w:val="single" w:color="008000" w:sz="8" w:space="0"/>
            </w:tcBorders>
          </w:tcPr>
          <w:p w14:paraId="75859AA8">
            <w:pPr>
              <w:pStyle w:val="80"/>
              <w:ind w:firstLine="0" w:firstLineChars="0"/>
            </w:pPr>
            <w:r>
              <w:t>操作数</w:t>
            </w:r>
            <w:r>
              <w:rPr>
                <w:rFonts w:hint="eastAsia"/>
              </w:rPr>
              <w:t>X</w:t>
            </w:r>
          </w:p>
        </w:tc>
      </w:tr>
      <w:tr w14:paraId="6FD083D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4173B7C7">
            <w:pPr>
              <w:pStyle w:val="80"/>
              <w:ind w:firstLine="0" w:firstLineChars="0"/>
              <w:jc w:val="center"/>
            </w:pPr>
            <w:r>
              <w:t>Y</w:t>
            </w:r>
          </w:p>
        </w:tc>
        <w:tc>
          <w:tcPr>
            <w:tcW w:w="1417" w:type="dxa"/>
            <w:tcBorders>
              <w:top w:val="single" w:color="008000" w:sz="8" w:space="0"/>
              <w:bottom w:val="single" w:color="008000" w:sz="8" w:space="0"/>
            </w:tcBorders>
          </w:tcPr>
          <w:p w14:paraId="0CC928F4">
            <w:pPr>
              <w:pStyle w:val="80"/>
              <w:ind w:firstLine="0" w:firstLineChars="0"/>
              <w:jc w:val="center"/>
            </w:pPr>
            <w:r>
              <w:t>输入</w:t>
            </w:r>
          </w:p>
        </w:tc>
        <w:tc>
          <w:tcPr>
            <w:tcW w:w="851" w:type="dxa"/>
            <w:tcBorders>
              <w:top w:val="single" w:color="008000" w:sz="8" w:space="0"/>
              <w:bottom w:val="single" w:color="008000" w:sz="8" w:space="0"/>
            </w:tcBorders>
          </w:tcPr>
          <w:p w14:paraId="52F8CAE5">
            <w:pPr>
              <w:pStyle w:val="80"/>
              <w:ind w:firstLine="0" w:firstLineChars="0"/>
              <w:jc w:val="center"/>
            </w:pPr>
            <w:r>
              <w:rPr>
                <w:rFonts w:hint="eastAsia"/>
              </w:rPr>
              <w:t>32</w:t>
            </w:r>
          </w:p>
        </w:tc>
        <w:tc>
          <w:tcPr>
            <w:tcW w:w="3946" w:type="dxa"/>
            <w:tcBorders>
              <w:top w:val="single" w:color="008000" w:sz="8" w:space="0"/>
              <w:bottom w:val="single" w:color="008000" w:sz="8" w:space="0"/>
            </w:tcBorders>
          </w:tcPr>
          <w:p w14:paraId="3FBAB773">
            <w:pPr>
              <w:pStyle w:val="80"/>
              <w:ind w:firstLine="0" w:firstLineChars="0"/>
            </w:pPr>
            <w:r>
              <w:t>操作数</w:t>
            </w:r>
            <w:r>
              <w:rPr>
                <w:rFonts w:hint="eastAsia"/>
              </w:rPr>
              <w:t>Y</w:t>
            </w:r>
          </w:p>
        </w:tc>
      </w:tr>
      <w:tr w14:paraId="7E55467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6F6A1A52">
            <w:pPr>
              <w:pStyle w:val="80"/>
              <w:ind w:firstLine="0" w:firstLineChars="0"/>
              <w:jc w:val="center"/>
            </w:pPr>
            <w:r>
              <w:t>ALU_OP</w:t>
            </w:r>
          </w:p>
        </w:tc>
        <w:tc>
          <w:tcPr>
            <w:tcW w:w="1417" w:type="dxa"/>
            <w:tcBorders>
              <w:top w:val="single" w:color="008000" w:sz="8" w:space="0"/>
              <w:bottom w:val="single" w:color="008000" w:sz="8" w:space="0"/>
            </w:tcBorders>
          </w:tcPr>
          <w:p w14:paraId="517733DD">
            <w:pPr>
              <w:pStyle w:val="80"/>
              <w:ind w:firstLine="0" w:firstLineChars="0"/>
              <w:jc w:val="center"/>
            </w:pPr>
            <w:r>
              <w:t>输入</w:t>
            </w:r>
          </w:p>
        </w:tc>
        <w:tc>
          <w:tcPr>
            <w:tcW w:w="851" w:type="dxa"/>
            <w:tcBorders>
              <w:top w:val="single" w:color="008000" w:sz="8" w:space="0"/>
              <w:bottom w:val="single" w:color="008000" w:sz="8" w:space="0"/>
            </w:tcBorders>
          </w:tcPr>
          <w:p w14:paraId="1ADDA5F3">
            <w:pPr>
              <w:pStyle w:val="80"/>
              <w:ind w:firstLine="0" w:firstLineChars="0"/>
              <w:jc w:val="center"/>
            </w:pPr>
            <w:r>
              <w:rPr>
                <w:rFonts w:hint="eastAsia"/>
              </w:rPr>
              <w:t>4</w:t>
            </w:r>
          </w:p>
        </w:tc>
        <w:tc>
          <w:tcPr>
            <w:tcW w:w="3946" w:type="dxa"/>
            <w:tcBorders>
              <w:top w:val="single" w:color="008000" w:sz="8" w:space="0"/>
              <w:bottom w:val="single" w:color="008000" w:sz="8" w:space="0"/>
            </w:tcBorders>
          </w:tcPr>
          <w:p w14:paraId="0522F6DC">
            <w:pPr>
              <w:pStyle w:val="80"/>
              <w:ind w:firstLine="0" w:firstLineChars="0"/>
            </w:pPr>
            <w:r>
              <w:t>运算器功能码，具体功能见下表</w:t>
            </w:r>
          </w:p>
        </w:tc>
      </w:tr>
      <w:tr w14:paraId="53D3EDC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64FBC69A">
            <w:pPr>
              <w:pStyle w:val="80"/>
              <w:ind w:firstLine="0" w:firstLineChars="0"/>
              <w:jc w:val="center"/>
            </w:pPr>
            <w:r>
              <w:t>Result</w:t>
            </w:r>
          </w:p>
        </w:tc>
        <w:tc>
          <w:tcPr>
            <w:tcW w:w="1417" w:type="dxa"/>
            <w:tcBorders>
              <w:top w:val="single" w:color="008000" w:sz="8" w:space="0"/>
              <w:bottom w:val="single" w:color="008000" w:sz="8" w:space="0"/>
            </w:tcBorders>
          </w:tcPr>
          <w:p w14:paraId="15DAAD60">
            <w:pPr>
              <w:pStyle w:val="80"/>
              <w:ind w:firstLine="0" w:firstLineChars="0"/>
              <w:jc w:val="center"/>
            </w:pPr>
            <w:r>
              <w:t>输出</w:t>
            </w:r>
          </w:p>
        </w:tc>
        <w:tc>
          <w:tcPr>
            <w:tcW w:w="851" w:type="dxa"/>
            <w:tcBorders>
              <w:top w:val="single" w:color="008000" w:sz="8" w:space="0"/>
              <w:bottom w:val="single" w:color="008000" w:sz="8" w:space="0"/>
            </w:tcBorders>
          </w:tcPr>
          <w:p w14:paraId="3DD8E830">
            <w:pPr>
              <w:pStyle w:val="80"/>
              <w:ind w:firstLine="0" w:firstLineChars="0"/>
              <w:jc w:val="center"/>
            </w:pPr>
            <w:r>
              <w:rPr>
                <w:rFonts w:hint="eastAsia"/>
              </w:rPr>
              <w:t>32</w:t>
            </w:r>
          </w:p>
        </w:tc>
        <w:tc>
          <w:tcPr>
            <w:tcW w:w="3946" w:type="dxa"/>
            <w:tcBorders>
              <w:top w:val="single" w:color="008000" w:sz="8" w:space="0"/>
              <w:bottom w:val="single" w:color="008000" w:sz="8" w:space="0"/>
            </w:tcBorders>
          </w:tcPr>
          <w:p w14:paraId="1BBCB33B">
            <w:pPr>
              <w:pStyle w:val="80"/>
              <w:ind w:firstLine="0" w:firstLineChars="0"/>
            </w:pPr>
            <w:r>
              <w:t>ALU运算结果</w:t>
            </w:r>
          </w:p>
        </w:tc>
      </w:tr>
      <w:tr w14:paraId="19B03A5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1A306344">
            <w:pPr>
              <w:pStyle w:val="80"/>
              <w:ind w:firstLine="0" w:firstLineChars="0"/>
              <w:jc w:val="center"/>
            </w:pPr>
            <w:r>
              <w:t>Result2</w:t>
            </w:r>
          </w:p>
        </w:tc>
        <w:tc>
          <w:tcPr>
            <w:tcW w:w="1417" w:type="dxa"/>
            <w:tcBorders>
              <w:top w:val="single" w:color="008000" w:sz="8" w:space="0"/>
              <w:bottom w:val="single" w:color="008000" w:sz="8" w:space="0"/>
            </w:tcBorders>
          </w:tcPr>
          <w:p w14:paraId="7D28AF2F">
            <w:pPr>
              <w:pStyle w:val="80"/>
              <w:ind w:firstLine="0" w:firstLineChars="0"/>
              <w:jc w:val="center"/>
            </w:pPr>
            <w:r>
              <w:t>输出</w:t>
            </w:r>
          </w:p>
        </w:tc>
        <w:tc>
          <w:tcPr>
            <w:tcW w:w="851" w:type="dxa"/>
            <w:tcBorders>
              <w:top w:val="single" w:color="008000" w:sz="8" w:space="0"/>
              <w:bottom w:val="single" w:color="008000" w:sz="8" w:space="0"/>
            </w:tcBorders>
          </w:tcPr>
          <w:p w14:paraId="52454C1F">
            <w:pPr>
              <w:pStyle w:val="80"/>
              <w:ind w:firstLine="0" w:firstLineChars="0"/>
              <w:jc w:val="center"/>
            </w:pPr>
            <w:r>
              <w:rPr>
                <w:rFonts w:hint="eastAsia"/>
              </w:rPr>
              <w:t>32</w:t>
            </w:r>
          </w:p>
        </w:tc>
        <w:tc>
          <w:tcPr>
            <w:tcW w:w="3946" w:type="dxa"/>
            <w:tcBorders>
              <w:top w:val="single" w:color="008000" w:sz="8" w:space="0"/>
              <w:bottom w:val="single" w:color="008000" w:sz="8" w:space="0"/>
            </w:tcBorders>
          </w:tcPr>
          <w:p w14:paraId="3B164EE3">
            <w:pPr>
              <w:pStyle w:val="80"/>
              <w:ind w:firstLine="0" w:firstLineChars="0"/>
            </w:pPr>
            <w:r>
              <w:t>ALU结果第二部分，用于乘法指令结果高位或除法指令的余数位，其他操作为零</w:t>
            </w:r>
          </w:p>
        </w:tc>
      </w:tr>
    </w:tbl>
    <w:p w14:paraId="1B3306E5">
      <w:pPr>
        <w:pStyle w:val="12"/>
        <w:keepNext/>
        <w:spacing w:before="91" w:beforeLines="0" w:after="91" w:afterLines="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w:t>
      </w:r>
      <w:r>
        <w:fldChar w:fldCharType="end"/>
      </w:r>
      <w:r>
        <w:t xml:space="preserve"> 运算符功能</w:t>
      </w:r>
    </w:p>
    <w:tbl>
      <w:tblPr>
        <w:tblStyle w:val="3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34"/>
        <w:gridCol w:w="992"/>
        <w:gridCol w:w="5387"/>
      </w:tblGrid>
      <w:tr w14:paraId="5403FE1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034" w:type="dxa"/>
            <w:tcBorders>
              <w:top w:val="single" w:color="008000" w:sz="12" w:space="0"/>
              <w:bottom w:val="single" w:color="008000" w:sz="8" w:space="0"/>
            </w:tcBorders>
          </w:tcPr>
          <w:p w14:paraId="0D9C6D74">
            <w:pPr>
              <w:pStyle w:val="80"/>
              <w:ind w:firstLine="0" w:firstLineChars="0"/>
              <w:jc w:val="center"/>
            </w:pPr>
            <w:r>
              <w:rPr>
                <w:rFonts w:hint="eastAsia"/>
              </w:rPr>
              <w:t>ALU</w:t>
            </w:r>
            <w:r>
              <w:t xml:space="preserve"> </w:t>
            </w:r>
            <w:r>
              <w:rPr>
                <w:rFonts w:hint="eastAsia"/>
              </w:rPr>
              <w:t>OP</w:t>
            </w:r>
          </w:p>
        </w:tc>
        <w:tc>
          <w:tcPr>
            <w:tcW w:w="992" w:type="dxa"/>
            <w:tcBorders>
              <w:top w:val="single" w:color="008000" w:sz="12" w:space="0"/>
              <w:bottom w:val="single" w:color="008000" w:sz="8" w:space="0"/>
            </w:tcBorders>
          </w:tcPr>
          <w:p w14:paraId="48A860B0">
            <w:pPr>
              <w:pStyle w:val="80"/>
              <w:ind w:firstLine="0" w:firstLineChars="0"/>
              <w:jc w:val="center"/>
            </w:pPr>
            <w:r>
              <w:rPr>
                <w:rFonts w:hint="eastAsia"/>
              </w:rPr>
              <w:t>十进制</w:t>
            </w:r>
          </w:p>
        </w:tc>
        <w:tc>
          <w:tcPr>
            <w:tcW w:w="5387" w:type="dxa"/>
            <w:tcBorders>
              <w:top w:val="single" w:color="008000" w:sz="12" w:space="0"/>
              <w:bottom w:val="single" w:color="008000" w:sz="8" w:space="0"/>
            </w:tcBorders>
          </w:tcPr>
          <w:p w14:paraId="5447D91A">
            <w:pPr>
              <w:pStyle w:val="80"/>
            </w:pPr>
            <w:r>
              <w:t>运算</w:t>
            </w:r>
            <w:r>
              <w:rPr>
                <w:rFonts w:hint="eastAsia"/>
              </w:rPr>
              <w:t>功能</w:t>
            </w:r>
          </w:p>
        </w:tc>
      </w:tr>
      <w:tr w14:paraId="5D132CF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34" w:type="dxa"/>
            <w:tcBorders>
              <w:top w:val="single" w:color="008000" w:sz="8" w:space="0"/>
              <w:bottom w:val="single" w:color="008000" w:sz="8" w:space="0"/>
            </w:tcBorders>
          </w:tcPr>
          <w:p w14:paraId="149F3326">
            <w:pPr>
              <w:pStyle w:val="80"/>
              <w:ind w:firstLine="0" w:firstLineChars="0"/>
              <w:jc w:val="center"/>
            </w:pPr>
            <w:r>
              <w:t>0000</w:t>
            </w:r>
          </w:p>
        </w:tc>
        <w:tc>
          <w:tcPr>
            <w:tcW w:w="992" w:type="dxa"/>
            <w:tcBorders>
              <w:top w:val="single" w:color="008000" w:sz="8" w:space="0"/>
              <w:bottom w:val="single" w:color="008000" w:sz="8" w:space="0"/>
            </w:tcBorders>
          </w:tcPr>
          <w:p w14:paraId="064792A8">
            <w:pPr>
              <w:jc w:val="center"/>
            </w:pPr>
            <w:r>
              <w:t>0</w:t>
            </w:r>
          </w:p>
        </w:tc>
        <w:tc>
          <w:tcPr>
            <w:tcW w:w="5387" w:type="dxa"/>
            <w:tcBorders>
              <w:top w:val="single" w:color="008000" w:sz="8" w:space="0"/>
              <w:bottom w:val="single" w:color="008000" w:sz="8" w:space="0"/>
            </w:tcBorders>
            <w:vAlign w:val="center"/>
          </w:tcPr>
          <w:p w14:paraId="75FF539E">
            <w:pPr>
              <w:jc w:val="left"/>
              <w:rPr>
                <w:sz w:val="21"/>
              </w:rPr>
            </w:pPr>
            <w:r>
              <w:rPr>
                <w:sz w:val="21"/>
              </w:rPr>
              <w:t>Result = X &lt;&lt; Y   逻辑左移</w:t>
            </w:r>
            <w:r>
              <w:rPr>
                <w:rFonts w:hint="eastAsia"/>
                <w:sz w:val="21"/>
              </w:rPr>
              <w:t xml:space="preserve"> </w:t>
            </w:r>
            <w:r>
              <w:rPr>
                <w:color w:val="FF0000"/>
                <w:sz w:val="21"/>
              </w:rPr>
              <w:t>（Y取低五位）</w:t>
            </w:r>
            <w:r>
              <w:rPr>
                <w:sz w:val="21"/>
              </w:rPr>
              <w:t xml:space="preserve">  Result2=0</w:t>
            </w:r>
          </w:p>
        </w:tc>
      </w:tr>
      <w:tr w14:paraId="42243FF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34" w:type="dxa"/>
            <w:tcBorders>
              <w:top w:val="single" w:color="008000" w:sz="8" w:space="0"/>
              <w:bottom w:val="single" w:color="008000" w:sz="8" w:space="0"/>
            </w:tcBorders>
          </w:tcPr>
          <w:p w14:paraId="00F9B3CA">
            <w:pPr>
              <w:pStyle w:val="80"/>
              <w:ind w:firstLine="0" w:firstLineChars="0"/>
              <w:jc w:val="center"/>
            </w:pPr>
            <w:r>
              <w:t>0001</w:t>
            </w:r>
          </w:p>
        </w:tc>
        <w:tc>
          <w:tcPr>
            <w:tcW w:w="992" w:type="dxa"/>
            <w:tcBorders>
              <w:top w:val="single" w:color="008000" w:sz="8" w:space="0"/>
              <w:bottom w:val="single" w:color="008000" w:sz="8" w:space="0"/>
            </w:tcBorders>
          </w:tcPr>
          <w:p w14:paraId="1ADC83CE">
            <w:pPr>
              <w:jc w:val="center"/>
            </w:pPr>
            <w:r>
              <w:t>1</w:t>
            </w:r>
          </w:p>
        </w:tc>
        <w:tc>
          <w:tcPr>
            <w:tcW w:w="5387" w:type="dxa"/>
            <w:tcBorders>
              <w:top w:val="single" w:color="008000" w:sz="8" w:space="0"/>
              <w:bottom w:val="single" w:color="008000" w:sz="8" w:space="0"/>
            </w:tcBorders>
            <w:vAlign w:val="center"/>
          </w:tcPr>
          <w:p w14:paraId="7676F996">
            <w:pPr>
              <w:jc w:val="left"/>
              <w:rPr>
                <w:sz w:val="21"/>
              </w:rPr>
            </w:pPr>
            <w:r>
              <w:rPr>
                <w:sz w:val="21"/>
              </w:rPr>
              <w:t xml:space="preserve">Result = X &gt;&gt;&gt;Y  逻辑右移 </w:t>
            </w:r>
            <w:r>
              <w:rPr>
                <w:color w:val="FF0000"/>
                <w:sz w:val="21"/>
              </w:rPr>
              <w:t>（Y取低五位）</w:t>
            </w:r>
            <w:r>
              <w:rPr>
                <w:sz w:val="21"/>
              </w:rPr>
              <w:t xml:space="preserve">  Result2=0</w:t>
            </w:r>
          </w:p>
        </w:tc>
      </w:tr>
      <w:tr w14:paraId="1733FF2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34" w:type="dxa"/>
            <w:tcBorders>
              <w:top w:val="single" w:color="008000" w:sz="8" w:space="0"/>
              <w:bottom w:val="single" w:color="008000" w:sz="8" w:space="0"/>
            </w:tcBorders>
          </w:tcPr>
          <w:p w14:paraId="2FACB3E0">
            <w:pPr>
              <w:pStyle w:val="80"/>
              <w:ind w:firstLine="0" w:firstLineChars="0"/>
              <w:jc w:val="center"/>
            </w:pPr>
            <w:r>
              <w:rPr>
                <w:rFonts w:hint="eastAsia"/>
              </w:rPr>
              <w:t>0010</w:t>
            </w:r>
          </w:p>
        </w:tc>
        <w:tc>
          <w:tcPr>
            <w:tcW w:w="992" w:type="dxa"/>
            <w:tcBorders>
              <w:top w:val="single" w:color="008000" w:sz="8" w:space="0"/>
              <w:bottom w:val="single" w:color="008000" w:sz="8" w:space="0"/>
            </w:tcBorders>
          </w:tcPr>
          <w:p w14:paraId="233A5550">
            <w:pPr>
              <w:jc w:val="center"/>
            </w:pPr>
            <w:r>
              <w:t>2</w:t>
            </w:r>
          </w:p>
        </w:tc>
        <w:tc>
          <w:tcPr>
            <w:tcW w:w="5387" w:type="dxa"/>
            <w:tcBorders>
              <w:top w:val="single" w:color="008000" w:sz="8" w:space="0"/>
              <w:bottom w:val="single" w:color="008000" w:sz="8" w:space="0"/>
            </w:tcBorders>
            <w:vAlign w:val="center"/>
          </w:tcPr>
          <w:p w14:paraId="5353303A">
            <w:pPr>
              <w:jc w:val="left"/>
              <w:rPr>
                <w:sz w:val="21"/>
              </w:rPr>
            </w:pPr>
            <w:r>
              <w:rPr>
                <w:sz w:val="21"/>
              </w:rPr>
              <w:t>Result = X &gt;&gt; Y   算术右移</w:t>
            </w:r>
            <w:r>
              <w:rPr>
                <w:rFonts w:hint="eastAsia"/>
                <w:sz w:val="21"/>
              </w:rPr>
              <w:t xml:space="preserve"> </w:t>
            </w:r>
            <w:r>
              <w:rPr>
                <w:color w:val="FF0000"/>
                <w:sz w:val="21"/>
              </w:rPr>
              <w:t>（Y取低五位）</w:t>
            </w:r>
            <w:r>
              <w:rPr>
                <w:sz w:val="21"/>
              </w:rPr>
              <w:t xml:space="preserve">  Result2=0</w:t>
            </w:r>
          </w:p>
        </w:tc>
      </w:tr>
      <w:tr w14:paraId="5A5EF6E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34" w:type="dxa"/>
            <w:tcBorders>
              <w:top w:val="single" w:color="008000" w:sz="8" w:space="0"/>
              <w:bottom w:val="single" w:color="008000" w:sz="8" w:space="0"/>
            </w:tcBorders>
          </w:tcPr>
          <w:p w14:paraId="77215DA4">
            <w:pPr>
              <w:pStyle w:val="80"/>
              <w:ind w:firstLine="0" w:firstLineChars="0"/>
              <w:jc w:val="center"/>
            </w:pPr>
            <w:r>
              <w:rPr>
                <w:rFonts w:hint="eastAsia"/>
              </w:rPr>
              <w:t>0011</w:t>
            </w:r>
          </w:p>
        </w:tc>
        <w:tc>
          <w:tcPr>
            <w:tcW w:w="992" w:type="dxa"/>
            <w:tcBorders>
              <w:top w:val="single" w:color="008000" w:sz="8" w:space="0"/>
              <w:bottom w:val="single" w:color="008000" w:sz="8" w:space="0"/>
            </w:tcBorders>
          </w:tcPr>
          <w:p w14:paraId="44C69A97">
            <w:pPr>
              <w:jc w:val="center"/>
            </w:pPr>
            <w:r>
              <w:t>3</w:t>
            </w:r>
          </w:p>
        </w:tc>
        <w:tc>
          <w:tcPr>
            <w:tcW w:w="5387" w:type="dxa"/>
            <w:tcBorders>
              <w:top w:val="single" w:color="008000" w:sz="8" w:space="0"/>
              <w:bottom w:val="single" w:color="008000" w:sz="8" w:space="0"/>
            </w:tcBorders>
            <w:vAlign w:val="center"/>
          </w:tcPr>
          <w:p w14:paraId="6F14F970">
            <w:pPr>
              <w:pStyle w:val="80"/>
              <w:ind w:firstLine="0" w:firstLineChars="0"/>
              <w:jc w:val="left"/>
            </w:pPr>
            <w:r>
              <w:t>Result = (X * Y)[31:0];  Result2 = (X * Y)[63:32] 有符号</w:t>
            </w:r>
          </w:p>
        </w:tc>
      </w:tr>
      <w:tr w14:paraId="3E7453A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34" w:type="dxa"/>
            <w:tcBorders>
              <w:top w:val="single" w:color="008000" w:sz="8" w:space="0"/>
              <w:bottom w:val="single" w:color="008000" w:sz="8" w:space="0"/>
            </w:tcBorders>
          </w:tcPr>
          <w:p w14:paraId="7612D489">
            <w:pPr>
              <w:pStyle w:val="80"/>
              <w:ind w:firstLine="0" w:firstLineChars="0"/>
              <w:jc w:val="center"/>
            </w:pPr>
            <w:r>
              <w:t>0100</w:t>
            </w:r>
          </w:p>
        </w:tc>
        <w:tc>
          <w:tcPr>
            <w:tcW w:w="992" w:type="dxa"/>
            <w:tcBorders>
              <w:top w:val="single" w:color="008000" w:sz="8" w:space="0"/>
              <w:bottom w:val="single" w:color="008000" w:sz="8" w:space="0"/>
            </w:tcBorders>
          </w:tcPr>
          <w:p w14:paraId="1FC78C52">
            <w:pPr>
              <w:jc w:val="center"/>
            </w:pPr>
            <w:r>
              <w:t>4</w:t>
            </w:r>
          </w:p>
        </w:tc>
        <w:tc>
          <w:tcPr>
            <w:tcW w:w="5387" w:type="dxa"/>
            <w:tcBorders>
              <w:top w:val="single" w:color="008000" w:sz="8" w:space="0"/>
              <w:bottom w:val="single" w:color="008000" w:sz="8" w:space="0"/>
            </w:tcBorders>
            <w:vAlign w:val="center"/>
          </w:tcPr>
          <w:p w14:paraId="08AB113E">
            <w:pPr>
              <w:jc w:val="left"/>
              <w:rPr>
                <w:sz w:val="21"/>
              </w:rPr>
            </w:pPr>
            <w:r>
              <w:rPr>
                <w:sz w:val="21"/>
              </w:rPr>
              <w:t>Result = X/Y;   Result2 = X%Y  无符号</w:t>
            </w:r>
          </w:p>
        </w:tc>
      </w:tr>
      <w:tr w14:paraId="067C462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34" w:type="dxa"/>
            <w:tcBorders>
              <w:top w:val="single" w:color="008000" w:sz="8" w:space="0"/>
              <w:bottom w:val="single" w:color="008000" w:sz="8" w:space="0"/>
            </w:tcBorders>
          </w:tcPr>
          <w:p w14:paraId="154E417A">
            <w:pPr>
              <w:pStyle w:val="80"/>
              <w:ind w:firstLine="0" w:firstLineChars="0"/>
              <w:jc w:val="center"/>
            </w:pPr>
            <w:r>
              <w:t>0101</w:t>
            </w:r>
          </w:p>
        </w:tc>
        <w:tc>
          <w:tcPr>
            <w:tcW w:w="992" w:type="dxa"/>
            <w:tcBorders>
              <w:top w:val="single" w:color="008000" w:sz="8" w:space="0"/>
              <w:bottom w:val="single" w:color="008000" w:sz="8" w:space="0"/>
            </w:tcBorders>
          </w:tcPr>
          <w:p w14:paraId="39017C47">
            <w:pPr>
              <w:jc w:val="center"/>
            </w:pPr>
            <w:r>
              <w:t>5</w:t>
            </w:r>
          </w:p>
        </w:tc>
        <w:tc>
          <w:tcPr>
            <w:tcW w:w="5387" w:type="dxa"/>
            <w:tcBorders>
              <w:top w:val="single" w:color="008000" w:sz="8" w:space="0"/>
              <w:bottom w:val="single" w:color="008000" w:sz="8" w:space="0"/>
            </w:tcBorders>
            <w:vAlign w:val="center"/>
          </w:tcPr>
          <w:p w14:paraId="298E1911">
            <w:pPr>
              <w:jc w:val="left"/>
              <w:rPr>
                <w:sz w:val="21"/>
              </w:rPr>
            </w:pPr>
            <w:r>
              <w:rPr>
                <w:sz w:val="21"/>
              </w:rPr>
              <w:t xml:space="preserve">Result = X + Y  Result2=0  (Set OF/CF)   </w:t>
            </w:r>
          </w:p>
        </w:tc>
      </w:tr>
      <w:tr w14:paraId="3D23036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34" w:type="dxa"/>
            <w:tcBorders>
              <w:top w:val="single" w:color="008000" w:sz="8" w:space="0"/>
              <w:bottom w:val="nil"/>
            </w:tcBorders>
          </w:tcPr>
          <w:p w14:paraId="38862884">
            <w:pPr>
              <w:pStyle w:val="80"/>
              <w:ind w:firstLine="0" w:firstLineChars="0"/>
              <w:jc w:val="center"/>
            </w:pPr>
            <w:r>
              <w:rPr>
                <w:rFonts w:hint="eastAsia"/>
              </w:rPr>
              <w:t>0</w:t>
            </w:r>
            <w:r>
              <w:t>1</w:t>
            </w:r>
            <w:r>
              <w:rPr>
                <w:rFonts w:hint="eastAsia"/>
              </w:rPr>
              <w:t>1</w:t>
            </w:r>
            <w:r>
              <w:t>0</w:t>
            </w:r>
          </w:p>
        </w:tc>
        <w:tc>
          <w:tcPr>
            <w:tcW w:w="992" w:type="dxa"/>
            <w:tcBorders>
              <w:top w:val="single" w:color="008000" w:sz="8" w:space="0"/>
              <w:bottom w:val="nil"/>
            </w:tcBorders>
          </w:tcPr>
          <w:p w14:paraId="4637E559">
            <w:pPr>
              <w:jc w:val="center"/>
            </w:pPr>
            <w:r>
              <w:t>6</w:t>
            </w:r>
          </w:p>
        </w:tc>
        <w:tc>
          <w:tcPr>
            <w:tcW w:w="5387" w:type="dxa"/>
            <w:tcBorders>
              <w:top w:val="single" w:color="008000" w:sz="8" w:space="0"/>
              <w:bottom w:val="nil"/>
            </w:tcBorders>
            <w:vAlign w:val="center"/>
          </w:tcPr>
          <w:p w14:paraId="7434AD28">
            <w:pPr>
              <w:jc w:val="left"/>
              <w:rPr>
                <w:sz w:val="21"/>
              </w:rPr>
            </w:pPr>
            <w:r>
              <w:rPr>
                <w:sz w:val="21"/>
              </w:rPr>
              <w:t>Result = X - Y  Result2=0  (Set OF/CF)</w:t>
            </w:r>
          </w:p>
        </w:tc>
      </w:tr>
      <w:tr w14:paraId="7246066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34" w:type="dxa"/>
            <w:tcBorders>
              <w:top w:val="single" w:color="008000" w:sz="8" w:space="0"/>
              <w:bottom w:val="nil"/>
            </w:tcBorders>
          </w:tcPr>
          <w:p w14:paraId="499941E2">
            <w:pPr>
              <w:pStyle w:val="80"/>
              <w:ind w:firstLine="0" w:firstLineChars="0"/>
              <w:jc w:val="center"/>
            </w:pPr>
            <w:r>
              <w:t>0111</w:t>
            </w:r>
          </w:p>
        </w:tc>
        <w:tc>
          <w:tcPr>
            <w:tcW w:w="992" w:type="dxa"/>
            <w:tcBorders>
              <w:top w:val="single" w:color="008000" w:sz="8" w:space="0"/>
              <w:bottom w:val="nil"/>
            </w:tcBorders>
          </w:tcPr>
          <w:p w14:paraId="53A880FA">
            <w:pPr>
              <w:pStyle w:val="80"/>
              <w:ind w:firstLine="0" w:firstLineChars="0"/>
              <w:jc w:val="center"/>
            </w:pPr>
            <w:r>
              <w:t>7</w:t>
            </w:r>
          </w:p>
        </w:tc>
        <w:tc>
          <w:tcPr>
            <w:tcW w:w="5387" w:type="dxa"/>
            <w:tcBorders>
              <w:top w:val="single" w:color="008000" w:sz="8" w:space="0"/>
              <w:bottom w:val="nil"/>
            </w:tcBorders>
            <w:vAlign w:val="center"/>
          </w:tcPr>
          <w:p w14:paraId="4F83E1F6">
            <w:pPr>
              <w:jc w:val="left"/>
              <w:rPr>
                <w:sz w:val="21"/>
              </w:rPr>
            </w:pPr>
            <w:r>
              <w:rPr>
                <w:sz w:val="21"/>
              </w:rPr>
              <w:t xml:space="preserve">Result = X &amp; Y  Result2=0  </w:t>
            </w:r>
          </w:p>
        </w:tc>
      </w:tr>
      <w:tr w14:paraId="1207893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34" w:type="dxa"/>
            <w:tcBorders>
              <w:top w:val="single" w:color="008000" w:sz="8" w:space="0"/>
              <w:bottom w:val="nil"/>
            </w:tcBorders>
          </w:tcPr>
          <w:p w14:paraId="342F5DCE">
            <w:pPr>
              <w:pStyle w:val="80"/>
              <w:ind w:firstLine="0" w:firstLineChars="0"/>
              <w:jc w:val="center"/>
            </w:pPr>
            <w:r>
              <w:t>1</w:t>
            </w:r>
            <w:r>
              <w:rPr>
                <w:rFonts w:hint="eastAsia"/>
              </w:rPr>
              <w:t>00</w:t>
            </w:r>
            <w:r>
              <w:t>0</w:t>
            </w:r>
          </w:p>
        </w:tc>
        <w:tc>
          <w:tcPr>
            <w:tcW w:w="992" w:type="dxa"/>
            <w:tcBorders>
              <w:top w:val="single" w:color="008000" w:sz="8" w:space="0"/>
              <w:bottom w:val="nil"/>
            </w:tcBorders>
          </w:tcPr>
          <w:p w14:paraId="5940254E">
            <w:pPr>
              <w:pStyle w:val="80"/>
              <w:ind w:firstLine="0" w:firstLineChars="0"/>
              <w:jc w:val="center"/>
            </w:pPr>
            <w:r>
              <w:rPr>
                <w:rFonts w:hint="eastAsia"/>
              </w:rPr>
              <w:t>8</w:t>
            </w:r>
          </w:p>
        </w:tc>
        <w:tc>
          <w:tcPr>
            <w:tcW w:w="5387" w:type="dxa"/>
            <w:tcBorders>
              <w:top w:val="single" w:color="008000" w:sz="8" w:space="0"/>
              <w:bottom w:val="nil"/>
            </w:tcBorders>
          </w:tcPr>
          <w:p w14:paraId="5C63666C">
            <w:pPr>
              <w:rPr>
                <w:sz w:val="21"/>
              </w:rPr>
            </w:pPr>
            <w:r>
              <w:rPr>
                <w:sz w:val="21"/>
              </w:rPr>
              <w:t>Result = X | Y  Result2=0</w:t>
            </w:r>
          </w:p>
        </w:tc>
      </w:tr>
      <w:tr w14:paraId="4969D2A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34" w:type="dxa"/>
            <w:tcBorders>
              <w:top w:val="single" w:color="008000" w:sz="8" w:space="0"/>
              <w:bottom w:val="nil"/>
            </w:tcBorders>
          </w:tcPr>
          <w:p w14:paraId="0EFA2C59">
            <w:pPr>
              <w:pStyle w:val="80"/>
              <w:ind w:firstLine="0" w:firstLineChars="0"/>
              <w:jc w:val="center"/>
            </w:pPr>
            <w:r>
              <w:t>1</w:t>
            </w:r>
            <w:r>
              <w:rPr>
                <w:rFonts w:hint="eastAsia"/>
              </w:rPr>
              <w:t>00</w:t>
            </w:r>
            <w:r>
              <w:t>1</w:t>
            </w:r>
          </w:p>
        </w:tc>
        <w:tc>
          <w:tcPr>
            <w:tcW w:w="992" w:type="dxa"/>
            <w:tcBorders>
              <w:top w:val="single" w:color="008000" w:sz="8" w:space="0"/>
              <w:bottom w:val="nil"/>
            </w:tcBorders>
          </w:tcPr>
          <w:p w14:paraId="7359F311">
            <w:pPr>
              <w:pStyle w:val="80"/>
              <w:ind w:firstLine="0" w:firstLineChars="0"/>
              <w:jc w:val="center"/>
            </w:pPr>
            <w:r>
              <w:t>9</w:t>
            </w:r>
          </w:p>
        </w:tc>
        <w:tc>
          <w:tcPr>
            <w:tcW w:w="5387" w:type="dxa"/>
            <w:tcBorders>
              <w:top w:val="single" w:color="008000" w:sz="8" w:space="0"/>
              <w:bottom w:val="nil"/>
            </w:tcBorders>
          </w:tcPr>
          <w:p w14:paraId="2ABD23F7">
            <w:pPr>
              <w:rPr>
                <w:sz w:val="21"/>
              </w:rPr>
            </w:pPr>
            <w:r>
              <w:rPr>
                <w:sz w:val="21"/>
              </w:rPr>
              <w:t>Result = X</w:t>
            </w:r>
            <w:r>
              <w:rPr>
                <w:rFonts w:hint="eastAsia" w:ascii="宋体" w:hAnsi="宋体"/>
                <w:sz w:val="21"/>
              </w:rPr>
              <w:t>⊕</w:t>
            </w:r>
            <w:r>
              <w:rPr>
                <w:sz w:val="21"/>
              </w:rPr>
              <w:t>Y  Result2=0</w:t>
            </w:r>
          </w:p>
        </w:tc>
      </w:tr>
      <w:tr w14:paraId="411C00F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34" w:type="dxa"/>
            <w:tcBorders>
              <w:top w:val="single" w:color="008000" w:sz="8" w:space="0"/>
              <w:bottom w:val="single" w:color="008000" w:sz="8" w:space="0"/>
            </w:tcBorders>
          </w:tcPr>
          <w:p w14:paraId="0512BE50">
            <w:pPr>
              <w:pStyle w:val="80"/>
              <w:ind w:firstLine="0" w:firstLineChars="0"/>
              <w:jc w:val="center"/>
            </w:pPr>
            <w:r>
              <w:t>1</w:t>
            </w:r>
            <w:r>
              <w:rPr>
                <w:rFonts w:hint="eastAsia"/>
              </w:rPr>
              <w:t>0</w:t>
            </w:r>
            <w:r>
              <w:t>10</w:t>
            </w:r>
          </w:p>
        </w:tc>
        <w:tc>
          <w:tcPr>
            <w:tcW w:w="992" w:type="dxa"/>
            <w:tcBorders>
              <w:top w:val="single" w:color="008000" w:sz="8" w:space="0"/>
              <w:bottom w:val="single" w:color="008000" w:sz="8" w:space="0"/>
            </w:tcBorders>
          </w:tcPr>
          <w:p w14:paraId="1C30B0AD">
            <w:pPr>
              <w:pStyle w:val="80"/>
              <w:ind w:firstLine="0" w:firstLineChars="0"/>
              <w:jc w:val="center"/>
            </w:pPr>
            <w:r>
              <w:t>10</w:t>
            </w:r>
          </w:p>
        </w:tc>
        <w:tc>
          <w:tcPr>
            <w:tcW w:w="5387" w:type="dxa"/>
            <w:tcBorders>
              <w:top w:val="single" w:color="008000" w:sz="8" w:space="0"/>
              <w:bottom w:val="single" w:color="008000" w:sz="8" w:space="0"/>
            </w:tcBorders>
          </w:tcPr>
          <w:p w14:paraId="34E6C22F">
            <w:pPr>
              <w:rPr>
                <w:sz w:val="21"/>
              </w:rPr>
            </w:pPr>
            <w:r>
              <w:rPr>
                <w:sz w:val="21"/>
              </w:rPr>
              <w:t>Result = ~(X |Y) Result2=0</w:t>
            </w:r>
          </w:p>
        </w:tc>
      </w:tr>
      <w:tr w14:paraId="559D8EE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34" w:type="dxa"/>
            <w:tcBorders>
              <w:top w:val="single" w:color="008000" w:sz="8" w:space="0"/>
              <w:bottom w:val="single" w:color="008000" w:sz="8" w:space="0"/>
            </w:tcBorders>
          </w:tcPr>
          <w:p w14:paraId="2F1E099A">
            <w:pPr>
              <w:pStyle w:val="80"/>
              <w:ind w:firstLine="0" w:firstLineChars="0"/>
              <w:jc w:val="center"/>
            </w:pPr>
            <w:r>
              <w:t>1</w:t>
            </w:r>
            <w:r>
              <w:rPr>
                <w:rFonts w:hint="eastAsia"/>
              </w:rPr>
              <w:t>0</w:t>
            </w:r>
            <w:r>
              <w:t>11</w:t>
            </w:r>
          </w:p>
        </w:tc>
        <w:tc>
          <w:tcPr>
            <w:tcW w:w="992" w:type="dxa"/>
            <w:tcBorders>
              <w:top w:val="single" w:color="008000" w:sz="8" w:space="0"/>
              <w:bottom w:val="single" w:color="008000" w:sz="8" w:space="0"/>
            </w:tcBorders>
          </w:tcPr>
          <w:p w14:paraId="7482961A">
            <w:pPr>
              <w:pStyle w:val="80"/>
              <w:ind w:firstLine="0" w:firstLineChars="0"/>
              <w:jc w:val="center"/>
            </w:pPr>
            <w:r>
              <w:t>11</w:t>
            </w:r>
          </w:p>
        </w:tc>
        <w:tc>
          <w:tcPr>
            <w:tcW w:w="5387" w:type="dxa"/>
            <w:tcBorders>
              <w:top w:val="single" w:color="008000" w:sz="8" w:space="0"/>
              <w:bottom w:val="single" w:color="008000" w:sz="8" w:space="0"/>
            </w:tcBorders>
          </w:tcPr>
          <w:p w14:paraId="0932C2F7">
            <w:pPr>
              <w:rPr>
                <w:rFonts w:ascii="Calibri" w:hAnsi="Calibri"/>
                <w:sz w:val="21"/>
                <w:szCs w:val="22"/>
              </w:rPr>
            </w:pPr>
            <w:r>
              <w:rPr>
                <w:rFonts w:ascii="Calibri" w:hAnsi="Calibri"/>
                <w:sz w:val="21"/>
                <w:szCs w:val="22"/>
              </w:rPr>
              <w:t>Result = (X &lt; Y) ? 1 : 0 Signed  Result2=0</w:t>
            </w:r>
          </w:p>
        </w:tc>
      </w:tr>
      <w:tr w14:paraId="3E47D19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34" w:type="dxa"/>
            <w:tcBorders>
              <w:top w:val="single" w:color="008000" w:sz="8" w:space="0"/>
              <w:bottom w:val="single" w:color="008000" w:sz="8" w:space="0"/>
            </w:tcBorders>
          </w:tcPr>
          <w:p w14:paraId="433312ED">
            <w:pPr>
              <w:pStyle w:val="80"/>
              <w:ind w:firstLine="0" w:firstLineChars="0"/>
              <w:jc w:val="center"/>
            </w:pPr>
            <w:r>
              <w:t>11</w:t>
            </w:r>
            <w:r>
              <w:rPr>
                <w:rFonts w:hint="eastAsia"/>
              </w:rPr>
              <w:t>0</w:t>
            </w:r>
            <w:r>
              <w:t>0</w:t>
            </w:r>
          </w:p>
        </w:tc>
        <w:tc>
          <w:tcPr>
            <w:tcW w:w="992" w:type="dxa"/>
            <w:tcBorders>
              <w:top w:val="single" w:color="008000" w:sz="8" w:space="0"/>
              <w:bottom w:val="single" w:color="008000" w:sz="8" w:space="0"/>
            </w:tcBorders>
          </w:tcPr>
          <w:p w14:paraId="5AE2C3F6">
            <w:pPr>
              <w:pStyle w:val="80"/>
              <w:ind w:firstLine="0" w:firstLineChars="0"/>
              <w:jc w:val="center"/>
            </w:pPr>
            <w:r>
              <w:t>12</w:t>
            </w:r>
          </w:p>
        </w:tc>
        <w:tc>
          <w:tcPr>
            <w:tcW w:w="5387" w:type="dxa"/>
            <w:tcBorders>
              <w:top w:val="single" w:color="008000" w:sz="8" w:space="0"/>
              <w:bottom w:val="single" w:color="008000" w:sz="8" w:space="0"/>
            </w:tcBorders>
          </w:tcPr>
          <w:p w14:paraId="587F07EF">
            <w:pPr>
              <w:rPr>
                <w:rFonts w:ascii="Calibri" w:hAnsi="Calibri"/>
                <w:sz w:val="21"/>
                <w:szCs w:val="22"/>
              </w:rPr>
            </w:pPr>
            <w:r>
              <w:rPr>
                <w:rFonts w:ascii="Calibri" w:hAnsi="Calibri"/>
                <w:sz w:val="21"/>
                <w:szCs w:val="22"/>
              </w:rPr>
              <w:t>Result = (X &lt; Y) ? 1 : 0 Unsigned Result2=0</w:t>
            </w:r>
          </w:p>
        </w:tc>
      </w:tr>
      <w:tr w14:paraId="5754833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34" w:type="dxa"/>
            <w:tcBorders>
              <w:top w:val="single" w:color="008000" w:sz="8" w:space="0"/>
              <w:bottom w:val="single" w:color="008000" w:sz="8" w:space="0"/>
            </w:tcBorders>
          </w:tcPr>
          <w:p w14:paraId="2EE982EA">
            <w:pPr>
              <w:pStyle w:val="80"/>
              <w:ind w:firstLine="0" w:firstLineChars="0"/>
              <w:jc w:val="center"/>
            </w:pPr>
            <w:r>
              <w:t>11</w:t>
            </w:r>
            <w:r>
              <w:rPr>
                <w:rFonts w:hint="eastAsia"/>
              </w:rPr>
              <w:t>0</w:t>
            </w:r>
            <w:r>
              <w:t>1</w:t>
            </w:r>
          </w:p>
        </w:tc>
        <w:tc>
          <w:tcPr>
            <w:tcW w:w="992" w:type="dxa"/>
            <w:tcBorders>
              <w:top w:val="single" w:color="008000" w:sz="8" w:space="0"/>
              <w:bottom w:val="single" w:color="008000" w:sz="8" w:space="0"/>
            </w:tcBorders>
          </w:tcPr>
          <w:p w14:paraId="1B7BA227">
            <w:pPr>
              <w:pStyle w:val="80"/>
              <w:ind w:firstLine="0" w:firstLineChars="0"/>
              <w:jc w:val="center"/>
            </w:pPr>
            <w:r>
              <w:t>13</w:t>
            </w:r>
          </w:p>
        </w:tc>
        <w:tc>
          <w:tcPr>
            <w:tcW w:w="5387" w:type="dxa"/>
            <w:tcBorders>
              <w:top w:val="single" w:color="008000" w:sz="8" w:space="0"/>
              <w:bottom w:val="single" w:color="008000" w:sz="8" w:space="0"/>
            </w:tcBorders>
          </w:tcPr>
          <w:p w14:paraId="44E667A5">
            <w:pPr>
              <w:rPr>
                <w:rFonts w:ascii="Calibri" w:hAnsi="Calibri"/>
                <w:sz w:val="21"/>
                <w:szCs w:val="22"/>
              </w:rPr>
            </w:pPr>
            <w:r>
              <w:rPr>
                <w:rFonts w:ascii="Calibri" w:hAnsi="Calibri"/>
                <w:sz w:val="21"/>
                <w:szCs w:val="22"/>
              </w:rPr>
              <w:t>Result = Result2=0</w:t>
            </w:r>
          </w:p>
        </w:tc>
      </w:tr>
      <w:tr w14:paraId="6B83A1E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34" w:type="dxa"/>
            <w:tcBorders>
              <w:top w:val="single" w:color="008000" w:sz="8" w:space="0"/>
              <w:bottom w:val="single" w:color="008000" w:sz="8" w:space="0"/>
            </w:tcBorders>
          </w:tcPr>
          <w:p w14:paraId="2385A36A">
            <w:pPr>
              <w:pStyle w:val="80"/>
              <w:ind w:firstLine="0" w:firstLineChars="0"/>
              <w:jc w:val="center"/>
            </w:pPr>
            <w:r>
              <w:t>1110</w:t>
            </w:r>
          </w:p>
        </w:tc>
        <w:tc>
          <w:tcPr>
            <w:tcW w:w="992" w:type="dxa"/>
            <w:tcBorders>
              <w:top w:val="single" w:color="008000" w:sz="8" w:space="0"/>
              <w:bottom w:val="single" w:color="008000" w:sz="8" w:space="0"/>
            </w:tcBorders>
          </w:tcPr>
          <w:p w14:paraId="48A497A8">
            <w:pPr>
              <w:pStyle w:val="80"/>
              <w:ind w:firstLine="0" w:firstLineChars="0"/>
              <w:jc w:val="center"/>
            </w:pPr>
            <w:r>
              <w:t>14</w:t>
            </w:r>
          </w:p>
        </w:tc>
        <w:tc>
          <w:tcPr>
            <w:tcW w:w="5387" w:type="dxa"/>
            <w:tcBorders>
              <w:top w:val="single" w:color="008000" w:sz="8" w:space="0"/>
              <w:bottom w:val="single" w:color="008000" w:sz="8" w:space="0"/>
            </w:tcBorders>
          </w:tcPr>
          <w:p w14:paraId="750CEA6D">
            <w:pPr>
              <w:rPr>
                <w:rFonts w:ascii="Calibri" w:hAnsi="Calibri"/>
                <w:sz w:val="21"/>
                <w:szCs w:val="22"/>
              </w:rPr>
            </w:pPr>
            <w:r>
              <w:rPr>
                <w:rFonts w:ascii="Calibri" w:hAnsi="Calibri"/>
                <w:sz w:val="21"/>
                <w:szCs w:val="22"/>
              </w:rPr>
              <w:t>Result = Result2=0</w:t>
            </w:r>
          </w:p>
        </w:tc>
      </w:tr>
      <w:tr w14:paraId="2F30FA3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34" w:type="dxa"/>
            <w:tcBorders>
              <w:top w:val="single" w:color="008000" w:sz="8" w:space="0"/>
              <w:bottom w:val="single" w:color="008000" w:sz="12" w:space="0"/>
            </w:tcBorders>
          </w:tcPr>
          <w:p w14:paraId="7CAE55AE">
            <w:pPr>
              <w:pStyle w:val="80"/>
              <w:ind w:firstLine="0" w:firstLineChars="0"/>
              <w:jc w:val="center"/>
            </w:pPr>
            <w:r>
              <w:t>1111</w:t>
            </w:r>
          </w:p>
        </w:tc>
        <w:tc>
          <w:tcPr>
            <w:tcW w:w="992" w:type="dxa"/>
            <w:tcBorders>
              <w:top w:val="single" w:color="008000" w:sz="8" w:space="0"/>
              <w:bottom w:val="single" w:color="008000" w:sz="12" w:space="0"/>
            </w:tcBorders>
          </w:tcPr>
          <w:p w14:paraId="409BCC1B">
            <w:pPr>
              <w:pStyle w:val="80"/>
              <w:ind w:firstLine="0" w:firstLineChars="0"/>
              <w:jc w:val="center"/>
            </w:pPr>
            <w:r>
              <w:t>15</w:t>
            </w:r>
          </w:p>
        </w:tc>
        <w:tc>
          <w:tcPr>
            <w:tcW w:w="5387" w:type="dxa"/>
            <w:tcBorders>
              <w:top w:val="single" w:color="008000" w:sz="8" w:space="0"/>
              <w:bottom w:val="single" w:color="008000" w:sz="12" w:space="0"/>
            </w:tcBorders>
          </w:tcPr>
          <w:p w14:paraId="0E231B77">
            <w:pPr>
              <w:rPr>
                <w:rFonts w:ascii="Calibri" w:hAnsi="Calibri"/>
                <w:sz w:val="21"/>
                <w:szCs w:val="22"/>
              </w:rPr>
            </w:pPr>
            <w:r>
              <w:rPr>
                <w:rFonts w:ascii="Calibri" w:hAnsi="Calibri"/>
                <w:sz w:val="21"/>
                <w:szCs w:val="22"/>
              </w:rPr>
              <w:t>Result = Result2=0</w:t>
            </w:r>
          </w:p>
        </w:tc>
      </w:tr>
    </w:tbl>
    <w:p w14:paraId="029117B6">
      <w:pPr>
        <w:pStyle w:val="3"/>
      </w:pPr>
      <w:bookmarkStart w:id="16" w:name="_Toc106345604"/>
      <w:r>
        <w:rPr>
          <w:rFonts w:hint="eastAsia"/>
        </w:rPr>
        <w:t>方案设计</w:t>
      </w:r>
      <w:bookmarkEnd w:id="16"/>
    </w:p>
    <w:p w14:paraId="67F3B2BF">
      <w:pPr>
        <w:pStyle w:val="5"/>
        <w:spacing w:before="229" w:beforeLines="0" w:after="229" w:afterLines="0"/>
        <w:rPr>
          <w:bCs w:val="0"/>
        </w:rPr>
      </w:pPr>
      <w:r>
        <w:rPr>
          <w:rFonts w:hint="eastAsia"/>
          <w:bCs w:val="0"/>
          <w:lang w:val="en-US" w:eastAsia="zh-CN"/>
        </w:rPr>
        <w:t>指令译码器</w:t>
      </w:r>
    </w:p>
    <w:p w14:paraId="01BC75E9">
      <w:pPr>
        <w:pStyle w:val="4"/>
        <w:rPr>
          <w:rFonts w:hint="eastAsia"/>
          <w:bCs w:val="0"/>
          <w:lang w:val="en-US" w:eastAsia="zh-CN"/>
        </w:rPr>
      </w:pPr>
      <w:r>
        <w:rPr>
          <w:rFonts w:hint="eastAsia"/>
          <w:bCs w:val="0"/>
          <w:lang w:val="en-US" w:eastAsia="zh-CN"/>
        </w:rPr>
        <w:t>设计思路：围绕32位MIPS指令字，依据不同指令的编码特征（op、funct等字段），用比较器等逻辑模块，将指令译码为对应控制信号，区分指令类型，为CPU后续执行阶段提供控制依据，让CPU识别并执行不同指令操作。</w:t>
      </w:r>
    </w:p>
    <w:p w14:paraId="62BFF032">
      <w:pPr>
        <w:pStyle w:val="4"/>
        <w:rPr>
          <w:rFonts w:hint="eastAsia"/>
          <w:bCs w:val="0"/>
          <w:lang w:val="en-US" w:eastAsia="zh-CN"/>
        </w:rPr>
      </w:pPr>
      <w:r>
        <w:rPr>
          <w:rFonts w:hint="eastAsia"/>
          <w:bCs w:val="0"/>
          <w:lang w:val="en-US" w:eastAsia="zh-CN"/>
        </w:rPr>
        <w:t>设计原理：MIPS指令字的特定字段（如op）区分指令类型，不同指令有唯一编码，其中lw、sw、beq、addi为I型指令，由op段区分，slt为R型指令，其op段为0，由funct段区分，若指令不为上述五种指令则输出为otherinstr。利用组合逻辑，提取指令字中op等关键字段，与预设指令编码常量进行比较，匹配则输出对应指令译码信号。</w:t>
      </w:r>
    </w:p>
    <w:p w14:paraId="6BBE6EDB">
      <w:pPr>
        <w:pStyle w:val="4"/>
        <w:rPr>
          <w:rFonts w:hint="default"/>
          <w:bCs w:val="0"/>
          <w:lang w:val="en-US" w:eastAsia="zh-CN"/>
        </w:rPr>
      </w:pPr>
      <w:r>
        <w:rPr>
          <w:rFonts w:hint="eastAsia"/>
          <w:bCs w:val="0"/>
          <w:lang w:val="en-US" w:eastAsia="zh-CN"/>
        </w:rPr>
        <w:t>设计过程：查阅MIPS指令集，明确各指令的op等字段的值，指令lw、sw、beq、addi的op段的十进制值分别为35、43、04、08，对应的十六进制编码常量分别为23、2b、04、08，指令slt的op段值为0，funct段十进制值为42，对应的十六进制编码常量为2a。在指令字段中，op段和funct段分别对应指令字IR的后六字和前六字，在logisim中分别取出，对于前四种指令，直接将取出的op与相应的编码常量在自带的比较器中比较，相等则输出，对于指令slt，除了将op进行比较，还要将funct与相应的编码字段进行比较，再通过与门进行输出，如果指令不为上述五种，通过或非门输出为otherinstr指令。实现电路如</w:t>
      </w:r>
      <w:r>
        <w:rPr>
          <w:rFonts w:hint="eastAsia"/>
          <w:bCs w:val="0"/>
          <w:lang w:val="en-US" w:eastAsia="zh-CN"/>
        </w:rPr>
        <w:fldChar w:fldCharType="begin"/>
      </w:r>
      <w:r>
        <w:rPr>
          <w:rFonts w:hint="eastAsia"/>
          <w:bCs w:val="0"/>
          <w:lang w:val="en-US" w:eastAsia="zh-CN"/>
        </w:rPr>
        <w:instrText xml:space="preserve"> REF _Ref4341 \h </w:instrText>
      </w:r>
      <w:r>
        <w:rPr>
          <w:rFonts w:hint="eastAsia"/>
          <w:bCs w:val="0"/>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1</w:t>
      </w:r>
      <w:r>
        <w:rPr>
          <w:rFonts w:hint="eastAsia"/>
          <w:bCs w:val="0"/>
          <w:lang w:val="en-US" w:eastAsia="zh-CN"/>
        </w:rPr>
        <w:fldChar w:fldCharType="end"/>
      </w:r>
      <w:r>
        <w:rPr>
          <w:rFonts w:hint="eastAsia"/>
          <w:bCs w:val="0"/>
          <w:lang w:val="en-US" w:eastAsia="zh-CN"/>
        </w:rPr>
        <w:t>所示。</w:t>
      </w:r>
    </w:p>
    <w:p w14:paraId="36E91A78">
      <w:pPr>
        <w:pStyle w:val="4"/>
        <w:ind w:left="0" w:leftChars="0" w:firstLine="0" w:firstLineChars="0"/>
        <w:rPr>
          <w:rFonts w:hint="default"/>
          <w:bCs w:val="0"/>
          <w:lang w:val="en-US" w:eastAsia="zh-CN"/>
        </w:rPr>
      </w:pPr>
      <w:r>
        <w:rPr>
          <w:rFonts w:hint="default"/>
          <w:bCs w:val="0"/>
          <w:lang w:val="en-US" w:eastAsia="zh-CN"/>
        </w:rPr>
        <w:drawing>
          <wp:inline distT="0" distB="0" distL="114300" distR="114300">
            <wp:extent cx="5681345" cy="3111500"/>
            <wp:effectExtent l="0" t="0" r="8255" b="0"/>
            <wp:docPr id="8" name="图片 8" descr="QQ20250630-01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20250630-012309"/>
                    <pic:cNvPicPr>
                      <a:picLocks noChangeAspect="1"/>
                    </pic:cNvPicPr>
                  </pic:nvPicPr>
                  <pic:blipFill>
                    <a:blip r:embed="rId14"/>
                    <a:stretch>
                      <a:fillRect/>
                    </a:stretch>
                  </pic:blipFill>
                  <pic:spPr>
                    <a:xfrm>
                      <a:off x="0" y="0"/>
                      <a:ext cx="5681345" cy="3111500"/>
                    </a:xfrm>
                    <a:prstGeom prst="rect">
                      <a:avLst/>
                    </a:prstGeom>
                  </pic:spPr>
                </pic:pic>
              </a:graphicData>
            </a:graphic>
          </wp:inline>
        </w:drawing>
      </w:r>
    </w:p>
    <w:p w14:paraId="28F5F5E0">
      <w:pPr>
        <w:pStyle w:val="12"/>
        <w:ind w:left="0" w:leftChars="0" w:firstLine="0" w:firstLineChars="0"/>
        <w:rPr>
          <w:rFonts w:hint="default"/>
          <w:lang w:val="en-US" w:eastAsia="zh-CN"/>
        </w:rPr>
      </w:pPr>
      <w:bookmarkStart w:id="17" w:name="_Ref4341"/>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17"/>
      <w:r>
        <w:rPr>
          <w:rFonts w:hint="eastAsia"/>
          <w:lang w:val="en-US" w:eastAsia="zh-CN"/>
        </w:rPr>
        <w:t>指令译码器实现电路</w:t>
      </w:r>
    </w:p>
    <w:p w14:paraId="1279FC08">
      <w:pPr>
        <w:pStyle w:val="5"/>
        <w:spacing w:before="229" w:beforeLines="0" w:after="229" w:afterLines="0"/>
        <w:rPr>
          <w:bCs w:val="0"/>
        </w:rPr>
      </w:pPr>
      <w:r>
        <w:rPr>
          <w:rFonts w:hint="eastAsia"/>
          <w:bCs w:val="0"/>
          <w:lang w:val="en-US" w:eastAsia="zh-CN"/>
        </w:rPr>
        <w:t>支持中断的微程序入口查找</w:t>
      </w:r>
    </w:p>
    <w:p w14:paraId="12EDD55C">
      <w:pPr>
        <w:pStyle w:val="4"/>
        <w:rPr>
          <w:rFonts w:hint="eastAsia"/>
          <w:lang w:val="en-US" w:eastAsia="zh-CN"/>
        </w:rPr>
      </w:pPr>
      <w:r>
        <w:rPr>
          <w:rFonts w:hint="eastAsia"/>
          <w:lang w:val="en-US" w:eastAsia="zh-CN"/>
        </w:rPr>
        <w:t>设计思路：以指令译码信号和中断请求为输入，构建分层状态机：先通过 “取指令” 等基础流程识别指令类型，再依据指令译码结果、中断响应条件，引导微程序进入不同功能阶段的入口，实现 “指令—中断” 双条件驱动的微程序流程跳转，让 CPU 能按指令类型和中断需求，有序执行对应微程序序列。</w:t>
      </w:r>
    </w:p>
    <w:p w14:paraId="47D822B6">
      <w:pPr>
        <w:pStyle w:val="4"/>
        <w:rPr>
          <w:rFonts w:hint="eastAsia"/>
          <w:lang w:val="en-US" w:eastAsia="zh-CN"/>
        </w:rPr>
      </w:pPr>
      <w:r>
        <w:rPr>
          <w:rFonts w:hint="eastAsia"/>
          <w:lang w:val="en-US" w:eastAsia="zh-CN"/>
        </w:rPr>
        <w:t>设计原理：用多级状态描述微程序流程，将每个指令的转移状态一一对应，通过指令译码器识别输入的指令后，再基于指令译码信号和中断请求，通过组合逻辑决定状态转移方向。</w:t>
      </w:r>
    </w:p>
    <w:p w14:paraId="31A9289F">
      <w:pPr>
        <w:pStyle w:val="4"/>
        <w:rPr>
          <w:rFonts w:hint="default"/>
          <w:lang w:val="en-US" w:eastAsia="zh-CN"/>
        </w:rPr>
      </w:pPr>
      <w:r>
        <w:rPr>
          <w:rFonts w:hint="eastAsia"/>
          <w:lang w:val="en-US" w:eastAsia="zh-CN"/>
        </w:rPr>
        <w:t>设计过程： 根据地址转移逻辑，lw、sw、beq、slt、addi、eret的微程序入口地址分别为4、9、14、19、25，填写6号EXCEL表格中的相应位置，如</w:t>
      </w:r>
      <w:r>
        <w:rPr>
          <w:rFonts w:hint="eastAsia"/>
          <w:lang w:val="en-US" w:eastAsia="zh-CN"/>
        </w:rPr>
        <w:fldChar w:fldCharType="begin"/>
      </w:r>
      <w:r>
        <w:rPr>
          <w:rFonts w:hint="eastAsia"/>
          <w:lang w:val="en-US" w:eastAsia="zh-CN"/>
        </w:rPr>
        <w:instrText xml:space="preserve"> REF _Ref12224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2</w:t>
      </w:r>
      <w:r>
        <w:rPr>
          <w:rFonts w:hint="eastAsia"/>
          <w:lang w:val="en-US" w:eastAsia="zh-CN"/>
        </w:rPr>
        <w:fldChar w:fldCharType="end"/>
      </w:r>
      <w:r>
        <w:rPr>
          <w:rFonts w:hint="eastAsia"/>
          <w:lang w:val="en-US" w:eastAsia="zh-CN"/>
        </w:rPr>
        <w:t>所示。可以得到相对应的自动生成逻辑表达式，如</w:t>
      </w:r>
      <w:r>
        <w:rPr>
          <w:rFonts w:hint="eastAsia"/>
          <w:lang w:val="en-US" w:eastAsia="zh-CN"/>
        </w:rPr>
        <w:fldChar w:fldCharType="begin"/>
      </w:r>
      <w:r>
        <w:rPr>
          <w:rFonts w:hint="eastAsia"/>
          <w:lang w:val="en-US" w:eastAsia="zh-CN"/>
        </w:rPr>
        <w:instrText xml:space="preserve"> REF _Ref14941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3</w:t>
      </w:r>
      <w:r>
        <w:rPr>
          <w:rFonts w:hint="eastAsia"/>
          <w:lang w:val="en-US" w:eastAsia="zh-CN"/>
        </w:rPr>
        <w:fldChar w:fldCharType="end"/>
      </w:r>
      <w:r>
        <w:rPr>
          <w:rFonts w:hint="eastAsia"/>
          <w:lang w:val="en-US" w:eastAsia="zh-CN"/>
        </w:rPr>
        <w:t>所示。根据得到的最终表达式，将其复制到logisim中，利用分析组合逻辑电路功能自动生成电路，得到最终的电路，如</w:t>
      </w:r>
      <w:r>
        <w:rPr>
          <w:rFonts w:hint="eastAsia"/>
          <w:lang w:val="en-US" w:eastAsia="zh-CN"/>
        </w:rPr>
        <w:fldChar w:fldCharType="begin"/>
      </w:r>
      <w:r>
        <w:rPr>
          <w:rFonts w:hint="eastAsia"/>
          <w:lang w:val="en-US" w:eastAsia="zh-CN"/>
        </w:rPr>
        <w:instrText xml:space="preserve"> REF _Ref14967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4</w:t>
      </w:r>
      <w:r>
        <w:rPr>
          <w:rFonts w:hint="eastAsia"/>
          <w:lang w:val="en-US" w:eastAsia="zh-CN"/>
        </w:rPr>
        <w:fldChar w:fldCharType="end"/>
      </w:r>
      <w:r>
        <w:rPr>
          <w:rFonts w:hint="eastAsia"/>
          <w:lang w:val="en-US" w:eastAsia="zh-CN"/>
        </w:rPr>
        <w:t>所示。</w:t>
      </w:r>
    </w:p>
    <w:p w14:paraId="1723F281">
      <w:pPr>
        <w:pStyle w:val="4"/>
        <w:ind w:left="0" w:leftChars="0" w:firstLine="0" w:firstLineChars="0"/>
        <w:jc w:val="center"/>
        <w:rPr>
          <w:rFonts w:hint="default"/>
          <w:lang w:val="en-US" w:eastAsia="zh-CN"/>
        </w:rPr>
      </w:pPr>
      <w:r>
        <w:rPr>
          <w:rFonts w:hint="default"/>
          <w:lang w:val="en-US" w:eastAsia="zh-CN"/>
        </w:rPr>
        <w:drawing>
          <wp:inline distT="0" distB="0" distL="114300" distR="114300">
            <wp:extent cx="3297555" cy="2131060"/>
            <wp:effectExtent l="0" t="0" r="4445" b="2540"/>
            <wp:docPr id="9" name="图片 9" descr="QQ20250630-02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20250630-020530"/>
                    <pic:cNvPicPr>
                      <a:picLocks noChangeAspect="1"/>
                    </pic:cNvPicPr>
                  </pic:nvPicPr>
                  <pic:blipFill>
                    <a:blip r:embed="rId15"/>
                    <a:stretch>
                      <a:fillRect/>
                    </a:stretch>
                  </pic:blipFill>
                  <pic:spPr>
                    <a:xfrm>
                      <a:off x="0" y="0"/>
                      <a:ext cx="3297555" cy="2131060"/>
                    </a:xfrm>
                    <a:prstGeom prst="rect">
                      <a:avLst/>
                    </a:prstGeom>
                  </pic:spPr>
                </pic:pic>
              </a:graphicData>
            </a:graphic>
          </wp:inline>
        </w:drawing>
      </w:r>
    </w:p>
    <w:p w14:paraId="5A8F61CB">
      <w:pPr>
        <w:pStyle w:val="12"/>
        <w:ind w:left="0" w:leftChars="0" w:firstLine="0" w:firstLineChars="0"/>
        <w:jc w:val="center"/>
        <w:rPr>
          <w:rFonts w:hint="eastAsia"/>
          <w:lang w:eastAsia="zh-CN"/>
        </w:rPr>
      </w:pPr>
      <w:bookmarkStart w:id="18" w:name="_Ref12224"/>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8"/>
      <w:r>
        <w:rPr>
          <w:rFonts w:hint="eastAsia"/>
          <w:lang w:eastAsia="zh-CN"/>
        </w:rPr>
        <w:t xml:space="preserve"> 地址转移逻辑表</w:t>
      </w:r>
    </w:p>
    <w:p w14:paraId="10EA3BC0">
      <w:pPr>
        <w:jc w:val="center"/>
        <w:rPr>
          <w:rFonts w:hint="eastAsia"/>
          <w:lang w:val="en-US" w:eastAsia="zh-CN"/>
        </w:rPr>
      </w:pPr>
      <w:r>
        <w:rPr>
          <w:rFonts w:hint="eastAsia"/>
          <w:lang w:val="en-US" w:eastAsia="zh-CN"/>
        </w:rPr>
        <w:drawing>
          <wp:inline distT="0" distB="0" distL="114300" distR="114300">
            <wp:extent cx="3854450" cy="1573530"/>
            <wp:effectExtent l="0" t="0" r="6350" b="1270"/>
            <wp:docPr id="11" name="图片 11" descr="QQ20250630-02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20250630-021751"/>
                    <pic:cNvPicPr>
                      <a:picLocks noChangeAspect="1"/>
                    </pic:cNvPicPr>
                  </pic:nvPicPr>
                  <pic:blipFill>
                    <a:blip r:embed="rId16"/>
                    <a:stretch>
                      <a:fillRect/>
                    </a:stretch>
                  </pic:blipFill>
                  <pic:spPr>
                    <a:xfrm>
                      <a:off x="0" y="0"/>
                      <a:ext cx="3854450" cy="1573530"/>
                    </a:xfrm>
                    <a:prstGeom prst="rect">
                      <a:avLst/>
                    </a:prstGeom>
                  </pic:spPr>
                </pic:pic>
              </a:graphicData>
            </a:graphic>
          </wp:inline>
        </w:drawing>
      </w:r>
    </w:p>
    <w:p w14:paraId="1D9DC02E">
      <w:pPr>
        <w:pStyle w:val="12"/>
        <w:jc w:val="center"/>
        <w:rPr>
          <w:rFonts w:hint="eastAsia" w:eastAsia="宋体"/>
          <w:lang w:val="en-US" w:eastAsia="zh-CN"/>
        </w:rPr>
      </w:pPr>
      <w:bookmarkStart w:id="19" w:name="_Ref14941"/>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9"/>
      <w:r>
        <w:rPr>
          <w:rFonts w:hint="eastAsia"/>
          <w:lang w:eastAsia="zh-CN"/>
        </w:rPr>
        <w:t xml:space="preserve"> 自动生成逻辑</w:t>
      </w:r>
      <w:r>
        <w:rPr>
          <w:rFonts w:hint="eastAsia"/>
          <w:lang w:val="en-US" w:eastAsia="zh-CN"/>
        </w:rPr>
        <w:t>表达式</w:t>
      </w:r>
      <w:r>
        <w:rPr>
          <w:rFonts w:hint="eastAsia"/>
          <w:lang w:eastAsia="zh-CN"/>
        </w:rPr>
        <w:t>表</w:t>
      </w:r>
    </w:p>
    <w:p w14:paraId="729E82F6">
      <w:pPr>
        <w:jc w:val="center"/>
        <w:rPr>
          <w:rFonts w:hint="eastAsia"/>
          <w:lang w:val="en-US" w:eastAsia="zh-CN"/>
        </w:rPr>
      </w:pPr>
      <w:r>
        <w:rPr>
          <w:rFonts w:hint="eastAsia"/>
          <w:lang w:val="en-US" w:eastAsia="zh-CN"/>
        </w:rPr>
        <w:drawing>
          <wp:inline distT="0" distB="0" distL="114300" distR="114300">
            <wp:extent cx="2582545" cy="2833370"/>
            <wp:effectExtent l="0" t="0" r="8255" b="11430"/>
            <wp:docPr id="10" name="图片 10" descr="QQ20250630-02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20250630-021820"/>
                    <pic:cNvPicPr>
                      <a:picLocks noChangeAspect="1"/>
                    </pic:cNvPicPr>
                  </pic:nvPicPr>
                  <pic:blipFill>
                    <a:blip r:embed="rId17"/>
                    <a:stretch>
                      <a:fillRect/>
                    </a:stretch>
                  </pic:blipFill>
                  <pic:spPr>
                    <a:xfrm>
                      <a:off x="0" y="0"/>
                      <a:ext cx="2582545" cy="2833370"/>
                    </a:xfrm>
                    <a:prstGeom prst="rect">
                      <a:avLst/>
                    </a:prstGeom>
                  </pic:spPr>
                </pic:pic>
              </a:graphicData>
            </a:graphic>
          </wp:inline>
        </w:drawing>
      </w:r>
    </w:p>
    <w:p w14:paraId="448C6161">
      <w:pPr>
        <w:pStyle w:val="12"/>
        <w:jc w:val="center"/>
        <w:rPr>
          <w:rFonts w:hint="eastAsia"/>
          <w:lang w:val="en-US" w:eastAsia="zh-CN"/>
        </w:rPr>
      </w:pPr>
      <w:bookmarkStart w:id="20" w:name="_Ref14967"/>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20"/>
      <w:r>
        <w:rPr>
          <w:rFonts w:hint="eastAsia"/>
          <w:lang w:eastAsia="zh-CN"/>
        </w:rPr>
        <w:t xml:space="preserve">  支持中断的微程序入口查找电路</w:t>
      </w:r>
    </w:p>
    <w:p w14:paraId="07B07625">
      <w:pPr>
        <w:pStyle w:val="5"/>
        <w:spacing w:before="229" w:beforeLines="0" w:after="229" w:afterLines="0"/>
        <w:rPr>
          <w:rFonts w:hint="eastAsia"/>
          <w:bCs w:val="0"/>
        </w:rPr>
      </w:pPr>
      <w:r>
        <w:rPr>
          <w:rFonts w:hint="eastAsia"/>
          <w:lang w:val="en-US" w:eastAsia="zh-CN"/>
        </w:rPr>
        <w:t>支持中断的微程序条件判断</w:t>
      </w:r>
    </w:p>
    <w:p w14:paraId="13691898">
      <w:pPr>
        <w:pStyle w:val="4"/>
        <w:rPr>
          <w:rFonts w:hint="eastAsia"/>
          <w:lang w:val="en-US" w:eastAsia="zh-CN"/>
        </w:rPr>
      </w:pPr>
      <w:r>
        <w:rPr>
          <w:rFonts w:hint="eastAsia"/>
          <w:lang w:val="en-US" w:eastAsia="zh-CN"/>
        </w:rPr>
        <w:t>设计思路：根据输入条件（指令分支需求、运算状态、中断可能），动态决定微程序流向，优先响应中断，同时支持指令功能分支、相等判断分支，让微程序执行适配“正常指令流程+中断处理”的复杂逻辑。</w:t>
      </w:r>
    </w:p>
    <w:p w14:paraId="1D474943">
      <w:pPr>
        <w:pStyle w:val="4"/>
        <w:rPr>
          <w:rFonts w:hint="default"/>
          <w:lang w:val="en-US" w:eastAsia="zh-CN"/>
        </w:rPr>
      </w:pPr>
      <w:r>
        <w:rPr>
          <w:rFonts w:hint="eastAsia"/>
          <w:lang w:val="en-US" w:eastAsia="zh-CN"/>
        </w:rPr>
        <w:t>设计原理：根据不同的输入进行相应的判断从而输出不同的值，其中输入的引脚及功能如</w:t>
      </w:r>
      <w:r>
        <w:rPr>
          <w:rFonts w:hint="eastAsia"/>
          <w:lang w:val="en-US" w:eastAsia="zh-CN"/>
        </w:rPr>
        <w:fldChar w:fldCharType="begin"/>
      </w:r>
      <w:r>
        <w:rPr>
          <w:rFonts w:hint="eastAsia"/>
          <w:lang w:val="en-US" w:eastAsia="zh-CN"/>
        </w:rPr>
        <w:instrText xml:space="preserve"> REF _Ref25854 \h </w:instrText>
      </w:r>
      <w:r>
        <w:rPr>
          <w:rFonts w:hint="eastAsia"/>
          <w:lang w:val="en-US" w:eastAsia="zh-CN"/>
        </w:rPr>
        <w:fldChar w:fldCharType="separate"/>
      </w:r>
      <w:r>
        <w:t xml:space="preserve">表 </w:t>
      </w:r>
      <w:r>
        <w:fldChar w:fldCharType="begin"/>
      </w:r>
      <w:r>
        <w:instrText xml:space="preserve"> STYLEREF 1 \s </w:instrText>
      </w:r>
      <w:r>
        <w:fldChar w:fldCharType="separate"/>
      </w:r>
      <w:r>
        <w:t>1</w:t>
      </w:r>
      <w:r>
        <w:fldChar w:fldCharType="end"/>
      </w:r>
      <w:r>
        <w:rPr>
          <w:rFonts w:hint="eastAsia"/>
          <w:lang w:eastAsia="zh-CN"/>
        </w:rPr>
        <w:t>-</w:t>
      </w:r>
      <w:r>
        <w:t>3</w:t>
      </w:r>
      <w:r>
        <w:rPr>
          <w:rFonts w:hint="eastAsia"/>
          <w:lang w:val="en-US" w:eastAsia="zh-CN"/>
        </w:rPr>
        <w:fldChar w:fldCharType="end"/>
      </w:r>
      <w:r>
        <w:rPr>
          <w:rFonts w:hint="eastAsia"/>
          <w:lang w:val="en-US" w:eastAsia="zh-CN"/>
        </w:rPr>
        <w:t>所示，其中优先级为中断&gt;指令功能分支&gt;相等分支。</w:t>
      </w:r>
    </w:p>
    <w:p w14:paraId="0F8B9069">
      <w:pPr>
        <w:pStyle w:val="12"/>
        <w:rPr>
          <w:rFonts w:hint="eastAsia"/>
          <w:lang w:val="en-US" w:eastAsia="zh-CN"/>
        </w:rPr>
      </w:pPr>
      <w:bookmarkStart w:id="21" w:name="_Ref25854"/>
      <w:r>
        <w:t xml:space="preserve">表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21"/>
      <w:r>
        <w:rPr>
          <w:rFonts w:hint="eastAsia"/>
          <w:lang w:eastAsia="zh-CN"/>
        </w:rPr>
        <w:t xml:space="preserve">  支持中断的微程序条件判别测试逻辑电路引脚与功能描述</w:t>
      </w:r>
    </w:p>
    <w:tbl>
      <w:tblPr>
        <w:tblStyle w:val="3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41"/>
        <w:gridCol w:w="1417"/>
        <w:gridCol w:w="851"/>
        <w:gridCol w:w="3946"/>
      </w:tblGrid>
      <w:tr w14:paraId="0B1BDBC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12" w:space="0"/>
              <w:bottom w:val="single" w:color="008000" w:sz="8" w:space="0"/>
            </w:tcBorders>
          </w:tcPr>
          <w:p w14:paraId="1ADE2139">
            <w:pPr>
              <w:pStyle w:val="80"/>
              <w:ind w:firstLine="0" w:firstLineChars="0"/>
              <w:jc w:val="center"/>
            </w:pPr>
            <w:r>
              <w:t>引脚</w:t>
            </w:r>
          </w:p>
        </w:tc>
        <w:tc>
          <w:tcPr>
            <w:tcW w:w="1417" w:type="dxa"/>
            <w:tcBorders>
              <w:top w:val="single" w:color="008000" w:sz="12" w:space="0"/>
              <w:bottom w:val="single" w:color="008000" w:sz="8" w:space="0"/>
            </w:tcBorders>
          </w:tcPr>
          <w:p w14:paraId="304B383F">
            <w:pPr>
              <w:pStyle w:val="80"/>
              <w:ind w:firstLine="0" w:firstLineChars="0"/>
              <w:jc w:val="center"/>
            </w:pPr>
            <w:r>
              <w:t>输入</w:t>
            </w:r>
            <w:r>
              <w:rPr>
                <w:rFonts w:hint="eastAsia"/>
              </w:rPr>
              <w:t>/输出</w:t>
            </w:r>
          </w:p>
        </w:tc>
        <w:tc>
          <w:tcPr>
            <w:tcW w:w="851" w:type="dxa"/>
            <w:tcBorders>
              <w:top w:val="single" w:color="008000" w:sz="12" w:space="0"/>
              <w:bottom w:val="single" w:color="008000" w:sz="8" w:space="0"/>
            </w:tcBorders>
          </w:tcPr>
          <w:p w14:paraId="5D810EE9">
            <w:pPr>
              <w:pStyle w:val="80"/>
              <w:ind w:firstLine="0" w:firstLineChars="0"/>
              <w:jc w:val="center"/>
            </w:pPr>
            <w:r>
              <w:t>位宽</w:t>
            </w:r>
          </w:p>
        </w:tc>
        <w:tc>
          <w:tcPr>
            <w:tcW w:w="3946" w:type="dxa"/>
            <w:tcBorders>
              <w:top w:val="single" w:color="008000" w:sz="12" w:space="0"/>
              <w:bottom w:val="single" w:color="008000" w:sz="8" w:space="0"/>
            </w:tcBorders>
          </w:tcPr>
          <w:p w14:paraId="2145AA8F">
            <w:pPr>
              <w:pStyle w:val="80"/>
              <w:ind w:firstLine="0" w:firstLineChars="0"/>
              <w:jc w:val="center"/>
            </w:pPr>
            <w:r>
              <w:rPr>
                <w:rFonts w:hint="eastAsia"/>
              </w:rPr>
              <w:t>功能</w:t>
            </w:r>
            <w:r>
              <w:t>描述</w:t>
            </w:r>
          </w:p>
        </w:tc>
      </w:tr>
      <w:tr w14:paraId="033C5DD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7D51F5F3">
            <w:pPr>
              <w:pStyle w:val="80"/>
              <w:ind w:firstLine="0" w:firstLineChars="0"/>
              <w:jc w:val="center"/>
              <w:rPr>
                <w:rFonts w:hint="eastAsia" w:eastAsia="宋体"/>
                <w:lang w:val="en-US" w:eastAsia="zh-CN"/>
              </w:rPr>
            </w:pPr>
            <w:r>
              <w:rPr>
                <w:rFonts w:hint="eastAsia"/>
                <w:lang w:val="en-US" w:eastAsia="zh-CN"/>
              </w:rPr>
              <w:t>P0</w:t>
            </w:r>
          </w:p>
        </w:tc>
        <w:tc>
          <w:tcPr>
            <w:tcW w:w="1417" w:type="dxa"/>
            <w:tcBorders>
              <w:top w:val="single" w:color="008000" w:sz="8" w:space="0"/>
              <w:bottom w:val="single" w:color="008000" w:sz="8" w:space="0"/>
            </w:tcBorders>
          </w:tcPr>
          <w:p w14:paraId="1E5FD030">
            <w:pPr>
              <w:pStyle w:val="80"/>
              <w:ind w:firstLine="0" w:firstLineChars="0"/>
              <w:jc w:val="center"/>
              <w:rPr>
                <w:rFonts w:hint="default" w:eastAsia="宋体"/>
                <w:lang w:val="en-US" w:eastAsia="zh-CN"/>
              </w:rPr>
            </w:pPr>
            <w:r>
              <w:rPr>
                <w:rFonts w:hint="eastAsia"/>
                <w:lang w:val="en-US" w:eastAsia="zh-CN"/>
              </w:rPr>
              <w:t>输入</w:t>
            </w:r>
          </w:p>
        </w:tc>
        <w:tc>
          <w:tcPr>
            <w:tcW w:w="851" w:type="dxa"/>
            <w:tcBorders>
              <w:top w:val="single" w:color="008000" w:sz="8" w:space="0"/>
              <w:bottom w:val="single" w:color="008000" w:sz="8" w:space="0"/>
            </w:tcBorders>
          </w:tcPr>
          <w:p w14:paraId="2620A493">
            <w:pPr>
              <w:pStyle w:val="80"/>
              <w:ind w:firstLine="0" w:firstLineChars="0"/>
              <w:jc w:val="center"/>
              <w:rPr>
                <w:rFonts w:hint="eastAsia" w:eastAsia="宋体"/>
                <w:lang w:eastAsia="zh-CN"/>
              </w:rPr>
            </w:pPr>
            <w:r>
              <w:rPr>
                <w:rFonts w:hint="eastAsia"/>
                <w:lang w:val="en-US" w:eastAsia="zh-CN"/>
              </w:rPr>
              <w:t>1</w:t>
            </w:r>
          </w:p>
        </w:tc>
        <w:tc>
          <w:tcPr>
            <w:tcW w:w="3946" w:type="dxa"/>
            <w:tcBorders>
              <w:top w:val="single" w:color="008000" w:sz="8" w:space="0"/>
              <w:bottom w:val="single" w:color="008000" w:sz="8" w:space="0"/>
            </w:tcBorders>
          </w:tcPr>
          <w:p w14:paraId="5CE75F42">
            <w:pPr>
              <w:pStyle w:val="80"/>
              <w:ind w:firstLine="0" w:firstLineChars="0"/>
              <w:jc w:val="center"/>
              <w:rPr>
                <w:rFonts w:hint="default" w:eastAsia="宋体"/>
                <w:lang w:val="en-US" w:eastAsia="zh-CN"/>
              </w:rPr>
            </w:pPr>
            <w:r>
              <w:rPr>
                <w:rFonts w:hint="eastAsia"/>
                <w:lang w:val="en-US" w:eastAsia="zh-CN"/>
              </w:rPr>
              <w:t>条件判断位，用于指令译码</w:t>
            </w:r>
          </w:p>
        </w:tc>
      </w:tr>
      <w:tr w14:paraId="6A06AC1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77CD1C38">
            <w:pPr>
              <w:pStyle w:val="80"/>
              <w:ind w:firstLine="0" w:firstLineChars="0"/>
              <w:jc w:val="center"/>
              <w:rPr>
                <w:rFonts w:hint="default" w:eastAsia="宋体"/>
                <w:lang w:val="en-US" w:eastAsia="zh-CN"/>
              </w:rPr>
            </w:pPr>
            <w:r>
              <w:rPr>
                <w:rFonts w:hint="default"/>
                <w:lang w:val="en-US" w:eastAsia="zh-CN"/>
              </w:rPr>
              <w:t>P1</w:t>
            </w:r>
          </w:p>
        </w:tc>
        <w:tc>
          <w:tcPr>
            <w:tcW w:w="1417" w:type="dxa"/>
            <w:tcBorders>
              <w:top w:val="single" w:color="008000" w:sz="8" w:space="0"/>
              <w:bottom w:val="single" w:color="008000" w:sz="8" w:space="0"/>
            </w:tcBorders>
          </w:tcPr>
          <w:p w14:paraId="54BEF71C">
            <w:pPr>
              <w:pStyle w:val="80"/>
              <w:ind w:firstLine="0" w:firstLineChars="0"/>
              <w:jc w:val="center"/>
              <w:rPr>
                <w:rFonts w:hint="eastAsia" w:eastAsia="宋体"/>
                <w:lang w:eastAsia="zh-CN"/>
              </w:rPr>
            </w:pPr>
            <w:r>
              <w:rPr>
                <w:rFonts w:hint="eastAsia"/>
                <w:lang w:val="en-US" w:eastAsia="zh-CN"/>
              </w:rPr>
              <w:t>输入</w:t>
            </w:r>
          </w:p>
        </w:tc>
        <w:tc>
          <w:tcPr>
            <w:tcW w:w="851" w:type="dxa"/>
            <w:tcBorders>
              <w:top w:val="single" w:color="008000" w:sz="8" w:space="0"/>
              <w:bottom w:val="single" w:color="008000" w:sz="8" w:space="0"/>
            </w:tcBorders>
          </w:tcPr>
          <w:p w14:paraId="5452D255">
            <w:pPr>
              <w:pStyle w:val="80"/>
              <w:ind w:firstLine="0" w:firstLineChars="0"/>
              <w:jc w:val="center"/>
              <w:rPr>
                <w:rFonts w:hint="eastAsia" w:eastAsia="宋体"/>
                <w:lang w:eastAsia="zh-CN"/>
              </w:rPr>
            </w:pPr>
            <w:r>
              <w:rPr>
                <w:rFonts w:hint="eastAsia"/>
                <w:lang w:val="en-US" w:eastAsia="zh-CN"/>
              </w:rPr>
              <w:t>1</w:t>
            </w:r>
          </w:p>
        </w:tc>
        <w:tc>
          <w:tcPr>
            <w:tcW w:w="3946" w:type="dxa"/>
            <w:tcBorders>
              <w:top w:val="single" w:color="008000" w:sz="8" w:space="0"/>
              <w:bottom w:val="single" w:color="008000" w:sz="8" w:space="0"/>
            </w:tcBorders>
          </w:tcPr>
          <w:p w14:paraId="59FD85B7">
            <w:pPr>
              <w:pStyle w:val="80"/>
              <w:ind w:firstLine="0" w:firstLineChars="0"/>
              <w:jc w:val="center"/>
              <w:rPr>
                <w:rFonts w:hint="default"/>
                <w:lang w:val="en-US"/>
              </w:rPr>
            </w:pPr>
            <w:r>
              <w:rPr>
                <w:rFonts w:hint="eastAsia"/>
                <w:lang w:val="en-US" w:eastAsia="zh-CN"/>
              </w:rPr>
              <w:t>条件判断位，用于beq分支</w:t>
            </w:r>
          </w:p>
        </w:tc>
      </w:tr>
      <w:tr w14:paraId="469ADD7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2E9C1604">
            <w:pPr>
              <w:pStyle w:val="80"/>
              <w:ind w:firstLine="0" w:firstLineChars="0"/>
              <w:jc w:val="center"/>
              <w:rPr>
                <w:rFonts w:hint="default" w:eastAsia="宋体"/>
                <w:lang w:val="en-US" w:eastAsia="zh-CN"/>
              </w:rPr>
            </w:pPr>
            <w:r>
              <w:rPr>
                <w:rFonts w:hint="default"/>
                <w:lang w:val="en-US" w:eastAsia="zh-CN"/>
              </w:rPr>
              <w:t>P2</w:t>
            </w:r>
          </w:p>
        </w:tc>
        <w:tc>
          <w:tcPr>
            <w:tcW w:w="1417" w:type="dxa"/>
            <w:tcBorders>
              <w:top w:val="single" w:color="008000" w:sz="8" w:space="0"/>
              <w:bottom w:val="single" w:color="008000" w:sz="8" w:space="0"/>
            </w:tcBorders>
          </w:tcPr>
          <w:p w14:paraId="2A0A8124">
            <w:pPr>
              <w:pStyle w:val="80"/>
              <w:ind w:firstLine="0" w:firstLineChars="0"/>
              <w:jc w:val="center"/>
            </w:pPr>
            <w:r>
              <w:rPr>
                <w:rFonts w:hint="eastAsia"/>
                <w:lang w:val="en-US" w:eastAsia="zh-CN"/>
              </w:rPr>
              <w:t>输入</w:t>
            </w:r>
          </w:p>
        </w:tc>
        <w:tc>
          <w:tcPr>
            <w:tcW w:w="851" w:type="dxa"/>
            <w:tcBorders>
              <w:top w:val="single" w:color="008000" w:sz="8" w:space="0"/>
              <w:bottom w:val="single" w:color="008000" w:sz="8" w:space="0"/>
            </w:tcBorders>
          </w:tcPr>
          <w:p w14:paraId="6BF96AFC">
            <w:pPr>
              <w:pStyle w:val="80"/>
              <w:ind w:firstLine="0" w:firstLineChars="0"/>
              <w:jc w:val="center"/>
              <w:rPr>
                <w:rFonts w:hint="eastAsia" w:eastAsia="宋体"/>
                <w:lang w:eastAsia="zh-CN"/>
              </w:rPr>
            </w:pPr>
            <w:r>
              <w:rPr>
                <w:rFonts w:hint="eastAsia"/>
                <w:lang w:val="en-US" w:eastAsia="zh-CN"/>
              </w:rPr>
              <w:t>1</w:t>
            </w:r>
          </w:p>
        </w:tc>
        <w:tc>
          <w:tcPr>
            <w:tcW w:w="3946" w:type="dxa"/>
            <w:tcBorders>
              <w:top w:val="single" w:color="008000" w:sz="8" w:space="0"/>
              <w:bottom w:val="single" w:color="008000" w:sz="8" w:space="0"/>
            </w:tcBorders>
          </w:tcPr>
          <w:p w14:paraId="5EBEFD94">
            <w:pPr>
              <w:pStyle w:val="80"/>
              <w:tabs>
                <w:tab w:val="center" w:pos="1924"/>
                <w:tab w:val="right" w:pos="3730"/>
              </w:tabs>
              <w:ind w:firstLine="0" w:firstLineChars="0"/>
              <w:jc w:val="center"/>
              <w:rPr>
                <w:rFonts w:hint="default"/>
                <w:lang w:val="en-US"/>
              </w:rPr>
            </w:pPr>
            <w:r>
              <w:rPr>
                <w:rFonts w:hint="eastAsia"/>
                <w:lang w:val="en-US" w:eastAsia="zh-CN"/>
              </w:rPr>
              <w:t>条件判断位，用于中断检测</w:t>
            </w:r>
          </w:p>
        </w:tc>
      </w:tr>
      <w:tr w14:paraId="69E8E39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3BE05EDB">
            <w:pPr>
              <w:pStyle w:val="80"/>
              <w:ind w:firstLine="0" w:firstLineChars="0"/>
              <w:jc w:val="center"/>
              <w:rPr>
                <w:rFonts w:hint="default" w:eastAsia="宋体"/>
                <w:lang w:val="en-US" w:eastAsia="zh-CN"/>
              </w:rPr>
            </w:pPr>
            <w:r>
              <w:rPr>
                <w:rFonts w:hint="default"/>
                <w:lang w:val="en-US" w:eastAsia="zh-CN"/>
              </w:rPr>
              <w:t>equal</w:t>
            </w:r>
          </w:p>
        </w:tc>
        <w:tc>
          <w:tcPr>
            <w:tcW w:w="1417" w:type="dxa"/>
            <w:tcBorders>
              <w:top w:val="single" w:color="008000" w:sz="8" w:space="0"/>
              <w:bottom w:val="single" w:color="008000" w:sz="8" w:space="0"/>
            </w:tcBorders>
          </w:tcPr>
          <w:p w14:paraId="2100F464">
            <w:pPr>
              <w:pStyle w:val="80"/>
              <w:ind w:firstLine="0" w:firstLineChars="0"/>
              <w:jc w:val="center"/>
            </w:pPr>
            <w:r>
              <w:rPr>
                <w:rFonts w:hint="eastAsia"/>
                <w:lang w:val="en-US" w:eastAsia="zh-CN"/>
              </w:rPr>
              <w:t>输入</w:t>
            </w:r>
          </w:p>
        </w:tc>
        <w:tc>
          <w:tcPr>
            <w:tcW w:w="851" w:type="dxa"/>
            <w:tcBorders>
              <w:top w:val="single" w:color="008000" w:sz="8" w:space="0"/>
              <w:bottom w:val="single" w:color="008000" w:sz="8" w:space="0"/>
            </w:tcBorders>
          </w:tcPr>
          <w:p w14:paraId="1CB827BE">
            <w:pPr>
              <w:pStyle w:val="80"/>
              <w:ind w:firstLine="0" w:firstLineChars="0"/>
              <w:jc w:val="center"/>
              <w:rPr>
                <w:rFonts w:hint="eastAsia" w:eastAsia="宋体"/>
                <w:lang w:eastAsia="zh-CN"/>
              </w:rPr>
            </w:pPr>
            <w:r>
              <w:rPr>
                <w:rFonts w:hint="eastAsia"/>
                <w:lang w:val="en-US" w:eastAsia="zh-CN"/>
              </w:rPr>
              <w:t>1</w:t>
            </w:r>
          </w:p>
        </w:tc>
        <w:tc>
          <w:tcPr>
            <w:tcW w:w="3946" w:type="dxa"/>
            <w:tcBorders>
              <w:top w:val="single" w:color="008000" w:sz="8" w:space="0"/>
              <w:bottom w:val="single" w:color="008000" w:sz="8" w:space="0"/>
            </w:tcBorders>
          </w:tcPr>
          <w:p w14:paraId="617BB3EC">
            <w:pPr>
              <w:pStyle w:val="80"/>
              <w:ind w:firstLine="0" w:firstLineChars="0"/>
              <w:jc w:val="center"/>
              <w:rPr>
                <w:rFonts w:hint="default"/>
                <w:lang w:val="en-US"/>
              </w:rPr>
            </w:pPr>
            <w:r>
              <w:rPr>
                <w:rFonts w:hint="eastAsia"/>
                <w:lang w:val="en-US" w:eastAsia="zh-CN"/>
              </w:rPr>
              <w:t>运算操作数相等标志位</w:t>
            </w:r>
          </w:p>
        </w:tc>
      </w:tr>
      <w:tr w14:paraId="5EC13DA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14:paraId="120FCA49">
            <w:pPr>
              <w:pStyle w:val="80"/>
              <w:ind w:firstLine="0" w:firstLineChars="0"/>
              <w:jc w:val="center"/>
              <w:rPr>
                <w:rFonts w:hint="default"/>
                <w:lang w:val="en-US" w:eastAsia="zh-CN"/>
              </w:rPr>
            </w:pPr>
            <w:r>
              <w:rPr>
                <w:rFonts w:hint="default"/>
                <w:lang w:val="en-US" w:eastAsia="zh-CN"/>
              </w:rPr>
              <w:t>IntR</w:t>
            </w:r>
          </w:p>
        </w:tc>
        <w:tc>
          <w:tcPr>
            <w:tcW w:w="1417" w:type="dxa"/>
            <w:tcBorders>
              <w:top w:val="single" w:color="008000" w:sz="8" w:space="0"/>
              <w:bottom w:val="single" w:color="008000" w:sz="8" w:space="0"/>
            </w:tcBorders>
          </w:tcPr>
          <w:p w14:paraId="68FF2EFB">
            <w:pPr>
              <w:pStyle w:val="80"/>
              <w:ind w:firstLine="0" w:firstLineChars="0"/>
              <w:jc w:val="center"/>
              <w:rPr>
                <w:rFonts w:hint="default" w:eastAsia="宋体"/>
                <w:lang w:val="en-US" w:eastAsia="zh-CN"/>
              </w:rPr>
            </w:pPr>
            <w:r>
              <w:rPr>
                <w:rFonts w:hint="eastAsia"/>
                <w:lang w:val="en-US" w:eastAsia="zh-CN"/>
              </w:rPr>
              <w:t>输入</w:t>
            </w:r>
          </w:p>
        </w:tc>
        <w:tc>
          <w:tcPr>
            <w:tcW w:w="851" w:type="dxa"/>
            <w:tcBorders>
              <w:top w:val="single" w:color="008000" w:sz="8" w:space="0"/>
              <w:bottom w:val="single" w:color="008000" w:sz="8" w:space="0"/>
            </w:tcBorders>
          </w:tcPr>
          <w:p w14:paraId="590E48C4">
            <w:pPr>
              <w:pStyle w:val="80"/>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14:paraId="01816825">
            <w:pPr>
              <w:pStyle w:val="80"/>
              <w:ind w:firstLine="0" w:firstLineChars="0"/>
              <w:jc w:val="center"/>
              <w:rPr>
                <w:rFonts w:hint="default"/>
                <w:lang w:val="en-US" w:eastAsia="zh-CN"/>
              </w:rPr>
            </w:pPr>
            <w:r>
              <w:rPr>
                <w:rFonts w:hint="eastAsia"/>
                <w:lang w:val="en-US" w:eastAsia="zh-CN"/>
              </w:rPr>
              <w:t>中断请求信号</w:t>
            </w:r>
          </w:p>
        </w:tc>
      </w:tr>
    </w:tbl>
    <w:p w14:paraId="2AB2A42E">
      <w:pPr>
        <w:pStyle w:val="4"/>
        <w:ind w:left="0" w:leftChars="0" w:firstLine="480" w:firstLineChars="0"/>
        <w:rPr>
          <w:rFonts w:hint="eastAsia"/>
          <w:lang w:val="en-US" w:eastAsia="zh-CN"/>
        </w:rPr>
      </w:pPr>
      <w:r>
        <w:rPr>
          <w:rFonts w:hint="eastAsia"/>
          <w:lang w:val="en-US" w:eastAsia="zh-CN"/>
        </w:rPr>
        <w:t>设计过程：当p0=1时，s0=1，转移到微程序分支；p0=0时，当p1=1，若equal=1，则s1=1，转到equal分支，若equal=0，p2=0或p2=1且intR=0，则s2=1，转到取指令分支，若equal=0，p2=1且intR=1，s0=1且s1=1，转移到中断程序入口，若p0和p1均为0，p2=1，若intR=1，则s2=1，转移到中断程序入口，若intR=0，则s1~s2均为0，当p1~p2均为0，则s1~s2均为0，按照该思路将4号EXCEL表填写完整，如</w:t>
      </w:r>
      <w:r>
        <w:rPr>
          <w:rFonts w:hint="eastAsia"/>
          <w:lang w:val="en-US" w:eastAsia="zh-CN"/>
        </w:rPr>
        <w:fldChar w:fldCharType="begin"/>
      </w:r>
      <w:r>
        <w:rPr>
          <w:rFonts w:hint="eastAsia"/>
          <w:lang w:val="en-US" w:eastAsia="zh-CN"/>
        </w:rPr>
        <w:instrText xml:space="preserve"> REF _Ref30122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5</w:t>
      </w:r>
      <w:r>
        <w:rPr>
          <w:rFonts w:hint="eastAsia"/>
          <w:lang w:val="en-US" w:eastAsia="zh-CN"/>
        </w:rPr>
        <w:fldChar w:fldCharType="end"/>
      </w:r>
      <w:r>
        <w:rPr>
          <w:rFonts w:hint="eastAsia"/>
          <w:lang w:val="en-US" w:eastAsia="zh-CN"/>
        </w:rPr>
        <w:t>所示，根据自动生成的逻辑表达式如</w:t>
      </w:r>
      <w:r>
        <w:rPr>
          <w:rFonts w:hint="eastAsia"/>
          <w:lang w:val="en-US" w:eastAsia="zh-CN"/>
        </w:rPr>
        <w:fldChar w:fldCharType="begin"/>
      </w:r>
      <w:r>
        <w:rPr>
          <w:rFonts w:hint="eastAsia"/>
          <w:lang w:val="en-US" w:eastAsia="zh-CN"/>
        </w:rPr>
        <w:instrText xml:space="preserve"> REF _Ref30168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6</w:t>
      </w:r>
      <w:r>
        <w:rPr>
          <w:rFonts w:hint="eastAsia"/>
          <w:lang w:val="en-US" w:eastAsia="zh-CN"/>
        </w:rPr>
        <w:fldChar w:fldCharType="end"/>
      </w:r>
      <w:r>
        <w:rPr>
          <w:rFonts w:hint="eastAsia"/>
          <w:lang w:val="en-US" w:eastAsia="zh-CN"/>
        </w:rPr>
        <w:t>，在logisim中自动生成电路，如所示。</w:t>
      </w:r>
    </w:p>
    <w:p w14:paraId="5197ED36">
      <w:pPr>
        <w:pStyle w:val="4"/>
        <w:ind w:left="0" w:leftChars="0" w:firstLine="0" w:firstLineChars="0"/>
        <w:jc w:val="center"/>
        <w:rPr>
          <w:rFonts w:hint="default"/>
          <w:lang w:val="en-US" w:eastAsia="zh-CN"/>
        </w:rPr>
      </w:pPr>
      <w:r>
        <w:rPr>
          <w:rFonts w:hint="default"/>
          <w:lang w:val="en-US" w:eastAsia="zh-CN"/>
        </w:rPr>
        <w:drawing>
          <wp:inline distT="0" distB="0" distL="114300" distR="114300">
            <wp:extent cx="4864735" cy="1784350"/>
            <wp:effectExtent l="0" t="0" r="12065" b="6350"/>
            <wp:docPr id="27" name="图片 27" descr="QQ20250630-06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20250630-061347"/>
                    <pic:cNvPicPr>
                      <a:picLocks noChangeAspect="1"/>
                    </pic:cNvPicPr>
                  </pic:nvPicPr>
                  <pic:blipFill>
                    <a:blip r:embed="rId18"/>
                    <a:stretch>
                      <a:fillRect/>
                    </a:stretch>
                  </pic:blipFill>
                  <pic:spPr>
                    <a:xfrm>
                      <a:off x="0" y="0"/>
                      <a:ext cx="4864735" cy="1784350"/>
                    </a:xfrm>
                    <a:prstGeom prst="rect">
                      <a:avLst/>
                    </a:prstGeom>
                  </pic:spPr>
                </pic:pic>
              </a:graphicData>
            </a:graphic>
          </wp:inline>
        </w:drawing>
      </w:r>
    </w:p>
    <w:p w14:paraId="015ED975">
      <w:pPr>
        <w:pStyle w:val="12"/>
        <w:ind w:left="0" w:leftChars="0" w:firstLine="0" w:firstLineChars="0"/>
        <w:jc w:val="center"/>
        <w:rPr>
          <w:rFonts w:hint="eastAsia" w:eastAsia="宋体"/>
          <w:lang w:val="en-US" w:eastAsia="zh-CN"/>
        </w:rPr>
      </w:pPr>
      <w:bookmarkStart w:id="22" w:name="_Ref30122"/>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22"/>
      <w:r>
        <w:rPr>
          <w:rFonts w:hint="eastAsia"/>
          <w:lang w:eastAsia="zh-CN"/>
        </w:rPr>
        <w:t xml:space="preserve"> 判断测试逻辑真值表</w:t>
      </w:r>
    </w:p>
    <w:p w14:paraId="67BE082B">
      <w:pPr>
        <w:pStyle w:val="4"/>
        <w:ind w:left="0" w:leftChars="0" w:firstLine="0" w:firstLineChars="0"/>
        <w:jc w:val="center"/>
        <w:rPr>
          <w:rFonts w:hint="default"/>
          <w:lang w:val="en-US" w:eastAsia="zh-CN"/>
        </w:rPr>
      </w:pPr>
      <w:r>
        <w:rPr>
          <w:rFonts w:hint="default"/>
          <w:lang w:val="en-US" w:eastAsia="zh-CN"/>
        </w:rPr>
        <w:drawing>
          <wp:inline distT="0" distB="0" distL="114300" distR="114300">
            <wp:extent cx="4305300" cy="2494915"/>
            <wp:effectExtent l="0" t="0" r="0" b="6985"/>
            <wp:docPr id="28" name="图片 28" descr="QQ20250630-06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20250630-061627"/>
                    <pic:cNvPicPr>
                      <a:picLocks noChangeAspect="1"/>
                    </pic:cNvPicPr>
                  </pic:nvPicPr>
                  <pic:blipFill>
                    <a:blip r:embed="rId19"/>
                    <a:stretch>
                      <a:fillRect/>
                    </a:stretch>
                  </pic:blipFill>
                  <pic:spPr>
                    <a:xfrm>
                      <a:off x="0" y="0"/>
                      <a:ext cx="4305300" cy="2494915"/>
                    </a:xfrm>
                    <a:prstGeom prst="rect">
                      <a:avLst/>
                    </a:prstGeom>
                  </pic:spPr>
                </pic:pic>
              </a:graphicData>
            </a:graphic>
          </wp:inline>
        </w:drawing>
      </w:r>
    </w:p>
    <w:p w14:paraId="11BDC385">
      <w:pPr>
        <w:pStyle w:val="12"/>
        <w:ind w:left="0" w:leftChars="0" w:firstLine="0" w:firstLineChars="0"/>
        <w:jc w:val="center"/>
        <w:rPr>
          <w:rFonts w:hint="eastAsia"/>
          <w:lang w:eastAsia="zh-CN"/>
        </w:rPr>
      </w:pPr>
      <w:bookmarkStart w:id="23" w:name="_Ref30168"/>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23"/>
      <w:r>
        <w:rPr>
          <w:rFonts w:hint="eastAsia"/>
          <w:lang w:eastAsia="zh-CN"/>
        </w:rPr>
        <w:t xml:space="preserve"> 自动生成逻辑表</w:t>
      </w:r>
    </w:p>
    <w:p w14:paraId="329986DF">
      <w:pPr>
        <w:jc w:val="center"/>
        <w:rPr>
          <w:rFonts w:hint="eastAsia"/>
          <w:lang w:val="en-US" w:eastAsia="zh-CN"/>
        </w:rPr>
      </w:pPr>
      <w:r>
        <w:rPr>
          <w:rFonts w:hint="eastAsia"/>
          <w:lang w:val="en-US" w:eastAsia="zh-CN"/>
        </w:rPr>
        <w:drawing>
          <wp:inline distT="0" distB="0" distL="114300" distR="114300">
            <wp:extent cx="1686560" cy="4189730"/>
            <wp:effectExtent l="0" t="0" r="2540" b="1270"/>
            <wp:docPr id="15" name="图片 15" descr="QQ20250630-033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20250630-033611"/>
                    <pic:cNvPicPr>
                      <a:picLocks noChangeAspect="1"/>
                    </pic:cNvPicPr>
                  </pic:nvPicPr>
                  <pic:blipFill>
                    <a:blip r:embed="rId20"/>
                    <a:stretch>
                      <a:fillRect/>
                    </a:stretch>
                  </pic:blipFill>
                  <pic:spPr>
                    <a:xfrm>
                      <a:off x="0" y="0"/>
                      <a:ext cx="1686560" cy="4189730"/>
                    </a:xfrm>
                    <a:prstGeom prst="rect">
                      <a:avLst/>
                    </a:prstGeom>
                  </pic:spPr>
                </pic:pic>
              </a:graphicData>
            </a:graphic>
          </wp:inline>
        </w:drawing>
      </w:r>
    </w:p>
    <w:p w14:paraId="238A5238">
      <w:pPr>
        <w:pStyle w:val="12"/>
        <w:jc w:val="center"/>
        <w:rPr>
          <w:rFonts w:hint="eastAsia" w:eastAsia="宋体"/>
          <w:lang w:val="en-US" w:eastAsia="zh-CN"/>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7</w:t>
      </w:r>
      <w:r>
        <w:fldChar w:fldCharType="end"/>
      </w:r>
      <w:r>
        <w:rPr>
          <w:rFonts w:hint="eastAsia"/>
          <w:lang w:eastAsia="zh-CN"/>
        </w:rPr>
        <w:t xml:space="preserve"> 微程序条件判断电路实现</w:t>
      </w:r>
    </w:p>
    <w:p w14:paraId="59207EF2">
      <w:pPr>
        <w:pStyle w:val="5"/>
        <w:spacing w:before="229" w:beforeLines="0" w:after="229" w:afterLines="0"/>
      </w:pPr>
      <w:r>
        <w:rPr>
          <w:rFonts w:hint="eastAsia"/>
          <w:lang w:val="en-US" w:eastAsia="zh-CN"/>
        </w:rPr>
        <w:t>支持中断的微程序控制器</w:t>
      </w:r>
    </w:p>
    <w:p w14:paraId="3A534658">
      <w:pPr>
        <w:pStyle w:val="4"/>
        <w:rPr>
          <w:rFonts w:hint="eastAsia"/>
          <w:lang w:val="en-US" w:eastAsia="zh-CN"/>
        </w:rPr>
      </w:pPr>
      <w:r>
        <w:rPr>
          <w:rFonts w:hint="eastAsia"/>
          <w:lang w:val="en-US" w:eastAsia="zh-CN"/>
        </w:rPr>
        <w:t>设计思路：构建“指令执行+中断响应”双流程的微程序控制器，让 CPU 既能按序执行指令（通过微程序驱动 ），又能在中断请求时，暂停当前流程、跳转至中断服务微程序，执行完后返回断点继续执行。</w:t>
      </w:r>
    </w:p>
    <w:p w14:paraId="397C3B9E">
      <w:pPr>
        <w:pStyle w:val="4"/>
        <w:rPr>
          <w:rFonts w:hint="eastAsia"/>
          <w:lang w:val="en-US" w:eastAsia="zh-CN"/>
        </w:rPr>
      </w:pPr>
      <w:r>
        <w:rPr>
          <w:rFonts w:hint="eastAsia"/>
          <w:lang w:val="en-US" w:eastAsia="zh-CN"/>
        </w:rPr>
        <w:t>设计原理：根据微程序中的微指令、控制字段和下址字段，生成对应的微程序命令，将其加载到控制存储器中，再连接电路完成该微程序控制器的实现。</w:t>
      </w:r>
    </w:p>
    <w:p w14:paraId="2F25FC38">
      <w:pPr>
        <w:pStyle w:val="4"/>
        <w:rPr>
          <w:rFonts w:hint="default"/>
          <w:lang w:val="en-US" w:eastAsia="zh-CN"/>
        </w:rPr>
      </w:pPr>
      <w:r>
        <w:rPr>
          <w:rFonts w:hint="eastAsia"/>
          <w:lang w:val="en-US" w:eastAsia="zh-CN"/>
        </w:rPr>
        <w:t>设计过程：查阅资料，根据每个指令的微程序指令填写EXCEL表，如所</w:t>
      </w:r>
      <w:r>
        <w:rPr>
          <w:rFonts w:hint="eastAsia"/>
          <w:lang w:val="en-US" w:eastAsia="zh-CN"/>
        </w:rPr>
        <w:fldChar w:fldCharType="begin"/>
      </w:r>
      <w:r>
        <w:rPr>
          <w:rFonts w:hint="eastAsia"/>
          <w:lang w:val="en-US" w:eastAsia="zh-CN"/>
        </w:rPr>
        <w:instrText xml:space="preserve"> REF _Ref16589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8</w:t>
      </w:r>
      <w:r>
        <w:rPr>
          <w:rFonts w:hint="eastAsia"/>
          <w:lang w:val="en-US" w:eastAsia="zh-CN"/>
        </w:rPr>
        <w:fldChar w:fldCharType="end"/>
      </w:r>
      <w:r>
        <w:rPr>
          <w:rFonts w:hint="eastAsia"/>
          <w:lang w:val="en-US" w:eastAsia="zh-CN"/>
        </w:rPr>
        <w:t>示，将自动生成的十六进制的微指令复制到控制存储器中，根据前面的设计，在电路自带的多路选择器的相应的位置添加上编码常量，如beq分支地址和中断响应入口分别为16和26，对应的十六进制分别为10和1a。将微程序入口查找逻辑得到的值连接在入口地址，在将判别测试逻辑得到的值连接在多路选择器的选择口，具体电路如</w:t>
      </w:r>
      <w:r>
        <w:rPr>
          <w:rFonts w:hint="eastAsia"/>
          <w:lang w:val="en-US" w:eastAsia="zh-CN"/>
        </w:rPr>
        <w:fldChar w:fldCharType="begin"/>
      </w:r>
      <w:r>
        <w:rPr>
          <w:rFonts w:hint="eastAsia"/>
          <w:lang w:val="en-US" w:eastAsia="zh-CN"/>
        </w:rPr>
        <w:instrText xml:space="preserve"> REF _Ref18061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9</w:t>
      </w:r>
      <w:r>
        <w:rPr>
          <w:rFonts w:hint="eastAsia"/>
          <w:lang w:val="en-US" w:eastAsia="zh-CN"/>
        </w:rPr>
        <w:fldChar w:fldCharType="end"/>
      </w:r>
      <w:r>
        <w:rPr>
          <w:rFonts w:hint="eastAsia"/>
          <w:lang w:val="en-US" w:eastAsia="zh-CN"/>
        </w:rPr>
        <w:t>所示。</w:t>
      </w:r>
    </w:p>
    <w:p w14:paraId="39898006">
      <w:pPr>
        <w:pStyle w:val="4"/>
        <w:ind w:left="0" w:leftChars="0" w:firstLine="0" w:firstLineChars="0"/>
        <w:rPr>
          <w:rFonts w:hint="default"/>
          <w:lang w:val="en-US" w:eastAsia="zh-CN"/>
        </w:rPr>
      </w:pPr>
      <w:r>
        <w:rPr>
          <w:rFonts w:hint="default"/>
          <w:lang w:val="en-US" w:eastAsia="zh-CN"/>
        </w:rPr>
        <w:drawing>
          <wp:inline distT="0" distB="0" distL="114300" distR="114300">
            <wp:extent cx="5684520" cy="2545715"/>
            <wp:effectExtent l="0" t="0" r="5080" b="6985"/>
            <wp:docPr id="17" name="图片 17" descr="QQ20250630-04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20250630-040247"/>
                    <pic:cNvPicPr>
                      <a:picLocks noChangeAspect="1"/>
                    </pic:cNvPicPr>
                  </pic:nvPicPr>
                  <pic:blipFill>
                    <a:blip r:embed="rId21"/>
                    <a:stretch>
                      <a:fillRect/>
                    </a:stretch>
                  </pic:blipFill>
                  <pic:spPr>
                    <a:xfrm>
                      <a:off x="0" y="0"/>
                      <a:ext cx="5684520" cy="2545715"/>
                    </a:xfrm>
                    <a:prstGeom prst="rect">
                      <a:avLst/>
                    </a:prstGeom>
                  </pic:spPr>
                </pic:pic>
              </a:graphicData>
            </a:graphic>
          </wp:inline>
        </w:drawing>
      </w:r>
    </w:p>
    <w:p w14:paraId="05903BEB">
      <w:pPr>
        <w:pStyle w:val="12"/>
        <w:ind w:left="0" w:leftChars="0" w:firstLine="0" w:firstLineChars="0"/>
        <w:rPr>
          <w:rFonts w:hint="eastAsia" w:eastAsia="宋体"/>
          <w:lang w:val="en-US" w:eastAsia="zh-CN"/>
        </w:rPr>
      </w:pPr>
      <w:bookmarkStart w:id="24" w:name="_Ref16589"/>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8</w:t>
      </w:r>
      <w:r>
        <w:fldChar w:fldCharType="end"/>
      </w:r>
      <w:bookmarkEnd w:id="24"/>
      <w:r>
        <w:rPr>
          <w:rFonts w:hint="eastAsia"/>
          <w:lang w:eastAsia="zh-CN"/>
        </w:rPr>
        <w:t xml:space="preserve"> 微程序自动生成表</w:t>
      </w:r>
    </w:p>
    <w:p w14:paraId="3FC6F134">
      <w:pPr>
        <w:pStyle w:val="4"/>
        <w:ind w:left="0" w:leftChars="0" w:firstLine="0" w:firstLineChars="0"/>
        <w:rPr>
          <w:rFonts w:hint="default"/>
          <w:lang w:val="en-US" w:eastAsia="zh-CN"/>
        </w:rPr>
      </w:pPr>
      <w:r>
        <w:rPr>
          <w:rFonts w:hint="default"/>
          <w:lang w:val="en-US" w:eastAsia="zh-CN"/>
        </w:rPr>
        <w:drawing>
          <wp:inline distT="0" distB="0" distL="114300" distR="114300">
            <wp:extent cx="5673725" cy="2278380"/>
            <wp:effectExtent l="0" t="0" r="3175" b="7620"/>
            <wp:docPr id="16" name="图片 16" descr="QQ20250630-05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Q20250630-051604"/>
                    <pic:cNvPicPr>
                      <a:picLocks noChangeAspect="1"/>
                    </pic:cNvPicPr>
                  </pic:nvPicPr>
                  <pic:blipFill>
                    <a:blip r:embed="rId22"/>
                    <a:stretch>
                      <a:fillRect/>
                    </a:stretch>
                  </pic:blipFill>
                  <pic:spPr>
                    <a:xfrm>
                      <a:off x="0" y="0"/>
                      <a:ext cx="5673725" cy="2278380"/>
                    </a:xfrm>
                    <a:prstGeom prst="rect">
                      <a:avLst/>
                    </a:prstGeom>
                  </pic:spPr>
                </pic:pic>
              </a:graphicData>
            </a:graphic>
          </wp:inline>
        </w:drawing>
      </w:r>
    </w:p>
    <w:p w14:paraId="01A0DDA1">
      <w:pPr>
        <w:pStyle w:val="12"/>
        <w:ind w:left="0" w:leftChars="0" w:firstLine="0" w:firstLineChars="0"/>
        <w:rPr>
          <w:rFonts w:hint="eastAsia"/>
          <w:lang w:eastAsia="zh-CN"/>
        </w:rPr>
      </w:pPr>
      <w:bookmarkStart w:id="25" w:name="_Ref18061"/>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9</w:t>
      </w:r>
      <w:r>
        <w:fldChar w:fldCharType="end"/>
      </w:r>
      <w:bookmarkEnd w:id="25"/>
      <w:r>
        <w:rPr>
          <w:rFonts w:hint="eastAsia"/>
          <w:lang w:eastAsia="zh-CN"/>
        </w:rPr>
        <w:t xml:space="preserve">  </w:t>
      </w:r>
      <w:r>
        <w:rPr>
          <w:rFonts w:hint="eastAsia"/>
          <w:lang w:val="en-US" w:eastAsia="zh-CN"/>
        </w:rPr>
        <w:t>支持中断的</w:t>
      </w:r>
      <w:r>
        <w:rPr>
          <w:rFonts w:hint="eastAsia"/>
          <w:lang w:eastAsia="zh-CN"/>
        </w:rPr>
        <w:t>微程序控制器实现电路</w:t>
      </w:r>
    </w:p>
    <w:p w14:paraId="715A7909">
      <w:pPr>
        <w:pStyle w:val="5"/>
        <w:spacing w:before="229" w:beforeLines="0" w:after="229" w:afterLines="0"/>
      </w:pPr>
      <w:r>
        <w:rPr>
          <w:rFonts w:hint="eastAsia"/>
          <w:lang w:val="en-US" w:eastAsia="zh-CN"/>
        </w:rPr>
        <w:t>支持中断的单总线CPU</w:t>
      </w:r>
    </w:p>
    <w:p w14:paraId="1C4A8E3A">
      <w:pPr>
        <w:pStyle w:val="4"/>
        <w:jc w:val="left"/>
        <w:rPr>
          <w:rFonts w:hint="eastAsia" w:ascii="宋体" w:hAnsi="宋体" w:cs="宋体"/>
          <w:sz w:val="24"/>
          <w:szCs w:val="24"/>
          <w:lang w:val="en-US" w:eastAsia="zh-CN"/>
        </w:rPr>
      </w:pPr>
      <w:r>
        <w:rPr>
          <w:rFonts w:hint="eastAsia" w:ascii="宋体" w:hAnsi="宋体" w:cs="宋体"/>
          <w:sz w:val="24"/>
          <w:szCs w:val="24"/>
          <w:lang w:val="en-US" w:eastAsia="zh-CN"/>
        </w:rPr>
        <w:t>设计思路：通过硬件电路（</w:t>
      </w:r>
      <w:r>
        <w:rPr>
          <w:rFonts w:hint="default" w:ascii="Times New Roman" w:hAnsi="Times New Roman" w:cs="Times New Roman"/>
          <w:sz w:val="24"/>
          <w:szCs w:val="24"/>
          <w:lang w:val="en-US" w:eastAsia="zh-CN"/>
        </w:rPr>
        <w:t>EPC</w:t>
      </w:r>
      <w:r>
        <w:rPr>
          <w:rFonts w:hint="eastAsia" w:ascii="宋体" w:hAnsi="宋体" w:cs="宋体"/>
          <w:sz w:val="24"/>
          <w:szCs w:val="24"/>
          <w:lang w:val="en-US" w:eastAsia="zh-CN"/>
        </w:rPr>
        <w:t>、中断使能寄存器、中断控制器）的协同，让单总线</w:t>
      </w:r>
      <w:r>
        <w:rPr>
          <w:rFonts w:hint="default" w:ascii="Times New Roman" w:hAnsi="Times New Roman" w:cs="Times New Roman"/>
          <w:sz w:val="24"/>
          <w:szCs w:val="24"/>
          <w:lang w:val="en-US" w:eastAsia="zh-CN"/>
        </w:rPr>
        <w:t>CPU</w:t>
      </w:r>
      <w:r>
        <w:rPr>
          <w:rFonts w:hint="eastAsia" w:ascii="宋体" w:hAnsi="宋体" w:cs="宋体"/>
          <w:sz w:val="24"/>
          <w:szCs w:val="24"/>
          <w:lang w:val="en-US" w:eastAsia="zh-CN"/>
        </w:rPr>
        <w:t>具备“检测中断请求→保存断点→响应中断→恢复断点”的完整能力，实现按键中断的响应与服务程序执行。</w:t>
      </w:r>
    </w:p>
    <w:p w14:paraId="4F3C8DAF">
      <w:pPr>
        <w:pStyle w:val="4"/>
        <w:jc w:val="left"/>
        <w:rPr>
          <w:rFonts w:hint="default" w:ascii="宋体" w:hAnsi="宋体" w:cs="宋体"/>
          <w:sz w:val="24"/>
          <w:szCs w:val="24"/>
          <w:lang w:val="en-US" w:eastAsia="zh-CN"/>
        </w:rPr>
      </w:pPr>
      <w:r>
        <w:rPr>
          <w:rFonts w:hint="eastAsia" w:ascii="宋体" w:hAnsi="宋体" w:cs="宋体"/>
          <w:sz w:val="24"/>
          <w:szCs w:val="24"/>
          <w:lang w:val="en-US" w:eastAsia="zh-CN"/>
        </w:rPr>
        <w:t>设计原理：对于</w:t>
      </w:r>
      <w:r>
        <w:rPr>
          <w:rFonts w:hint="default" w:ascii="Times New Roman" w:hAnsi="Times New Roman" w:cs="Times New Roman"/>
          <w:sz w:val="24"/>
          <w:szCs w:val="24"/>
          <w:lang w:val="en-US" w:eastAsia="zh-CN"/>
        </w:rPr>
        <w:t>EPC</w:t>
      </w:r>
      <w:r>
        <w:rPr>
          <w:rFonts w:hint="eastAsia" w:ascii="宋体" w:hAnsi="宋体" w:cs="宋体"/>
          <w:sz w:val="24"/>
          <w:szCs w:val="24"/>
          <w:lang w:val="en-US" w:eastAsia="zh-CN"/>
        </w:rPr>
        <w:t>，其作用为保存中断断点，时钟上升沿时，若</w:t>
      </w:r>
      <w:r>
        <w:rPr>
          <w:rFonts w:hint="eastAsia" w:ascii="Times New Roman" w:hAnsi="Times New Roman" w:cs="Times New Roman"/>
          <w:sz w:val="24"/>
          <w:szCs w:val="24"/>
          <w:lang w:val="en-US" w:eastAsia="zh-CN"/>
        </w:rPr>
        <w:t>EPCin=1</w:t>
      </w:r>
      <w:r>
        <w:rPr>
          <w:rFonts w:hint="eastAsia" w:ascii="宋体" w:hAnsi="宋体" w:cs="宋体"/>
          <w:sz w:val="24"/>
          <w:szCs w:val="24"/>
          <w:lang w:val="en-US" w:eastAsia="zh-CN"/>
        </w:rPr>
        <w:t>，将内部总线数据锁存到</w:t>
      </w:r>
      <w:r>
        <w:rPr>
          <w:rFonts w:hint="eastAsia" w:ascii="Times New Roman" w:hAnsi="Times New Roman" w:cs="Times New Roman"/>
          <w:sz w:val="24"/>
          <w:szCs w:val="24"/>
          <w:lang w:val="en-US" w:eastAsia="zh-CN"/>
        </w:rPr>
        <w:t>EPC</w:t>
      </w:r>
      <w:r>
        <w:rPr>
          <w:rFonts w:hint="eastAsia" w:ascii="宋体" w:hAnsi="宋体" w:cs="宋体"/>
          <w:sz w:val="24"/>
          <w:szCs w:val="24"/>
          <w:lang w:val="en-US" w:eastAsia="zh-CN"/>
        </w:rPr>
        <w:t>，若</w:t>
      </w:r>
      <w:r>
        <w:rPr>
          <w:rFonts w:hint="eastAsia" w:ascii="Times New Roman" w:hAnsi="Times New Roman" w:cs="Times New Roman"/>
          <w:sz w:val="24"/>
          <w:szCs w:val="24"/>
          <w:lang w:val="en-US" w:eastAsia="zh-CN"/>
        </w:rPr>
        <w:t>EPCout=1</w:t>
      </w:r>
      <w:r>
        <w:rPr>
          <w:rFonts w:hint="eastAsia" w:ascii="宋体" w:hAnsi="宋体" w:cs="宋体"/>
          <w:sz w:val="24"/>
          <w:szCs w:val="24"/>
          <w:lang w:val="en-US" w:eastAsia="zh-CN"/>
        </w:rPr>
        <w:t>，将EPC数据输出到内部总线。对于</w:t>
      </w:r>
      <w:r>
        <w:rPr>
          <w:rFonts w:hint="eastAsia" w:ascii="Times New Roman" w:hAnsi="Times New Roman" w:cs="Times New Roman"/>
          <w:sz w:val="24"/>
          <w:szCs w:val="24"/>
          <w:lang w:val="en-US" w:eastAsia="zh-CN"/>
        </w:rPr>
        <w:t>IE</w:t>
      </w:r>
      <w:r>
        <w:rPr>
          <w:rFonts w:hint="eastAsia" w:ascii="宋体" w:hAnsi="宋体" w:cs="宋体"/>
          <w:sz w:val="24"/>
          <w:szCs w:val="24"/>
          <w:lang w:val="en-US" w:eastAsia="zh-CN"/>
        </w:rPr>
        <w:t>，其作用为控制中断相应权限，用一位</w:t>
      </w:r>
      <w:r>
        <w:rPr>
          <w:rFonts w:hint="eastAsia" w:ascii="Times New Roman" w:hAnsi="Times New Roman" w:cs="Times New Roman"/>
          <w:sz w:val="24"/>
          <w:szCs w:val="24"/>
          <w:lang w:val="en-US" w:eastAsia="zh-CN"/>
        </w:rPr>
        <w:t>D</w:t>
      </w:r>
      <w:r>
        <w:rPr>
          <w:rFonts w:hint="eastAsia" w:ascii="宋体" w:hAnsi="宋体" w:cs="宋体"/>
          <w:sz w:val="24"/>
          <w:szCs w:val="24"/>
          <w:lang w:val="en-US" w:eastAsia="zh-CN"/>
        </w:rPr>
        <w:t>触发器，开中断信号置</w:t>
      </w:r>
      <w:r>
        <w:rPr>
          <w:rFonts w:hint="eastAsia" w:ascii="Times New Roman" w:hAnsi="Times New Roman" w:cs="Times New Roman"/>
          <w:sz w:val="24"/>
          <w:szCs w:val="24"/>
          <w:lang w:val="en-US" w:eastAsia="zh-CN"/>
        </w:rPr>
        <w:t>1</w:t>
      </w:r>
      <w:r>
        <w:rPr>
          <w:rFonts w:hint="eastAsia" w:ascii="宋体" w:hAnsi="宋体" w:cs="宋体"/>
          <w:sz w:val="24"/>
          <w:szCs w:val="24"/>
          <w:lang w:val="en-US" w:eastAsia="zh-CN"/>
        </w:rPr>
        <w:t>，关中断信号置</w:t>
      </w:r>
      <w:r>
        <w:rPr>
          <w:rFonts w:hint="eastAsia" w:ascii="Times New Roman" w:hAnsi="Times New Roman" w:cs="Times New Roman"/>
          <w:sz w:val="24"/>
          <w:szCs w:val="24"/>
          <w:lang w:val="en-US" w:eastAsia="zh-CN"/>
        </w:rPr>
        <w:t>0</w:t>
      </w:r>
      <w:r>
        <w:rPr>
          <w:rFonts w:hint="eastAsia" w:ascii="宋体" w:hAnsi="宋体" w:cs="宋体"/>
          <w:sz w:val="24"/>
          <w:szCs w:val="24"/>
          <w:lang w:val="en-US" w:eastAsia="zh-CN"/>
        </w:rPr>
        <w:t>，输出参与中断请求判断，对于中断控制器，其作用为汇集中断源，输出最高优先级中断请求。当有中断请求且</w:t>
      </w:r>
      <w:r>
        <w:rPr>
          <w:rFonts w:hint="eastAsia" w:ascii="Times New Roman" w:hAnsi="Times New Roman" w:cs="Times New Roman"/>
          <w:sz w:val="24"/>
          <w:szCs w:val="24"/>
          <w:lang w:val="en-US" w:eastAsia="zh-CN"/>
        </w:rPr>
        <w:t>IE</w:t>
      </w:r>
      <w:r>
        <w:rPr>
          <w:rFonts w:hint="eastAsia" w:ascii="宋体" w:hAnsi="宋体" w:cs="宋体"/>
          <w:sz w:val="24"/>
          <w:szCs w:val="24"/>
          <w:lang w:val="en-US" w:eastAsia="zh-CN"/>
        </w:rPr>
        <w:t>为</w:t>
      </w:r>
      <w:r>
        <w:rPr>
          <w:rFonts w:hint="eastAsia" w:ascii="Times New Roman" w:hAnsi="Times New Roman" w:cs="Times New Roman"/>
          <w:sz w:val="24"/>
          <w:szCs w:val="24"/>
          <w:lang w:val="en-US" w:eastAsia="zh-CN"/>
        </w:rPr>
        <w:t>1</w:t>
      </w:r>
      <w:r>
        <w:rPr>
          <w:rFonts w:hint="eastAsia" w:ascii="宋体" w:hAnsi="宋体" w:cs="宋体"/>
          <w:sz w:val="24"/>
          <w:szCs w:val="24"/>
          <w:lang w:val="en-US" w:eastAsia="zh-CN"/>
        </w:rPr>
        <w:t>时，触发中断，然后中断响应信号触发</w:t>
      </w:r>
      <w:r>
        <w:rPr>
          <w:rFonts w:hint="eastAsia" w:ascii="Times New Roman" w:hAnsi="Times New Roman" w:cs="Times New Roman"/>
          <w:sz w:val="24"/>
          <w:szCs w:val="24"/>
          <w:lang w:val="en-US" w:eastAsia="zh-CN"/>
        </w:rPr>
        <w:t>EPCin=1，PC=</w:t>
      </w:r>
      <w:r>
        <w:rPr>
          <w:rFonts w:hint="eastAsia" w:ascii="宋体" w:hAnsi="宋体" w:cs="宋体"/>
          <w:sz w:val="24"/>
          <w:szCs w:val="24"/>
          <w:lang w:val="en-US" w:eastAsia="zh-CN"/>
        </w:rPr>
        <w:t>中断向量地址，最后</w:t>
      </w:r>
      <w:r>
        <w:rPr>
          <w:rFonts w:hint="eastAsia" w:ascii="Times New Roman" w:hAnsi="Times New Roman" w:cs="Times New Roman"/>
          <w:sz w:val="24"/>
          <w:szCs w:val="24"/>
          <w:lang w:val="en-US" w:eastAsia="zh-CN"/>
        </w:rPr>
        <w:t>ERET</w:t>
      </w:r>
      <w:r>
        <w:rPr>
          <w:rFonts w:hint="eastAsia" w:ascii="宋体" w:hAnsi="宋体" w:cs="宋体"/>
          <w:sz w:val="24"/>
          <w:szCs w:val="24"/>
          <w:lang w:val="en-US" w:eastAsia="zh-CN"/>
        </w:rPr>
        <w:t>指令触发</w:t>
      </w:r>
      <w:r>
        <w:rPr>
          <w:rFonts w:hint="eastAsia" w:ascii="Times New Roman" w:hAnsi="Times New Roman" w:cs="Times New Roman"/>
          <w:sz w:val="24"/>
          <w:szCs w:val="24"/>
          <w:lang w:val="en-US" w:eastAsia="zh-CN"/>
        </w:rPr>
        <w:t>EPCout=1</w:t>
      </w:r>
      <w:r>
        <w:rPr>
          <w:rFonts w:hint="eastAsia" w:ascii="宋体" w:hAnsi="宋体" w:cs="宋体"/>
          <w:sz w:val="24"/>
          <w:szCs w:val="24"/>
          <w:lang w:val="en-US" w:eastAsia="zh-CN"/>
        </w:rPr>
        <w:t>、开中断等。</w:t>
      </w:r>
    </w:p>
    <w:p w14:paraId="25C31F61">
      <w:p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设计过程：将一个</w:t>
      </w:r>
      <w:r>
        <w:rPr>
          <w:rFonts w:hint="eastAsia" w:ascii="Times New Roman" w:hAnsi="Times New Roman" w:cs="Times New Roman"/>
          <w:sz w:val="24"/>
          <w:szCs w:val="24"/>
          <w:lang w:val="en-US" w:eastAsia="zh-CN"/>
        </w:rPr>
        <w:t>32</w:t>
      </w:r>
      <w:r>
        <w:rPr>
          <w:rFonts w:hint="eastAsia" w:ascii="宋体" w:hAnsi="宋体" w:cs="宋体"/>
          <w:sz w:val="24"/>
          <w:szCs w:val="24"/>
          <w:lang w:val="en-US" w:eastAsia="zh-CN"/>
        </w:rPr>
        <w:t>位寄存器用作EPC的寄存器，使能端连接</w:t>
      </w:r>
      <w:r>
        <w:rPr>
          <w:rFonts w:hint="eastAsia" w:ascii="Times New Roman" w:hAnsi="Times New Roman" w:cs="Times New Roman"/>
          <w:sz w:val="24"/>
          <w:szCs w:val="24"/>
          <w:lang w:val="en-US" w:eastAsia="zh-CN"/>
        </w:rPr>
        <w:t>EPCin</w:t>
      </w:r>
      <w:r>
        <w:rPr>
          <w:rFonts w:hint="eastAsia" w:ascii="宋体" w:hAnsi="宋体" w:cs="宋体"/>
          <w:sz w:val="24"/>
          <w:szCs w:val="24"/>
          <w:lang w:val="en-US" w:eastAsia="zh-CN"/>
        </w:rPr>
        <w:t>，输出端为一个三态门，当</w:t>
      </w:r>
      <w:r>
        <w:rPr>
          <w:rFonts w:hint="default" w:ascii="Times New Roman" w:hAnsi="Times New Roman" w:cs="Times New Roman"/>
          <w:sz w:val="24"/>
          <w:szCs w:val="24"/>
          <w:lang w:val="en-US" w:eastAsia="zh-CN"/>
        </w:rPr>
        <w:t>EPCout</w:t>
      </w:r>
      <w:r>
        <w:rPr>
          <w:rFonts w:hint="eastAsia" w:ascii="宋体" w:hAnsi="宋体" w:cs="宋体"/>
          <w:sz w:val="24"/>
          <w:szCs w:val="24"/>
          <w:lang w:val="en-US" w:eastAsia="zh-CN"/>
        </w:rPr>
        <w:t>为1时将寄存器的值输入到内总线。对于中断使能寄存器，用一个</w:t>
      </w:r>
      <w:r>
        <w:rPr>
          <w:rFonts w:hint="eastAsia" w:ascii="Times New Roman" w:hAnsi="Times New Roman" w:cs="Times New Roman"/>
          <w:sz w:val="24"/>
          <w:szCs w:val="24"/>
          <w:lang w:val="en-US" w:eastAsia="zh-CN"/>
        </w:rPr>
        <w:t>D</w:t>
      </w:r>
      <w:r>
        <w:rPr>
          <w:rFonts w:hint="eastAsia" w:ascii="宋体" w:hAnsi="宋体" w:cs="宋体"/>
          <w:sz w:val="24"/>
          <w:szCs w:val="24"/>
          <w:lang w:val="en-US" w:eastAsia="zh-CN"/>
        </w:rPr>
        <w:t>触发器实现，置位端和清空端分别连接关中断和开中断。对于中断控制逻辑，核心是找到两个对应的地址，在实验中实现的时候需要用到</w:t>
      </w:r>
      <w:r>
        <w:rPr>
          <w:rFonts w:hint="eastAsia" w:ascii="Times New Roman" w:hAnsi="Times New Roman" w:cs="Times New Roman"/>
          <w:sz w:val="24"/>
          <w:szCs w:val="24"/>
          <w:lang w:val="en-US" w:eastAsia="zh-CN"/>
        </w:rPr>
        <w:t>mars</w:t>
      </w:r>
      <w:r>
        <w:rPr>
          <w:rFonts w:hint="eastAsia" w:ascii="宋体" w:hAnsi="宋体" w:cs="宋体"/>
          <w:sz w:val="24"/>
          <w:szCs w:val="24"/>
          <w:lang w:val="en-US" w:eastAsia="zh-CN"/>
        </w:rPr>
        <w:t>工具去寻找对应的地址，多路选择器的输出端口连接一个三态门，当</w:t>
      </w:r>
      <w:r>
        <w:rPr>
          <w:rFonts w:hint="eastAsia" w:ascii="Times New Roman" w:hAnsi="Times New Roman" w:cs="Times New Roman"/>
          <w:sz w:val="24"/>
          <w:szCs w:val="24"/>
          <w:lang w:val="en-US" w:eastAsia="zh-CN"/>
        </w:rPr>
        <w:t>Addrout</w:t>
      </w:r>
      <w:r>
        <w:rPr>
          <w:rFonts w:hint="eastAsia" w:ascii="宋体" w:hAnsi="宋体" w:cs="宋体"/>
          <w:sz w:val="24"/>
          <w:szCs w:val="24"/>
          <w:lang w:val="en-US" w:eastAsia="zh-CN"/>
        </w:rPr>
        <w:t>的值为1时将值输入到内总线上。将对应电路连接完成，中断逻辑的电路便完成了，具体的实现电路如</w:t>
      </w:r>
      <w:r>
        <w:rPr>
          <w:rFonts w:hint="eastAsia" w:ascii="宋体" w:hAnsi="宋体" w:cs="宋体"/>
          <w:sz w:val="24"/>
          <w:szCs w:val="24"/>
          <w:lang w:val="en-US" w:eastAsia="zh-CN"/>
        </w:rPr>
        <w:fldChar w:fldCharType="begin"/>
      </w:r>
      <w:r>
        <w:rPr>
          <w:rFonts w:hint="eastAsia" w:ascii="宋体" w:hAnsi="宋体" w:cs="宋体"/>
          <w:sz w:val="24"/>
          <w:szCs w:val="24"/>
          <w:lang w:val="en-US" w:eastAsia="zh-CN"/>
        </w:rPr>
        <w:instrText xml:space="preserve"> REF _Ref6410 \h </w:instrText>
      </w:r>
      <w:r>
        <w:rPr>
          <w:rFonts w:hint="eastAsia" w:ascii="宋体" w:hAnsi="宋体" w:cs="宋体"/>
          <w:sz w:val="24"/>
          <w:szCs w:val="24"/>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10</w:t>
      </w:r>
      <w:r>
        <w:rPr>
          <w:rFonts w:hint="eastAsia" w:ascii="宋体" w:hAnsi="宋体" w:cs="宋体"/>
          <w:sz w:val="24"/>
          <w:szCs w:val="24"/>
          <w:lang w:val="en-US" w:eastAsia="zh-CN"/>
        </w:rPr>
        <w:fldChar w:fldCharType="end"/>
      </w:r>
      <w:r>
        <w:rPr>
          <w:rFonts w:hint="eastAsia" w:ascii="宋体" w:hAnsi="宋体" w:cs="宋体"/>
          <w:sz w:val="24"/>
          <w:szCs w:val="24"/>
          <w:lang w:val="en-US" w:eastAsia="zh-CN"/>
        </w:rPr>
        <w:t>所示。</w:t>
      </w:r>
    </w:p>
    <w:p w14:paraId="0B42717E">
      <w:pPr>
        <w:jc w:val="cente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2271395" cy="3151505"/>
            <wp:effectExtent l="0" t="0" r="1905" b="10795"/>
            <wp:docPr id="36" name="图片 36" descr="QQ20250630-122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QQ20250630-122829"/>
                    <pic:cNvPicPr>
                      <a:picLocks noChangeAspect="1"/>
                    </pic:cNvPicPr>
                  </pic:nvPicPr>
                  <pic:blipFill>
                    <a:blip r:embed="rId23"/>
                    <a:stretch>
                      <a:fillRect/>
                    </a:stretch>
                  </pic:blipFill>
                  <pic:spPr>
                    <a:xfrm>
                      <a:off x="0" y="0"/>
                      <a:ext cx="2271395" cy="3151505"/>
                    </a:xfrm>
                    <a:prstGeom prst="rect">
                      <a:avLst/>
                    </a:prstGeom>
                  </pic:spPr>
                </pic:pic>
              </a:graphicData>
            </a:graphic>
          </wp:inline>
        </w:drawing>
      </w:r>
    </w:p>
    <w:p w14:paraId="636B1D26">
      <w:pPr>
        <w:pStyle w:val="12"/>
        <w:jc w:val="center"/>
        <w:rPr>
          <w:rFonts w:hint="eastAsia" w:ascii="宋体" w:hAnsi="宋体" w:eastAsia="宋体" w:cs="宋体"/>
          <w:sz w:val="24"/>
          <w:szCs w:val="24"/>
          <w:lang w:val="en-US" w:eastAsia="zh-CN"/>
        </w:rPr>
      </w:pPr>
      <w:bookmarkStart w:id="26" w:name="_Ref6410"/>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10</w:t>
      </w:r>
      <w:r>
        <w:fldChar w:fldCharType="end"/>
      </w:r>
      <w:bookmarkEnd w:id="26"/>
      <w:r>
        <w:rPr>
          <w:rFonts w:hint="eastAsia"/>
          <w:lang w:eastAsia="zh-CN"/>
        </w:rPr>
        <w:t xml:space="preserve"> 支持中断的单总线CPU实现</w:t>
      </w:r>
    </w:p>
    <w:p w14:paraId="5FE39049">
      <w:pPr>
        <w:pStyle w:val="5"/>
        <w:spacing w:before="229" w:beforeLines="0" w:after="229" w:afterLines="0"/>
        <w:rPr>
          <w:rFonts w:hint="eastAsia"/>
          <w:bCs w:val="0"/>
        </w:rPr>
      </w:pPr>
      <w:r>
        <w:rPr>
          <w:rFonts w:hint="eastAsia"/>
          <w:lang w:val="en-US" w:eastAsia="zh-CN"/>
        </w:rPr>
        <w:t>支持中断的现代时序硬布线控制器状态机</w:t>
      </w:r>
    </w:p>
    <w:p w14:paraId="431DB649">
      <w:pPr>
        <w:pStyle w:val="4"/>
        <w:rPr>
          <w:rFonts w:hint="eastAsia" w:eastAsia="宋体"/>
          <w:lang w:val="en-US" w:eastAsia="zh-CN"/>
        </w:rPr>
      </w:pPr>
      <w:r>
        <w:rPr>
          <w:rFonts w:hint="eastAsia"/>
          <w:lang w:val="en-US" w:eastAsia="zh-CN"/>
        </w:rPr>
        <w:t>设计思路：用硬布线逻辑实现“指令执行状态流+中断响应分支”，让CPU按固定状态转移执行指令，同时在中断请求时，快速切入中断响应状态，完成服务后返回原流程。</w:t>
      </w:r>
    </w:p>
    <w:p w14:paraId="42B879B6">
      <w:pPr>
        <w:pStyle w:val="4"/>
        <w:rPr>
          <w:rFonts w:hint="eastAsia"/>
          <w:lang w:val="en-US" w:eastAsia="zh-CN"/>
        </w:rPr>
      </w:pPr>
      <w:r>
        <w:rPr>
          <w:rFonts w:hint="eastAsia"/>
          <w:lang w:val="en-US" w:eastAsia="zh-CN"/>
        </w:rPr>
        <w:t>设计原理：根据状态机的原理，找到现态和次态之间的逻辑关系，每当一个时间脉冲到来时，若没有出现指令则自动进入下一个次态，若有指令或者判断条件，则根据对应的指令或者判断条件进入与之对应的状态。每当一条微程序完成时，还需判断是否需要进行中断操作。</w:t>
      </w:r>
    </w:p>
    <w:p w14:paraId="495205A5">
      <w:pPr>
        <w:pStyle w:val="4"/>
        <w:rPr>
          <w:rFonts w:hint="default"/>
          <w:lang w:val="en-US" w:eastAsia="zh-CN"/>
        </w:rPr>
      </w:pPr>
      <w:r>
        <w:rPr>
          <w:rFonts w:hint="eastAsia"/>
          <w:lang w:val="en-US" w:eastAsia="zh-CN"/>
        </w:rPr>
        <w:t>设计过程：根据状态机得出逻辑关系，并将相对应的逻辑转变在EXCEL表中给出，分别填入相应的现态、输入信号与次态，如</w:t>
      </w:r>
      <w:r>
        <w:rPr>
          <w:rFonts w:hint="eastAsia"/>
          <w:lang w:val="en-US" w:eastAsia="zh-CN"/>
        </w:rPr>
        <w:fldChar w:fldCharType="begin"/>
      </w:r>
      <w:r>
        <w:rPr>
          <w:rFonts w:hint="eastAsia"/>
          <w:lang w:val="en-US" w:eastAsia="zh-CN"/>
        </w:rPr>
        <w:instrText xml:space="preserve"> REF _Ref7813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11</w:t>
      </w:r>
      <w:r>
        <w:rPr>
          <w:rFonts w:hint="eastAsia"/>
          <w:lang w:val="en-US" w:eastAsia="zh-CN"/>
        </w:rPr>
        <w:fldChar w:fldCharType="end"/>
      </w:r>
      <w:r>
        <w:rPr>
          <w:rFonts w:hint="eastAsia"/>
          <w:lang w:val="en-US" w:eastAsia="zh-CN"/>
        </w:rPr>
        <w:t>所示。根据得到的自动生成的逻辑表达式如</w:t>
      </w:r>
      <w:r>
        <w:rPr>
          <w:rFonts w:hint="eastAsia"/>
          <w:lang w:val="en-US" w:eastAsia="zh-CN"/>
        </w:rPr>
        <w:fldChar w:fldCharType="begin"/>
      </w:r>
      <w:r>
        <w:rPr>
          <w:rFonts w:hint="eastAsia"/>
          <w:lang w:val="en-US" w:eastAsia="zh-CN"/>
        </w:rPr>
        <w:instrText xml:space="preserve"> REF _Ref7839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12</w:t>
      </w:r>
      <w:r>
        <w:rPr>
          <w:rFonts w:hint="eastAsia"/>
          <w:lang w:val="en-US" w:eastAsia="zh-CN"/>
        </w:rPr>
        <w:fldChar w:fldCharType="end"/>
      </w:r>
      <w:r>
        <w:rPr>
          <w:rFonts w:hint="eastAsia"/>
          <w:lang w:val="en-US" w:eastAsia="zh-CN"/>
        </w:rPr>
        <w:t>所示，在logisim中自动生成相应的电路，如</w:t>
      </w:r>
      <w:r>
        <w:rPr>
          <w:rFonts w:hint="eastAsia"/>
          <w:lang w:val="en-US" w:eastAsia="zh-CN"/>
        </w:rPr>
        <w:fldChar w:fldCharType="begin"/>
      </w:r>
      <w:r>
        <w:rPr>
          <w:rFonts w:hint="eastAsia"/>
          <w:lang w:val="en-US" w:eastAsia="zh-CN"/>
        </w:rPr>
        <w:instrText xml:space="preserve"> REF _Ref7862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13</w:t>
      </w:r>
      <w:r>
        <w:rPr>
          <w:rFonts w:hint="eastAsia"/>
          <w:lang w:val="en-US" w:eastAsia="zh-CN"/>
        </w:rPr>
        <w:fldChar w:fldCharType="end"/>
      </w:r>
      <w:r>
        <w:rPr>
          <w:rFonts w:hint="eastAsia"/>
          <w:lang w:val="en-US" w:eastAsia="zh-CN"/>
        </w:rPr>
        <w:t>所示。</w:t>
      </w:r>
    </w:p>
    <w:p w14:paraId="530347DA">
      <w:pPr>
        <w:pStyle w:val="4"/>
        <w:ind w:left="0" w:leftChars="0" w:firstLine="0" w:firstLineChars="0"/>
        <w:jc w:val="center"/>
        <w:rPr>
          <w:rFonts w:hint="default"/>
          <w:lang w:val="en-US" w:eastAsia="zh-CN"/>
        </w:rPr>
      </w:pPr>
      <w:r>
        <w:rPr>
          <w:rFonts w:hint="default"/>
          <w:lang w:val="en-US" w:eastAsia="zh-CN"/>
        </w:rPr>
        <w:drawing>
          <wp:inline distT="0" distB="0" distL="114300" distR="114300">
            <wp:extent cx="3501390" cy="3757930"/>
            <wp:effectExtent l="0" t="0" r="3810" b="1270"/>
            <wp:docPr id="30" name="图片 30" descr="QQ20250630-06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QQ20250630-061845"/>
                    <pic:cNvPicPr>
                      <a:picLocks noChangeAspect="1"/>
                    </pic:cNvPicPr>
                  </pic:nvPicPr>
                  <pic:blipFill>
                    <a:blip r:embed="rId24"/>
                    <a:stretch>
                      <a:fillRect/>
                    </a:stretch>
                  </pic:blipFill>
                  <pic:spPr>
                    <a:xfrm>
                      <a:off x="0" y="0"/>
                      <a:ext cx="3501390" cy="3757930"/>
                    </a:xfrm>
                    <a:prstGeom prst="rect">
                      <a:avLst/>
                    </a:prstGeom>
                  </pic:spPr>
                </pic:pic>
              </a:graphicData>
            </a:graphic>
          </wp:inline>
        </w:drawing>
      </w:r>
    </w:p>
    <w:p w14:paraId="006976DF">
      <w:pPr>
        <w:pStyle w:val="12"/>
        <w:ind w:left="0" w:leftChars="0" w:firstLine="0" w:firstLineChars="0"/>
        <w:rPr>
          <w:rFonts w:hint="eastAsia"/>
          <w:lang w:eastAsia="zh-CN"/>
        </w:rPr>
      </w:pPr>
      <w:bookmarkStart w:id="27" w:name="_Ref7813"/>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11</w:t>
      </w:r>
      <w:r>
        <w:fldChar w:fldCharType="end"/>
      </w:r>
      <w:bookmarkEnd w:id="27"/>
      <w:r>
        <w:rPr>
          <w:rFonts w:hint="eastAsia"/>
          <w:lang w:eastAsia="zh-CN"/>
        </w:rPr>
        <w:t xml:space="preserve"> </w:t>
      </w:r>
      <w:r>
        <w:rPr>
          <w:rFonts w:hint="eastAsia"/>
          <w:lang w:val="en-US" w:eastAsia="zh-CN"/>
        </w:rPr>
        <w:t>状态机</w:t>
      </w:r>
      <w:r>
        <w:rPr>
          <w:rFonts w:hint="eastAsia"/>
          <w:lang w:eastAsia="zh-CN"/>
        </w:rPr>
        <w:t>逻辑生成表</w:t>
      </w:r>
    </w:p>
    <w:p w14:paraId="37C55E09">
      <w:pPr>
        <w:jc w:val="center"/>
        <w:rPr>
          <w:rFonts w:hint="eastAsia"/>
          <w:lang w:eastAsia="zh-CN"/>
        </w:rPr>
      </w:pPr>
      <w:r>
        <w:rPr>
          <w:rFonts w:hint="eastAsia"/>
          <w:lang w:eastAsia="zh-CN"/>
        </w:rPr>
        <w:drawing>
          <wp:inline distT="0" distB="0" distL="114300" distR="114300">
            <wp:extent cx="5059045" cy="3816350"/>
            <wp:effectExtent l="0" t="0" r="8255" b="6350"/>
            <wp:docPr id="32" name="图片 32" descr="QQ20250630-07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QQ20250630-071602"/>
                    <pic:cNvPicPr>
                      <a:picLocks noChangeAspect="1"/>
                    </pic:cNvPicPr>
                  </pic:nvPicPr>
                  <pic:blipFill>
                    <a:blip r:embed="rId25"/>
                    <a:stretch>
                      <a:fillRect/>
                    </a:stretch>
                  </pic:blipFill>
                  <pic:spPr>
                    <a:xfrm>
                      <a:off x="0" y="0"/>
                      <a:ext cx="5059045" cy="3816350"/>
                    </a:xfrm>
                    <a:prstGeom prst="rect">
                      <a:avLst/>
                    </a:prstGeom>
                  </pic:spPr>
                </pic:pic>
              </a:graphicData>
            </a:graphic>
          </wp:inline>
        </w:drawing>
      </w:r>
    </w:p>
    <w:p w14:paraId="66FFC52E">
      <w:pPr>
        <w:pStyle w:val="12"/>
        <w:jc w:val="center"/>
        <w:rPr>
          <w:rFonts w:hint="default" w:eastAsia="宋体"/>
          <w:lang w:val="en-US" w:eastAsia="zh-CN"/>
        </w:rPr>
      </w:pPr>
      <w:bookmarkStart w:id="28" w:name="_Ref7839"/>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12</w:t>
      </w:r>
      <w:r>
        <w:fldChar w:fldCharType="end"/>
      </w:r>
      <w:bookmarkEnd w:id="28"/>
      <w:r>
        <w:rPr>
          <w:rFonts w:hint="eastAsia"/>
          <w:lang w:eastAsia="zh-CN"/>
        </w:rPr>
        <w:t xml:space="preserve"> 自动生成</w:t>
      </w:r>
      <w:r>
        <w:rPr>
          <w:rFonts w:hint="eastAsia"/>
          <w:lang w:val="en-US" w:eastAsia="zh-CN"/>
        </w:rPr>
        <w:t>逻辑表</w:t>
      </w:r>
    </w:p>
    <w:p w14:paraId="7561EDD2">
      <w:pPr>
        <w:jc w:val="center"/>
        <w:rPr>
          <w:rFonts w:hint="eastAsia"/>
          <w:lang w:val="en-US" w:eastAsia="zh-CN"/>
        </w:rPr>
      </w:pPr>
      <w:r>
        <w:rPr>
          <w:rFonts w:hint="eastAsia"/>
          <w:lang w:val="en-US" w:eastAsia="zh-CN"/>
        </w:rPr>
        <w:drawing>
          <wp:inline distT="0" distB="0" distL="114300" distR="114300">
            <wp:extent cx="2011045" cy="3512820"/>
            <wp:effectExtent l="0" t="0" r="8255" b="5080"/>
            <wp:docPr id="19" name="图片 19" descr="QQ20250630-060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20250630-060235"/>
                    <pic:cNvPicPr>
                      <a:picLocks noChangeAspect="1"/>
                    </pic:cNvPicPr>
                  </pic:nvPicPr>
                  <pic:blipFill>
                    <a:blip r:embed="rId26"/>
                    <a:stretch>
                      <a:fillRect/>
                    </a:stretch>
                  </pic:blipFill>
                  <pic:spPr>
                    <a:xfrm>
                      <a:off x="0" y="0"/>
                      <a:ext cx="2011045" cy="3512820"/>
                    </a:xfrm>
                    <a:prstGeom prst="rect">
                      <a:avLst/>
                    </a:prstGeom>
                  </pic:spPr>
                </pic:pic>
              </a:graphicData>
            </a:graphic>
          </wp:inline>
        </w:drawing>
      </w:r>
    </w:p>
    <w:p w14:paraId="70D94E80">
      <w:pPr>
        <w:pStyle w:val="12"/>
        <w:jc w:val="center"/>
        <w:rPr>
          <w:rFonts w:hint="eastAsia" w:eastAsia="宋体"/>
          <w:lang w:val="en-US" w:eastAsia="zh-CN"/>
        </w:rPr>
      </w:pPr>
      <w:bookmarkStart w:id="29" w:name="_Ref7862"/>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13</w:t>
      </w:r>
      <w:r>
        <w:fldChar w:fldCharType="end"/>
      </w:r>
      <w:bookmarkEnd w:id="29"/>
      <w:r>
        <w:rPr>
          <w:rFonts w:hint="eastAsia"/>
          <w:lang w:eastAsia="zh-CN"/>
        </w:rPr>
        <w:t xml:space="preserve"> </w:t>
      </w:r>
      <w:r>
        <w:rPr>
          <w:rFonts w:hint="eastAsia"/>
          <w:lang w:val="en-US" w:eastAsia="zh-CN"/>
        </w:rPr>
        <w:t>支持中断的</w:t>
      </w:r>
      <w:r>
        <w:rPr>
          <w:rFonts w:hint="eastAsia"/>
          <w:lang w:eastAsia="zh-CN"/>
        </w:rPr>
        <w:t>硬布线控制器状态机实现电路</w:t>
      </w:r>
    </w:p>
    <w:p w14:paraId="0E656CEC">
      <w:pPr>
        <w:pStyle w:val="5"/>
        <w:spacing w:before="229" w:beforeLines="0" w:after="229" w:afterLines="0"/>
      </w:pPr>
      <w:r>
        <w:rPr>
          <w:rFonts w:hint="eastAsia"/>
          <w:lang w:val="en-US" w:eastAsia="zh-CN"/>
        </w:rPr>
        <w:t>支持中断的现代时序硬布线控制器</w:t>
      </w:r>
    </w:p>
    <w:p w14:paraId="05A82443">
      <w:pPr>
        <w:pStyle w:val="4"/>
        <w:rPr>
          <w:rFonts w:hint="eastAsia"/>
          <w:lang w:val="en-US" w:eastAsia="zh-CN"/>
        </w:rPr>
      </w:pPr>
      <w:r>
        <w:rPr>
          <w:rFonts w:hint="eastAsia"/>
          <w:lang w:val="en-US" w:eastAsia="zh-CN"/>
        </w:rPr>
        <w:t>设计思路：用硬布线逻辑替代微程序控制器，构建“指令执行+中断响应”双流程的时序控制单元，让CPU按固定时序驱动数据通路，同时支持中断请求的快速响应与恢复。</w:t>
      </w:r>
    </w:p>
    <w:p w14:paraId="5C1F7BE0">
      <w:pPr>
        <w:pStyle w:val="4"/>
        <w:rPr>
          <w:rFonts w:hint="default"/>
          <w:lang w:val="en-US" w:eastAsia="zh-CN"/>
        </w:rPr>
      </w:pPr>
      <w:r>
        <w:rPr>
          <w:rFonts w:hint="eastAsia"/>
          <w:lang w:val="en-US" w:eastAsia="zh-CN"/>
        </w:rPr>
        <w:t>设计原理：将微程序控制机的微程序命令加载到现代时序硬布线控制器的控制存储起中，再连接电路完成现代时序硬布线控制器的实现。</w:t>
      </w:r>
    </w:p>
    <w:p w14:paraId="363827F8">
      <w:pPr>
        <w:pStyle w:val="4"/>
        <w:rPr>
          <w:rFonts w:hint="eastAsia"/>
          <w:lang w:val="en-US" w:eastAsia="zh-CN"/>
        </w:rPr>
      </w:pPr>
      <w:r>
        <w:rPr>
          <w:rFonts w:hint="eastAsia"/>
          <w:lang w:val="en-US" w:eastAsia="zh-CN"/>
        </w:rPr>
        <w:t>设计过程：将之前的微指令命令加载到控制存储器，运用设计的硬布线状态机，将向对应的指令连接到相对应的位置，在将状态用分线器将四位分别连接到相应位置，具体的实现电路如</w:t>
      </w:r>
      <w:r>
        <w:rPr>
          <w:rFonts w:hint="eastAsia"/>
          <w:lang w:val="en-US" w:eastAsia="zh-CN"/>
        </w:rPr>
        <w:fldChar w:fldCharType="begin"/>
      </w:r>
      <w:r>
        <w:rPr>
          <w:rFonts w:hint="eastAsia"/>
          <w:lang w:val="en-US" w:eastAsia="zh-CN"/>
        </w:rPr>
        <w:instrText xml:space="preserve"> REF _Ref10781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14</w:t>
      </w:r>
      <w:r>
        <w:rPr>
          <w:rFonts w:hint="eastAsia"/>
          <w:lang w:val="en-US" w:eastAsia="zh-CN"/>
        </w:rPr>
        <w:fldChar w:fldCharType="end"/>
      </w:r>
      <w:r>
        <w:rPr>
          <w:rFonts w:hint="eastAsia"/>
          <w:lang w:val="en-US" w:eastAsia="zh-CN"/>
        </w:rPr>
        <w:t>所示。</w:t>
      </w:r>
    </w:p>
    <w:p w14:paraId="577FB3D7">
      <w:pPr>
        <w:pStyle w:val="4"/>
        <w:ind w:left="0" w:leftChars="0" w:firstLine="0" w:firstLineChars="0"/>
        <w:rPr>
          <w:rFonts w:hint="default"/>
          <w:lang w:val="en-US" w:eastAsia="zh-CN"/>
        </w:rPr>
      </w:pPr>
      <w:r>
        <w:rPr>
          <w:rFonts w:hint="default"/>
          <w:lang w:val="en-US" w:eastAsia="zh-CN"/>
        </w:rPr>
        <w:drawing>
          <wp:inline distT="0" distB="0" distL="114300" distR="114300">
            <wp:extent cx="5752465" cy="2541905"/>
            <wp:effectExtent l="0" t="0" r="635" b="10795"/>
            <wp:docPr id="33" name="图片 33" descr="QQ20250630-073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QQ20250630-073145"/>
                    <pic:cNvPicPr>
                      <a:picLocks noChangeAspect="1"/>
                    </pic:cNvPicPr>
                  </pic:nvPicPr>
                  <pic:blipFill>
                    <a:blip r:embed="rId27"/>
                    <a:stretch>
                      <a:fillRect/>
                    </a:stretch>
                  </pic:blipFill>
                  <pic:spPr>
                    <a:xfrm>
                      <a:off x="0" y="0"/>
                      <a:ext cx="5752465" cy="2541905"/>
                    </a:xfrm>
                    <a:prstGeom prst="rect">
                      <a:avLst/>
                    </a:prstGeom>
                  </pic:spPr>
                </pic:pic>
              </a:graphicData>
            </a:graphic>
          </wp:inline>
        </w:drawing>
      </w:r>
    </w:p>
    <w:p w14:paraId="2F15820A">
      <w:pPr>
        <w:pStyle w:val="12"/>
        <w:ind w:left="0" w:leftChars="0" w:firstLine="0" w:firstLineChars="0"/>
        <w:rPr>
          <w:rFonts w:hint="eastAsia" w:eastAsia="宋体"/>
          <w:lang w:val="en-US" w:eastAsia="zh-CN"/>
        </w:rPr>
      </w:pPr>
      <w:bookmarkStart w:id="30" w:name="_Ref10781"/>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14</w:t>
      </w:r>
      <w:r>
        <w:fldChar w:fldCharType="end"/>
      </w:r>
      <w:bookmarkEnd w:id="30"/>
      <w:r>
        <w:rPr>
          <w:rFonts w:hint="eastAsia"/>
          <w:lang w:eastAsia="zh-CN"/>
        </w:rPr>
        <w:t xml:space="preserve"> 支持中断的现代时序硬布线控制器实现电路</w:t>
      </w:r>
    </w:p>
    <w:p w14:paraId="3EC511E7">
      <w:pPr>
        <w:pStyle w:val="3"/>
      </w:pPr>
      <w:bookmarkStart w:id="31" w:name="_Toc106345605"/>
      <w:r>
        <w:rPr>
          <w:rFonts w:hint="eastAsia"/>
        </w:rPr>
        <w:t>实验步骤</w:t>
      </w:r>
      <w:bookmarkEnd w:id="31"/>
    </w:p>
    <w:p w14:paraId="2FD5AED1">
      <w:pPr>
        <w:pStyle w:val="4"/>
        <w:numPr>
          <w:ilvl w:val="0"/>
          <w:numId w:val="8"/>
        </w:numPr>
        <w:ind w:firstLineChars="0"/>
      </w:pPr>
      <w:r>
        <w:rPr>
          <w:rFonts w:hint="eastAsia"/>
          <w:lang w:val="en-US" w:eastAsia="zh-CN"/>
        </w:rPr>
        <w:t>仔细阅读头歌平台各关卡中的实验提示，并了解各部分子电路的功能。</w:t>
      </w:r>
      <w:r>
        <w:rPr>
          <w:rFonts w:hint="eastAsia"/>
        </w:rPr>
        <w:t xml:space="preserve"> </w:t>
      </w:r>
    </w:p>
    <w:p w14:paraId="03C65212">
      <w:pPr>
        <w:pStyle w:val="4"/>
        <w:numPr>
          <w:ilvl w:val="0"/>
          <w:numId w:val="8"/>
        </w:numPr>
        <w:ind w:firstLineChars="0"/>
      </w:pPr>
      <w:r>
        <w:rPr>
          <w:rFonts w:hint="eastAsia"/>
          <w:lang w:val="en-US" w:eastAsia="zh-CN"/>
        </w:rPr>
        <w:t>根据提示及上课所学知识完成子电路的设计，对于部分关卡需要填写实验包里面提供的Excel文件来自动生成表达式，再使用Logisim的自动生成功能生成组合逻辑电路。</w:t>
      </w:r>
      <w:r>
        <w:rPr>
          <w:rFonts w:hint="eastAsia"/>
        </w:rPr>
        <w:t xml:space="preserve"> </w:t>
      </w:r>
    </w:p>
    <w:p w14:paraId="39F8DD7B">
      <w:pPr>
        <w:pStyle w:val="4"/>
        <w:numPr>
          <w:ilvl w:val="0"/>
          <w:numId w:val="8"/>
        </w:numPr>
        <w:ind w:firstLineChars="0"/>
      </w:pPr>
      <w:r>
        <w:rPr>
          <w:rFonts w:hint="eastAsia"/>
          <w:lang w:val="en-US" w:eastAsia="zh-CN"/>
        </w:rPr>
        <w:t>提交代码文件到头歌平台进行评测。</w:t>
      </w:r>
      <w:r>
        <w:t xml:space="preserve"> </w:t>
      </w:r>
    </w:p>
    <w:p w14:paraId="73A36516">
      <w:pPr>
        <w:pStyle w:val="4"/>
        <w:numPr>
          <w:numId w:val="0"/>
        </w:numPr>
      </w:pPr>
    </w:p>
    <w:p w14:paraId="71D5A04C">
      <w:pPr>
        <w:pStyle w:val="4"/>
        <w:numPr>
          <w:numId w:val="0"/>
        </w:numPr>
      </w:pPr>
    </w:p>
    <w:p w14:paraId="32076769">
      <w:pPr>
        <w:pStyle w:val="3"/>
      </w:pPr>
      <w:bookmarkStart w:id="32" w:name="_Toc106345606"/>
      <w:r>
        <w:rPr>
          <w:rFonts w:hint="eastAsia"/>
        </w:rPr>
        <w:t>故障与调试</w:t>
      </w:r>
      <w:bookmarkEnd w:id="32"/>
    </w:p>
    <w:p w14:paraId="3C5F5590">
      <w:pPr>
        <w:pStyle w:val="5"/>
        <w:keepNext w:val="0"/>
        <w:keepLines w:val="0"/>
        <w:spacing w:before="229" w:beforeLines="0" w:after="229" w:afterLines="0"/>
      </w:pPr>
      <w:r>
        <w:rPr>
          <w:rFonts w:hint="eastAsia"/>
          <w:lang w:val="en-US" w:eastAsia="zh-CN"/>
        </w:rPr>
        <w:t>微程序控制器无法正常运行</w:t>
      </w:r>
    </w:p>
    <w:p w14:paraId="7FFDB443">
      <w:pPr>
        <w:pStyle w:val="4"/>
        <w:ind w:firstLine="482"/>
      </w:pPr>
      <w:r>
        <w:rPr>
          <w:rFonts w:hint="eastAsia"/>
          <w:b/>
        </w:rPr>
        <w:t>故障现象：</w:t>
      </w:r>
      <w:r>
        <w:rPr>
          <w:rFonts w:hint="eastAsia"/>
          <w:lang w:val="en-US" w:eastAsia="zh-CN"/>
        </w:rPr>
        <w:t>在educoder平台上运行时出现错误。</w:t>
      </w:r>
    </w:p>
    <w:p w14:paraId="7205C2F8">
      <w:pPr>
        <w:pStyle w:val="4"/>
        <w:ind w:firstLine="482"/>
      </w:pPr>
      <w:r>
        <w:rPr>
          <w:rFonts w:hint="eastAsia"/>
          <w:b/>
        </w:rPr>
        <w:t>原因分析：</w:t>
      </w:r>
      <w:r>
        <w:rPr>
          <w:rFonts w:hint="eastAsia"/>
          <w:lang w:val="en-US" w:eastAsia="zh-CN"/>
        </w:rPr>
        <w:t>在一开始，</w:t>
      </w:r>
      <w:r>
        <w:rPr>
          <w:rFonts w:hint="eastAsia"/>
        </w:rPr>
        <w:t>寄存器设置为上升沿刷新，但当</w:t>
      </w:r>
      <w:r>
        <w:rPr>
          <w:rFonts w:hint="eastAsia"/>
          <w:lang w:val="en-US" w:eastAsia="zh-CN"/>
        </w:rPr>
        <w:t>输入</w:t>
      </w:r>
      <w:r>
        <w:rPr>
          <w:rFonts w:hint="eastAsia"/>
        </w:rPr>
        <w:t>端有输入且clk变化一个周期后寄存器中的数据仍然没有改变，</w:t>
      </w:r>
      <w:r>
        <w:rPr>
          <w:rFonts w:hint="eastAsia"/>
          <w:lang w:val="en-US" w:eastAsia="zh-CN"/>
        </w:rPr>
        <w:t>在下一个时钟脉冲时才有改变，导致测试时多出了一倍的结果，通过</w:t>
      </w:r>
      <w:r>
        <w:rPr>
          <w:rFonts w:hint="eastAsia"/>
        </w:rPr>
        <w:t>检查</w:t>
      </w:r>
      <w:r>
        <w:rPr>
          <w:rFonts w:hint="eastAsia"/>
          <w:lang w:val="en-US" w:eastAsia="zh-CN"/>
        </w:rPr>
        <w:t>发现了该错误</w:t>
      </w:r>
      <w:r>
        <w:rPr>
          <w:rFonts w:hint="eastAsia"/>
        </w:rPr>
        <w:t>。</w:t>
      </w:r>
    </w:p>
    <w:p w14:paraId="649EBAB1">
      <w:pPr>
        <w:pStyle w:val="4"/>
        <w:ind w:firstLine="482"/>
      </w:pPr>
      <w:r>
        <w:rPr>
          <w:rFonts w:hint="eastAsia"/>
          <w:b/>
        </w:rPr>
        <w:t>解决方案：</w:t>
      </w:r>
      <w:r>
        <w:rPr>
          <w:rFonts w:hint="eastAsia"/>
          <w:b w:val="0"/>
          <w:bCs/>
          <w:lang w:val="en-US" w:eastAsia="zh-CN"/>
        </w:rPr>
        <w:t>将寄存器设置为下降沿刷新。</w:t>
      </w:r>
    </w:p>
    <w:p w14:paraId="34C2A3B5">
      <w:pPr>
        <w:pStyle w:val="5"/>
        <w:keepNext w:val="0"/>
        <w:keepLines w:val="0"/>
        <w:spacing w:before="229" w:beforeLines="0" w:after="229" w:afterLines="0"/>
      </w:pPr>
      <w:r>
        <w:rPr>
          <w:rFonts w:hint="eastAsia"/>
          <w:lang w:val="en-US" w:eastAsia="zh-CN"/>
        </w:rPr>
        <w:t>状态转移存在问题</w:t>
      </w:r>
    </w:p>
    <w:p w14:paraId="15F98394">
      <w:pPr>
        <w:pStyle w:val="4"/>
        <w:ind w:firstLine="482"/>
      </w:pPr>
      <w:r>
        <w:rPr>
          <w:rFonts w:hint="eastAsia"/>
          <w:b/>
        </w:rPr>
        <w:t>故障现象：</w:t>
      </w:r>
      <w:r>
        <w:rPr>
          <w:rFonts w:hint="eastAsia"/>
          <w:lang w:val="en-US" w:eastAsia="zh-CN"/>
        </w:rPr>
        <w:t>在“</w:t>
      </w:r>
      <w:r>
        <w:rPr>
          <w:rFonts w:hint="default"/>
          <w:lang w:val="en-US" w:eastAsia="zh-CN"/>
        </w:rPr>
        <w:t>支持中断的微程序控制器设计</w:t>
      </w:r>
      <w:r>
        <w:rPr>
          <w:rFonts w:hint="eastAsia"/>
          <w:lang w:val="en-US" w:eastAsia="zh-CN"/>
        </w:rPr>
        <w:t>”关卡中，后续近一半指令全部错误</w:t>
      </w:r>
      <w:r>
        <w:rPr>
          <w:rFonts w:hint="eastAsia"/>
        </w:rPr>
        <w:t>。</w:t>
      </w:r>
    </w:p>
    <w:p w14:paraId="5B8ED8D3">
      <w:pPr>
        <w:pStyle w:val="4"/>
      </w:pPr>
      <w:r>
        <w:rPr>
          <w:rFonts w:hint="eastAsia"/>
          <w:b/>
        </w:rPr>
        <w:t>原因分析：</w:t>
      </w:r>
      <w:r>
        <w:rPr>
          <w:rFonts w:hint="eastAsia"/>
          <w:b w:val="0"/>
          <w:bCs/>
          <w:lang w:val="en-US" w:eastAsia="zh-CN"/>
        </w:rPr>
        <w:t>在</w:t>
      </w:r>
      <w:r>
        <w:rPr>
          <w:rFonts w:hint="default" w:ascii="Times New Roman" w:hAnsi="Times New Roman" w:cs="Times New Roman"/>
          <w:b w:val="0"/>
          <w:bCs/>
          <w:lang w:val="en-US" w:eastAsia="zh-CN"/>
        </w:rPr>
        <w:t>Excel</w:t>
      </w:r>
      <w:r>
        <w:rPr>
          <w:rFonts w:hint="eastAsia"/>
          <w:b w:val="0"/>
          <w:bCs/>
          <w:lang w:val="en-US" w:eastAsia="zh-CN"/>
        </w:rPr>
        <w:t>文件中设计时，在SW微程序最后一条指令P3=1未设置，导致SW微程序执行后无法返回取指微程序</w:t>
      </w:r>
      <w:r>
        <w:rPr>
          <w:rFonts w:hint="eastAsia"/>
        </w:rPr>
        <w:t>。</w:t>
      </w:r>
    </w:p>
    <w:p w14:paraId="038488E6">
      <w:pPr>
        <w:pStyle w:val="5"/>
        <w:keepNext w:val="0"/>
        <w:keepLines w:val="0"/>
        <w:numPr>
          <w:numId w:val="0"/>
        </w:numPr>
        <w:tabs>
          <w:tab w:val="clear" w:pos="1080"/>
        </w:tabs>
        <w:spacing w:before="229" w:beforeLines="0" w:after="229" w:afterLines="0"/>
        <w:ind w:leftChars="0" w:firstLine="480" w:firstLineChars="200"/>
        <w:rPr>
          <w:rFonts w:hint="eastAsia" w:ascii="Times New Roman" w:hAnsi="Times New Roman" w:eastAsia="宋体" w:cs="Times New Roman"/>
          <w:b w:val="0"/>
          <w:bCs/>
          <w:kern w:val="2"/>
          <w:sz w:val="24"/>
          <w:szCs w:val="24"/>
          <w:lang w:val="en-US" w:eastAsia="zh-CN" w:bidi="ar-SA"/>
        </w:rPr>
      </w:pPr>
      <w:r>
        <w:rPr>
          <w:rFonts w:hint="eastAsia" w:ascii="Times New Roman" w:hAnsi="Times New Roman" w:eastAsia="宋体" w:cs="Times New Roman"/>
          <w:b/>
          <w:bCs w:val="0"/>
          <w:kern w:val="2"/>
          <w:sz w:val="24"/>
          <w:szCs w:val="24"/>
          <w:lang w:val="en-US" w:eastAsia="zh-CN" w:bidi="ar-SA"/>
        </w:rPr>
        <w:t>解决方案</w:t>
      </w:r>
      <w:r>
        <w:rPr>
          <w:rFonts w:hint="eastAsia"/>
          <w:b/>
        </w:rPr>
        <w:t>：</w:t>
      </w:r>
      <w:r>
        <w:rPr>
          <w:rFonts w:hint="eastAsia" w:ascii="Times New Roman" w:hAnsi="Times New Roman" w:eastAsia="宋体" w:cs="Times New Roman"/>
          <w:b w:val="0"/>
          <w:bCs/>
          <w:kern w:val="2"/>
          <w:sz w:val="24"/>
          <w:szCs w:val="24"/>
          <w:lang w:val="en-US" w:eastAsia="zh-CN" w:bidi="ar-SA"/>
        </w:rPr>
        <w:t>修改对应Excel文件中出错的跳转逻辑。</w:t>
      </w:r>
    </w:p>
    <w:p w14:paraId="3669ABEC">
      <w:pPr>
        <w:pStyle w:val="5"/>
        <w:keepNext w:val="0"/>
        <w:keepLines w:val="0"/>
        <w:spacing w:before="229" w:beforeLines="0" w:after="229" w:afterLines="0"/>
      </w:pPr>
      <w:r>
        <w:rPr>
          <w:rFonts w:hint="eastAsia"/>
          <w:lang w:val="en-US" w:eastAsia="zh-CN"/>
        </w:rPr>
        <w:t>单总线CPU的中断无法正常运行</w:t>
      </w:r>
    </w:p>
    <w:p w14:paraId="7CAF0F3E">
      <w:pPr>
        <w:pStyle w:val="4"/>
        <w:ind w:firstLine="482"/>
        <w:rPr>
          <w:rFonts w:hint="default" w:eastAsia="宋体"/>
          <w:lang w:val="en-US" w:eastAsia="zh-CN"/>
        </w:rPr>
      </w:pPr>
      <w:r>
        <w:rPr>
          <w:rFonts w:hint="eastAsia"/>
          <w:b/>
        </w:rPr>
        <w:t>故障现象：</w:t>
      </w:r>
      <w:r>
        <w:rPr>
          <w:rFonts w:hint="eastAsia"/>
          <w:lang w:val="en-US" w:eastAsia="zh-CN"/>
        </w:rPr>
        <w:t>在educoder平台上运行时出现错误。</w:t>
      </w:r>
    </w:p>
    <w:p w14:paraId="6DAA26C6">
      <w:pPr>
        <w:pStyle w:val="4"/>
        <w:ind w:firstLine="482"/>
        <w:rPr>
          <w:rFonts w:hint="default" w:eastAsia="宋体"/>
          <w:lang w:val="en-US" w:eastAsia="zh-CN"/>
        </w:rPr>
      </w:pPr>
      <w:r>
        <w:rPr>
          <w:rFonts w:hint="eastAsia"/>
          <w:b/>
        </w:rPr>
        <w:t>原因分析：</w:t>
      </w:r>
      <w:r>
        <w:rPr>
          <w:rFonts w:hint="eastAsia"/>
          <w:lang w:val="en-US" w:eastAsia="zh-CN"/>
        </w:rPr>
        <w:t>在一开始，没有正确的理解EPC的逻辑，将寄存器的输出没有输出到内总线上，导致错误。在对于多路选择器的两个地址的获取时，一开始获取的有误，导致出现故障。</w:t>
      </w:r>
    </w:p>
    <w:p w14:paraId="03C0F23F">
      <w:pPr>
        <w:pStyle w:val="4"/>
        <w:ind w:firstLine="482"/>
        <w:rPr>
          <w:rFonts w:hint="eastAsia" w:ascii="Times New Roman" w:hAnsi="Times New Roman" w:eastAsia="宋体"/>
          <w:bCs w:val="0"/>
          <w:szCs w:val="24"/>
        </w:rPr>
      </w:pPr>
      <w:r>
        <w:rPr>
          <w:rFonts w:hint="eastAsia"/>
          <w:b/>
        </w:rPr>
        <w:t>解决方案：</w:t>
      </w:r>
      <w:r>
        <w:rPr>
          <w:rFonts w:hint="eastAsia"/>
          <w:b w:val="0"/>
          <w:bCs/>
          <w:lang w:val="en-US" w:eastAsia="zh-CN"/>
        </w:rPr>
        <w:t>将epc</w:t>
      </w:r>
      <w:r>
        <w:rPr>
          <w:rFonts w:hint="eastAsia" w:ascii="宋体" w:hAnsi="宋体" w:cs="宋体"/>
          <w:sz w:val="24"/>
          <w:szCs w:val="24"/>
          <w:lang w:val="en-US" w:eastAsia="zh-CN"/>
        </w:rPr>
        <w:t>输出端为一个三态门，当</w:t>
      </w:r>
      <w:r>
        <w:rPr>
          <w:rFonts w:hint="default" w:ascii="Times New Roman" w:hAnsi="Times New Roman" w:cs="Times New Roman"/>
          <w:sz w:val="24"/>
          <w:szCs w:val="24"/>
          <w:lang w:val="en-US" w:eastAsia="zh-CN"/>
        </w:rPr>
        <w:t>EPCout</w:t>
      </w:r>
      <w:r>
        <w:rPr>
          <w:rFonts w:hint="eastAsia" w:ascii="宋体" w:hAnsi="宋体" w:cs="宋体"/>
          <w:sz w:val="24"/>
          <w:szCs w:val="24"/>
          <w:lang w:val="en-US" w:eastAsia="zh-CN"/>
        </w:rPr>
        <w:t>为1时将寄存器的值输入到内总线，通过</w:t>
      </w:r>
      <w:r>
        <w:rPr>
          <w:rFonts w:hint="default" w:ascii="Times New Roman" w:hAnsi="Times New Roman" w:cs="Times New Roman"/>
          <w:sz w:val="24"/>
          <w:szCs w:val="24"/>
          <w:lang w:val="en-US" w:eastAsia="zh-CN"/>
        </w:rPr>
        <w:t>mars</w:t>
      </w:r>
      <w:r>
        <w:rPr>
          <w:rFonts w:hint="eastAsia" w:ascii="宋体" w:hAnsi="宋体" w:cs="宋体"/>
          <w:sz w:val="24"/>
          <w:szCs w:val="24"/>
          <w:lang w:val="en-US" w:eastAsia="zh-CN"/>
        </w:rPr>
        <w:t>工具去寻找对应的中断地址。</w:t>
      </w:r>
      <w:r>
        <w:rPr>
          <w:rFonts w:hint="eastAsia" w:ascii="Times New Roman" w:hAnsi="Times New Roman" w:eastAsia="宋体"/>
          <w:bCs w:val="0"/>
          <w:szCs w:val="24"/>
        </w:rPr>
        <w:t xml:space="preserve"> </w:t>
      </w:r>
    </w:p>
    <w:p w14:paraId="4C83CF22">
      <w:pPr>
        <w:pStyle w:val="4"/>
        <w:ind w:firstLine="482"/>
        <w:rPr>
          <w:rFonts w:hint="eastAsia" w:ascii="Times New Roman" w:hAnsi="Times New Roman" w:eastAsia="宋体"/>
          <w:bCs w:val="0"/>
          <w:szCs w:val="24"/>
        </w:rPr>
      </w:pPr>
    </w:p>
    <w:p w14:paraId="4113785C">
      <w:pPr>
        <w:pStyle w:val="3"/>
        <w:keepNext w:val="0"/>
        <w:tabs>
          <w:tab w:val="left" w:pos="720"/>
          <w:tab w:val="clear" w:pos="567"/>
        </w:tabs>
        <w:spacing w:beforeLines="100" w:afterLines="100"/>
        <w:ind w:left="576" w:hanging="576"/>
      </w:pPr>
      <w:bookmarkStart w:id="33" w:name="_Toc106345607"/>
      <w:r>
        <w:t>测试与分析</w:t>
      </w:r>
      <w:bookmarkEnd w:id="33"/>
    </w:p>
    <w:p w14:paraId="232072E1">
      <w:pPr>
        <w:pStyle w:val="4"/>
        <w:rPr>
          <w:rFonts w:hint="default" w:eastAsia="宋体"/>
          <w:lang w:val="en-US" w:eastAsia="zh-CN"/>
        </w:rPr>
      </w:pPr>
      <w:r>
        <w:rPr>
          <w:rFonts w:hint="eastAsia"/>
          <w:lang w:val="en-US" w:eastAsia="zh-CN"/>
        </w:rPr>
        <w:t>单周期CPU的</w:t>
      </w:r>
      <w:r>
        <w:rPr>
          <w:rFonts w:hint="eastAsia"/>
        </w:rPr>
        <w:t>测试用例</w:t>
      </w:r>
      <w:r>
        <w:rPr>
          <w:rFonts w:hint="eastAsia"/>
          <w:lang w:val="en-US" w:eastAsia="zh-CN"/>
        </w:rPr>
        <w:t>如</w:t>
      </w:r>
      <w:r>
        <w:rPr>
          <w:rFonts w:hint="eastAsia"/>
          <w:lang w:val="en-US" w:eastAsia="zh-CN"/>
        </w:rPr>
        <w:fldChar w:fldCharType="begin"/>
      </w:r>
      <w:r>
        <w:rPr>
          <w:rFonts w:hint="eastAsia"/>
          <w:lang w:val="en-US" w:eastAsia="zh-CN"/>
        </w:rPr>
        <w:instrText xml:space="preserve"> REF _Ref7262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15</w:t>
      </w:r>
      <w:r>
        <w:rPr>
          <w:rFonts w:hint="eastAsia"/>
          <w:lang w:val="en-US" w:eastAsia="zh-CN"/>
        </w:rPr>
        <w:fldChar w:fldCharType="end"/>
      </w:r>
      <w:r>
        <w:rPr>
          <w:rFonts w:hint="eastAsia"/>
          <w:lang w:val="en-US" w:eastAsia="zh-CN"/>
        </w:rPr>
        <w:t>所示。</w:t>
      </w:r>
    </w:p>
    <w:p w14:paraId="0A20CB69">
      <w:pPr>
        <w:pStyle w:val="4"/>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150485" cy="2825750"/>
            <wp:effectExtent l="0" t="0" r="5715" b="6350"/>
            <wp:docPr id="34" name="图片 34" descr="QQ20250630-12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QQ20250630-120353"/>
                    <pic:cNvPicPr>
                      <a:picLocks noChangeAspect="1"/>
                    </pic:cNvPicPr>
                  </pic:nvPicPr>
                  <pic:blipFill>
                    <a:blip r:embed="rId28"/>
                    <a:stretch>
                      <a:fillRect/>
                    </a:stretch>
                  </pic:blipFill>
                  <pic:spPr>
                    <a:xfrm>
                      <a:off x="0" y="0"/>
                      <a:ext cx="5150485" cy="2825750"/>
                    </a:xfrm>
                    <a:prstGeom prst="rect">
                      <a:avLst/>
                    </a:prstGeom>
                  </pic:spPr>
                </pic:pic>
              </a:graphicData>
            </a:graphic>
          </wp:inline>
        </w:drawing>
      </w:r>
    </w:p>
    <w:p w14:paraId="7F1C1C4E">
      <w:pPr>
        <w:pStyle w:val="12"/>
        <w:ind w:left="0" w:leftChars="0" w:firstLine="0" w:firstLineChars="0"/>
        <w:rPr>
          <w:rFonts w:hint="eastAsia"/>
          <w:lang w:eastAsia="zh-CN"/>
        </w:rPr>
      </w:pPr>
      <w:bookmarkStart w:id="34" w:name="_Ref7262"/>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15</w:t>
      </w:r>
      <w:r>
        <w:fldChar w:fldCharType="end"/>
      </w:r>
      <w:bookmarkEnd w:id="34"/>
      <w:r>
        <w:rPr>
          <w:rFonts w:hint="eastAsia"/>
          <w:lang w:eastAsia="zh-CN"/>
        </w:rPr>
        <w:t xml:space="preserve">  测试用例</w:t>
      </w:r>
    </w:p>
    <w:p w14:paraId="060608DB">
      <w:pPr>
        <w:pStyle w:val="4"/>
        <w:rPr>
          <w:rFonts w:hint="eastAsia"/>
          <w:lang w:val="en-US" w:eastAsia="zh-CN"/>
        </w:rPr>
      </w:pPr>
      <w:r>
        <w:rPr>
          <w:rFonts w:hint="eastAsia"/>
          <w:lang w:val="en-US" w:eastAsia="zh-CN"/>
        </w:rPr>
        <w:t>测试过程中，加载sort-5-int.hex程序并运行后，结果如</w:t>
      </w:r>
      <w:r>
        <w:rPr>
          <w:rFonts w:hint="eastAsia"/>
          <w:lang w:val="en-US" w:eastAsia="zh-CN"/>
        </w:rPr>
        <w:fldChar w:fldCharType="begin"/>
      </w:r>
      <w:r>
        <w:rPr>
          <w:rFonts w:hint="eastAsia"/>
          <w:lang w:val="en-US" w:eastAsia="zh-CN"/>
        </w:rPr>
        <w:instrText xml:space="preserve"> REF _Ref8960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16</w:t>
      </w:r>
      <w:r>
        <w:rPr>
          <w:rFonts w:hint="eastAsia"/>
          <w:lang w:val="en-US" w:eastAsia="zh-CN"/>
        </w:rPr>
        <w:fldChar w:fldCharType="end"/>
      </w:r>
      <w:r>
        <w:rPr>
          <w:rFonts w:hint="eastAsia"/>
          <w:lang w:val="en-US" w:eastAsia="zh-CN"/>
        </w:rPr>
        <w:t>所示，按下按键1，其中的内存数据如</w:t>
      </w:r>
      <w:r>
        <w:rPr>
          <w:rFonts w:hint="eastAsia"/>
          <w:lang w:val="en-US" w:eastAsia="zh-CN"/>
        </w:rPr>
        <w:fldChar w:fldCharType="begin"/>
      </w:r>
      <w:r>
        <w:rPr>
          <w:rFonts w:hint="eastAsia"/>
          <w:lang w:val="en-US" w:eastAsia="zh-CN"/>
        </w:rPr>
        <w:instrText xml:space="preserve"> REF _Ref9378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17</w:t>
      </w:r>
      <w:r>
        <w:rPr>
          <w:rFonts w:hint="eastAsia"/>
          <w:lang w:val="en-US" w:eastAsia="zh-CN"/>
        </w:rPr>
        <w:fldChar w:fldCharType="end"/>
      </w:r>
      <w:r>
        <w:rPr>
          <w:rFonts w:hint="eastAsia"/>
          <w:lang w:val="en-US" w:eastAsia="zh-CN"/>
        </w:rPr>
        <w:t>所示，再次按下按键1，执行的结果如</w:t>
      </w:r>
      <w:r>
        <w:rPr>
          <w:rFonts w:hint="eastAsia"/>
          <w:lang w:val="en-US" w:eastAsia="zh-CN"/>
        </w:rPr>
        <w:fldChar w:fldCharType="begin"/>
      </w:r>
      <w:r>
        <w:rPr>
          <w:rFonts w:hint="eastAsia"/>
          <w:lang w:val="en-US" w:eastAsia="zh-CN"/>
        </w:rPr>
        <w:instrText xml:space="preserve"> REF _Ref9518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18</w:t>
      </w:r>
      <w:r>
        <w:rPr>
          <w:rFonts w:hint="eastAsia"/>
          <w:lang w:val="en-US" w:eastAsia="zh-CN"/>
        </w:rPr>
        <w:fldChar w:fldCharType="end"/>
      </w:r>
      <w:r>
        <w:rPr>
          <w:rFonts w:hint="eastAsia"/>
          <w:lang w:val="en-US" w:eastAsia="zh-CN"/>
        </w:rPr>
        <w:t>所示，如按下按键2，执行结果如</w:t>
      </w:r>
      <w:r>
        <w:rPr>
          <w:rFonts w:hint="eastAsia"/>
          <w:lang w:val="en-US" w:eastAsia="zh-CN"/>
        </w:rPr>
        <w:fldChar w:fldCharType="begin"/>
      </w:r>
      <w:r>
        <w:rPr>
          <w:rFonts w:hint="eastAsia"/>
          <w:lang w:val="en-US" w:eastAsia="zh-CN"/>
        </w:rPr>
        <w:instrText xml:space="preserve"> REF _Ref9672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19</w:t>
      </w:r>
      <w:r>
        <w:rPr>
          <w:rFonts w:hint="eastAsia"/>
          <w:lang w:val="en-US" w:eastAsia="zh-CN"/>
        </w:rPr>
        <w:fldChar w:fldCharType="end"/>
      </w:r>
      <w:r>
        <w:rPr>
          <w:rFonts w:hint="eastAsia"/>
          <w:lang w:val="en-US" w:eastAsia="zh-CN"/>
        </w:rPr>
        <w:t>所示，此时再按下按键2，执行结果如</w:t>
      </w:r>
      <w:r>
        <w:rPr>
          <w:rFonts w:hint="eastAsia"/>
          <w:lang w:val="en-US" w:eastAsia="zh-CN"/>
        </w:rPr>
        <w:fldChar w:fldCharType="begin"/>
      </w:r>
      <w:r>
        <w:rPr>
          <w:rFonts w:hint="eastAsia"/>
          <w:lang w:val="en-US" w:eastAsia="zh-CN"/>
        </w:rPr>
        <w:instrText xml:space="preserve"> REF _Ref12575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20</w:t>
      </w:r>
      <w:r>
        <w:rPr>
          <w:rFonts w:hint="eastAsia"/>
          <w:lang w:val="en-US" w:eastAsia="zh-CN"/>
        </w:rPr>
        <w:fldChar w:fldCharType="end"/>
      </w:r>
      <w:r>
        <w:rPr>
          <w:rFonts w:hint="eastAsia"/>
          <w:lang w:val="en-US" w:eastAsia="zh-CN"/>
        </w:rPr>
        <w:t>所示。</w:t>
      </w:r>
    </w:p>
    <w:p w14:paraId="6EFE1D30">
      <w:pPr>
        <w:pStyle w:val="4"/>
        <w:ind w:left="0" w:leftChars="0" w:firstLine="0" w:firstLineChars="0"/>
        <w:jc w:val="center"/>
        <w:rPr>
          <w:rFonts w:hint="default"/>
          <w:lang w:val="en-US" w:eastAsia="zh-CN"/>
        </w:rPr>
      </w:pPr>
      <w:r>
        <w:rPr>
          <w:rFonts w:hint="default"/>
          <w:lang w:val="en-US" w:eastAsia="zh-CN"/>
        </w:rPr>
        <w:drawing>
          <wp:inline distT="0" distB="0" distL="114300" distR="114300">
            <wp:extent cx="2396490" cy="980440"/>
            <wp:effectExtent l="0" t="0" r="3810" b="10160"/>
            <wp:docPr id="41" name="图片 41" descr="QQ20250630-125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QQ20250630-125840"/>
                    <pic:cNvPicPr>
                      <a:picLocks noChangeAspect="1"/>
                    </pic:cNvPicPr>
                  </pic:nvPicPr>
                  <pic:blipFill>
                    <a:blip r:embed="rId29"/>
                    <a:stretch>
                      <a:fillRect/>
                    </a:stretch>
                  </pic:blipFill>
                  <pic:spPr>
                    <a:xfrm>
                      <a:off x="0" y="0"/>
                      <a:ext cx="2396490" cy="980440"/>
                    </a:xfrm>
                    <a:prstGeom prst="rect">
                      <a:avLst/>
                    </a:prstGeom>
                  </pic:spPr>
                </pic:pic>
              </a:graphicData>
            </a:graphic>
          </wp:inline>
        </w:drawing>
      </w:r>
    </w:p>
    <w:p w14:paraId="09369FE2">
      <w:pPr>
        <w:pStyle w:val="12"/>
        <w:ind w:left="0" w:leftChars="0" w:firstLine="0" w:firstLineChars="0"/>
        <w:jc w:val="center"/>
        <w:rPr>
          <w:rFonts w:hint="eastAsia" w:eastAsia="宋体"/>
          <w:lang w:val="en-US" w:eastAsia="zh-CN"/>
        </w:rPr>
      </w:pPr>
      <w:bookmarkStart w:id="35" w:name="_Ref8960"/>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16</w:t>
      </w:r>
      <w:r>
        <w:fldChar w:fldCharType="end"/>
      </w:r>
      <w:bookmarkEnd w:id="35"/>
      <w:r>
        <w:rPr>
          <w:rFonts w:hint="eastAsia"/>
          <w:lang w:eastAsia="zh-CN"/>
        </w:rPr>
        <w:t xml:space="preserve"> 测试结果1</w:t>
      </w:r>
    </w:p>
    <w:p w14:paraId="3F7E8618">
      <w:pPr>
        <w:jc w:val="center"/>
        <w:rPr>
          <w:rFonts w:hint="eastAsia"/>
          <w:lang w:eastAsia="zh-CN"/>
        </w:rPr>
      </w:pPr>
      <w:r>
        <w:rPr>
          <w:rFonts w:hint="eastAsia"/>
          <w:lang w:eastAsia="zh-CN"/>
        </w:rPr>
        <w:drawing>
          <wp:inline distT="0" distB="0" distL="114300" distR="114300">
            <wp:extent cx="4095115" cy="598805"/>
            <wp:effectExtent l="0" t="0" r="6985" b="10795"/>
            <wp:docPr id="40" name="图片 40" descr="QQ20250630-12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QQ20250630-125344"/>
                    <pic:cNvPicPr>
                      <a:picLocks noChangeAspect="1"/>
                    </pic:cNvPicPr>
                  </pic:nvPicPr>
                  <pic:blipFill>
                    <a:blip r:embed="rId30"/>
                    <a:stretch>
                      <a:fillRect/>
                    </a:stretch>
                  </pic:blipFill>
                  <pic:spPr>
                    <a:xfrm>
                      <a:off x="0" y="0"/>
                      <a:ext cx="4095115" cy="598805"/>
                    </a:xfrm>
                    <a:prstGeom prst="rect">
                      <a:avLst/>
                    </a:prstGeom>
                  </pic:spPr>
                </pic:pic>
              </a:graphicData>
            </a:graphic>
          </wp:inline>
        </w:drawing>
      </w:r>
    </w:p>
    <w:p w14:paraId="10F1254D">
      <w:pPr>
        <w:pStyle w:val="12"/>
        <w:jc w:val="center"/>
        <w:rPr>
          <w:rFonts w:hint="eastAsia" w:eastAsia="宋体"/>
          <w:lang w:eastAsia="zh-CN"/>
        </w:rPr>
      </w:pPr>
      <w:bookmarkStart w:id="36" w:name="_Ref9378"/>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17</w:t>
      </w:r>
      <w:r>
        <w:fldChar w:fldCharType="end"/>
      </w:r>
      <w:bookmarkEnd w:id="36"/>
      <w:r>
        <w:rPr>
          <w:rFonts w:hint="eastAsia"/>
          <w:lang w:eastAsia="zh-CN"/>
        </w:rPr>
        <w:t xml:space="preserve"> 按下按键1后内存数据</w:t>
      </w:r>
    </w:p>
    <w:p w14:paraId="36908E2B">
      <w:pPr>
        <w:jc w:val="center"/>
        <w:rPr>
          <w:rFonts w:hint="eastAsia"/>
          <w:lang w:eastAsia="zh-CN"/>
        </w:rPr>
      </w:pPr>
      <w:r>
        <w:rPr>
          <w:rFonts w:hint="eastAsia"/>
          <w:lang w:eastAsia="zh-CN"/>
        </w:rPr>
        <w:drawing>
          <wp:inline distT="0" distB="0" distL="114300" distR="114300">
            <wp:extent cx="4223385" cy="634365"/>
            <wp:effectExtent l="0" t="0" r="5715" b="635"/>
            <wp:docPr id="39" name="图片 39" descr="QQ20250630-12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Q20250630-125411"/>
                    <pic:cNvPicPr>
                      <a:picLocks noChangeAspect="1"/>
                    </pic:cNvPicPr>
                  </pic:nvPicPr>
                  <pic:blipFill>
                    <a:blip r:embed="rId31"/>
                    <a:stretch>
                      <a:fillRect/>
                    </a:stretch>
                  </pic:blipFill>
                  <pic:spPr>
                    <a:xfrm>
                      <a:off x="0" y="0"/>
                      <a:ext cx="4223385" cy="634365"/>
                    </a:xfrm>
                    <a:prstGeom prst="rect">
                      <a:avLst/>
                    </a:prstGeom>
                  </pic:spPr>
                </pic:pic>
              </a:graphicData>
            </a:graphic>
          </wp:inline>
        </w:drawing>
      </w:r>
    </w:p>
    <w:p w14:paraId="4087E6C3">
      <w:pPr>
        <w:pStyle w:val="12"/>
        <w:jc w:val="center"/>
        <w:rPr>
          <w:rFonts w:hint="eastAsia" w:eastAsia="宋体"/>
          <w:lang w:eastAsia="zh-CN"/>
        </w:rPr>
      </w:pPr>
      <w:bookmarkStart w:id="37" w:name="_Ref9518"/>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18</w:t>
      </w:r>
      <w:r>
        <w:fldChar w:fldCharType="end"/>
      </w:r>
      <w:bookmarkEnd w:id="37"/>
      <w:r>
        <w:rPr>
          <w:rFonts w:hint="eastAsia"/>
          <w:lang w:eastAsia="zh-CN"/>
        </w:rPr>
        <w:t xml:space="preserve"> 再次按下按键1后内存数据</w:t>
      </w:r>
    </w:p>
    <w:p w14:paraId="291E441A">
      <w:pPr>
        <w:jc w:val="center"/>
        <w:rPr>
          <w:rFonts w:hint="eastAsia"/>
          <w:lang w:eastAsia="zh-CN"/>
        </w:rPr>
      </w:pPr>
      <w:r>
        <w:rPr>
          <w:rFonts w:hint="eastAsia"/>
          <w:lang w:eastAsia="zh-CN"/>
        </w:rPr>
        <w:drawing>
          <wp:inline distT="0" distB="0" distL="114300" distR="114300">
            <wp:extent cx="4213225" cy="977265"/>
            <wp:effectExtent l="0" t="0" r="3175" b="635"/>
            <wp:docPr id="38" name="图片 38" descr="QQ20250630-125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QQ20250630-125433"/>
                    <pic:cNvPicPr>
                      <a:picLocks noChangeAspect="1"/>
                    </pic:cNvPicPr>
                  </pic:nvPicPr>
                  <pic:blipFill>
                    <a:blip r:embed="rId32"/>
                    <a:stretch>
                      <a:fillRect/>
                    </a:stretch>
                  </pic:blipFill>
                  <pic:spPr>
                    <a:xfrm>
                      <a:off x="0" y="0"/>
                      <a:ext cx="4213225" cy="977265"/>
                    </a:xfrm>
                    <a:prstGeom prst="rect">
                      <a:avLst/>
                    </a:prstGeom>
                  </pic:spPr>
                </pic:pic>
              </a:graphicData>
            </a:graphic>
          </wp:inline>
        </w:drawing>
      </w:r>
    </w:p>
    <w:p w14:paraId="7C5007F2">
      <w:pPr>
        <w:pStyle w:val="12"/>
        <w:jc w:val="center"/>
        <w:rPr>
          <w:rFonts w:hint="eastAsia" w:eastAsia="宋体"/>
          <w:lang w:eastAsia="zh-CN"/>
        </w:rPr>
      </w:pPr>
      <w:bookmarkStart w:id="38" w:name="_Ref9672"/>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19</w:t>
      </w:r>
      <w:r>
        <w:fldChar w:fldCharType="end"/>
      </w:r>
      <w:bookmarkEnd w:id="38"/>
      <w:r>
        <w:rPr>
          <w:rFonts w:hint="eastAsia"/>
          <w:lang w:eastAsia="zh-CN"/>
        </w:rPr>
        <w:t xml:space="preserve"> 按下按键2后内存数据</w:t>
      </w:r>
    </w:p>
    <w:p w14:paraId="58A30DA8">
      <w:pPr>
        <w:jc w:val="center"/>
        <w:rPr>
          <w:rFonts w:hint="eastAsia"/>
          <w:lang w:eastAsia="zh-CN"/>
        </w:rPr>
      </w:pPr>
      <w:r>
        <w:rPr>
          <w:rFonts w:hint="eastAsia"/>
          <w:lang w:eastAsia="zh-CN"/>
        </w:rPr>
        <w:drawing>
          <wp:inline distT="0" distB="0" distL="114300" distR="114300">
            <wp:extent cx="4196080" cy="968375"/>
            <wp:effectExtent l="0" t="0" r="7620" b="9525"/>
            <wp:docPr id="37" name="图片 37" descr="QQ20250630-125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QQ20250630-125452"/>
                    <pic:cNvPicPr>
                      <a:picLocks noChangeAspect="1"/>
                    </pic:cNvPicPr>
                  </pic:nvPicPr>
                  <pic:blipFill>
                    <a:blip r:embed="rId33"/>
                    <a:stretch>
                      <a:fillRect/>
                    </a:stretch>
                  </pic:blipFill>
                  <pic:spPr>
                    <a:xfrm>
                      <a:off x="0" y="0"/>
                      <a:ext cx="4196080" cy="968375"/>
                    </a:xfrm>
                    <a:prstGeom prst="rect">
                      <a:avLst/>
                    </a:prstGeom>
                  </pic:spPr>
                </pic:pic>
              </a:graphicData>
            </a:graphic>
          </wp:inline>
        </w:drawing>
      </w:r>
    </w:p>
    <w:p w14:paraId="2326F5D2">
      <w:pPr>
        <w:pStyle w:val="12"/>
        <w:jc w:val="center"/>
        <w:rPr>
          <w:rFonts w:hint="eastAsia"/>
          <w:lang w:eastAsia="zh-CN"/>
        </w:rPr>
      </w:pPr>
      <w:bookmarkStart w:id="39" w:name="_Ref12575"/>
      <w:bookmarkStart w:id="40" w:name="_Ref9835"/>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20</w:t>
      </w:r>
      <w:r>
        <w:fldChar w:fldCharType="end"/>
      </w:r>
      <w:bookmarkEnd w:id="39"/>
      <w:r>
        <w:rPr>
          <w:rFonts w:hint="eastAsia"/>
          <w:lang w:eastAsia="zh-CN"/>
        </w:rPr>
        <w:t xml:space="preserve"> 再次按下按键2后内存数据</w:t>
      </w:r>
      <w:bookmarkEnd w:id="40"/>
    </w:p>
    <w:p w14:paraId="40509585">
      <w:pPr>
        <w:ind w:firstLine="480" w:firstLineChars="200"/>
        <w:rPr>
          <w:rFonts w:hint="default"/>
          <w:lang w:val="en-US" w:eastAsia="zh-CN"/>
        </w:rPr>
      </w:pPr>
      <w:r>
        <w:rPr>
          <w:rFonts w:hint="eastAsia" w:ascii="宋体" w:hAnsi="宋体" w:eastAsia="宋体" w:cs="宋体"/>
          <w:sz w:val="24"/>
          <w:szCs w:val="24"/>
          <w:lang w:val="en-US" w:eastAsia="zh-CN"/>
        </w:rPr>
        <w:t>分析：</w:t>
      </w:r>
      <w:r>
        <w:rPr>
          <w:rFonts w:hint="eastAsia" w:ascii="宋体" w:hAnsi="宋体" w:cs="宋体"/>
          <w:sz w:val="24"/>
          <w:szCs w:val="24"/>
          <w:lang w:val="en-US" w:eastAsia="zh-CN"/>
        </w:rPr>
        <w:t>值得注意的是，测试程序的预期功能是对数据进行有符号比较的降序排序。根据在</w:t>
      </w:r>
      <w:r>
        <w:rPr>
          <w:rFonts w:hint="default" w:ascii="Times New Roman" w:hAnsi="Times New Roman" w:cs="Times New Roman"/>
          <w:sz w:val="24"/>
          <w:szCs w:val="24"/>
          <w:lang w:val="en-US" w:eastAsia="zh-CN"/>
        </w:rPr>
        <w:t>educoder</w:t>
      </w:r>
      <w:r>
        <w:rPr>
          <w:rFonts w:hint="eastAsia" w:ascii="宋体" w:hAnsi="宋体" w:cs="宋体"/>
          <w:sz w:val="24"/>
          <w:szCs w:val="24"/>
          <w:lang w:val="en-US" w:eastAsia="zh-CN"/>
        </w:rPr>
        <w:t>平台的测试结果显示，测试结果良好，且自己运行结果与实验所给运行结果一致，说明实验基本通过。</w:t>
      </w:r>
    </w:p>
    <w:bookmarkEnd w:id="9"/>
    <w:bookmarkEnd w:id="10"/>
    <w:bookmarkEnd w:id="11"/>
    <w:bookmarkEnd w:id="12"/>
    <w:bookmarkEnd w:id="13"/>
    <w:bookmarkEnd w:id="14"/>
    <w:p w14:paraId="554E4C30">
      <w:pPr>
        <w:pStyle w:val="3"/>
      </w:pPr>
      <w:bookmarkStart w:id="41" w:name="_Toc106345608"/>
      <w:r>
        <w:rPr>
          <w:rFonts w:hint="eastAsia"/>
        </w:rPr>
        <w:t>实验总结</w:t>
      </w:r>
      <w:bookmarkEnd w:id="41"/>
    </w:p>
    <w:p w14:paraId="1209C788">
      <w:pPr>
        <w:pStyle w:val="4"/>
        <w:ind w:firstLine="480"/>
      </w:pPr>
      <w:r>
        <w:rPr>
          <w:rFonts w:hint="eastAsia"/>
        </w:rPr>
        <w:t>本次实验主要完成了如下几点工作：</w:t>
      </w:r>
    </w:p>
    <w:p w14:paraId="08B9ACDA">
      <w:pPr>
        <w:pStyle w:val="4"/>
        <w:numPr>
          <w:ilvl w:val="0"/>
          <w:numId w:val="9"/>
        </w:numPr>
        <w:tabs>
          <w:tab w:val="left" w:pos="993"/>
          <w:tab w:val="clear" w:pos="1290"/>
        </w:tabs>
        <w:ind w:left="993" w:hanging="513" w:firstLineChars="0"/>
      </w:pPr>
      <w:r>
        <w:rPr>
          <w:rFonts w:hint="eastAsia"/>
        </w:rPr>
        <w:t>完成方案</w:t>
      </w:r>
      <w:r>
        <w:rPr>
          <w:rFonts w:hint="eastAsia"/>
          <w:lang w:val="en-US" w:eastAsia="zh-CN"/>
        </w:rPr>
        <w:t>总结：在本次实验主要完成了支持中断的现代时序的MIPS的CPU，其中包括指令译码器、支持中断的微程序入口查找、支持中断的微程序条件判断、支持中断的微程序控制器、支持中断的现代时序硬布线控制器状态机、支持中断的现代时序硬布线控制器和支持中断的单总线CPU总共七个部分。本次试验是在上一个实验的基础上完成的，相较于上个实验添加了中断机制。</w:t>
      </w:r>
    </w:p>
    <w:p w14:paraId="4B653CE6">
      <w:pPr>
        <w:pStyle w:val="4"/>
        <w:numPr>
          <w:ilvl w:val="0"/>
          <w:numId w:val="9"/>
        </w:numPr>
        <w:tabs>
          <w:tab w:val="left" w:pos="993"/>
          <w:tab w:val="clear" w:pos="1290"/>
        </w:tabs>
        <w:ind w:left="993" w:hanging="513" w:firstLineChars="0"/>
      </w:pPr>
      <w:r>
        <w:rPr>
          <w:rFonts w:hint="eastAsia"/>
        </w:rPr>
        <w:t>功能总结</w:t>
      </w:r>
      <w:r>
        <w:rPr>
          <w:rFonts w:hint="eastAsia"/>
          <w:lang w:eastAsia="zh-CN"/>
        </w:rPr>
        <w:t>：</w:t>
      </w:r>
      <w:r>
        <w:rPr>
          <w:rFonts w:hint="eastAsia"/>
          <w:lang w:val="en-US" w:eastAsia="zh-CN"/>
        </w:rPr>
        <w:t>成功的完成了支持中断的现代时序的MIPS的CPU的逻辑设计与电路实现，能够在educoder平台上完成所有的测试任务。</w:t>
      </w:r>
    </w:p>
    <w:p w14:paraId="3C5D439F">
      <w:pPr>
        <w:pStyle w:val="3"/>
      </w:pPr>
      <w:bookmarkStart w:id="42" w:name="_Toc106345609"/>
      <w:r>
        <w:rPr>
          <w:rFonts w:hint="eastAsia"/>
        </w:rPr>
        <w:t>实验心得</w:t>
      </w:r>
      <w:bookmarkEnd w:id="42"/>
    </w:p>
    <w:p w14:paraId="2E87BE77">
      <w:pPr>
        <w:pStyle w:val="4"/>
        <w:numPr>
          <w:ilvl w:val="0"/>
          <w:numId w:val="10"/>
        </w:numPr>
        <w:tabs>
          <w:tab w:val="left" w:pos="993"/>
          <w:tab w:val="clear" w:pos="1290"/>
        </w:tabs>
        <w:ind w:left="993" w:hanging="567" w:firstLineChars="0"/>
        <w:rPr>
          <w:color w:val="auto"/>
        </w:rPr>
      </w:pPr>
      <w:bookmarkStart w:id="43" w:name="_Toc134007942"/>
      <w:bookmarkStart w:id="44" w:name="_Toc266358997"/>
      <w:bookmarkStart w:id="45" w:name="_Toc135227593"/>
      <w:bookmarkStart w:id="46" w:name="_Toc135227426"/>
      <w:bookmarkStart w:id="47" w:name="_Toc135227347"/>
      <w:r>
        <w:rPr>
          <w:rFonts w:hint="eastAsia"/>
          <w:color w:val="auto"/>
          <w:lang w:val="en-US" w:eastAsia="zh-CN"/>
        </w:rPr>
        <w:t>通过本次实验，</w:t>
      </w:r>
      <w:bookmarkStart w:id="52" w:name="_GoBack"/>
      <w:bookmarkEnd w:id="52"/>
      <w:r>
        <w:rPr>
          <w:rFonts w:hint="eastAsia"/>
          <w:color w:val="auto"/>
          <w:lang w:val="en-US" w:eastAsia="zh-CN"/>
        </w:rPr>
        <w:t>收获颇丰。首先是对支持中断的</w:t>
      </w:r>
      <w:r>
        <w:rPr>
          <w:rFonts w:hint="eastAsia"/>
          <w:lang w:val="en-US" w:eastAsia="zh-CN"/>
        </w:rPr>
        <w:t>现代时序的MIPS的CPU的逻辑结构与设计有了更加深刻的认识。在本次实验中，有不少电路都是需要根据逻辑关系或者现态与次态的关系填写对应的逻辑表后根据逻辑表达式来自动生成，这与前几章的实验题目不同，因此更加考验大家对逻辑关系的把握。在做实验的时候有一个比较困难的点就是当时填写微指令生成对应的微程序的时候，指令的数目较多且比较繁杂，如果仅仅只是照着书本上的内容填写显然是不够的，还应该深入理解每个指令的步骤和功能，才能够填写完整并填写准确，同时也能够对CPU的设计以及中断的过程有更加清晰的认识，为之后的课程设计打下基础，收获良多。</w:t>
      </w:r>
    </w:p>
    <w:p w14:paraId="6C33A47F">
      <w:pPr>
        <w:pStyle w:val="4"/>
        <w:numPr>
          <w:ilvl w:val="0"/>
          <w:numId w:val="10"/>
        </w:numPr>
        <w:tabs>
          <w:tab w:val="left" w:pos="993"/>
          <w:tab w:val="clear" w:pos="1290"/>
        </w:tabs>
        <w:ind w:left="993" w:hanging="567" w:firstLineChars="0"/>
      </w:pPr>
      <w:r>
        <w:rPr>
          <w:rFonts w:hint="eastAsia"/>
          <w:lang w:val="en-US" w:eastAsia="zh-CN"/>
        </w:rPr>
        <w:t>通过本次实验，我对课本知识的理解更加深刻透彻，对CPU的结构和运行原理更加清晰，并且对硬布线和微程序两者的优势、不足和不同之处认识更加充分。总的来说本次实验帮助我巩固了课本知识，激发了我对计算机硬件设计的兴趣，为日后的学习打下基础。</w:t>
      </w:r>
    </w:p>
    <w:bookmarkEnd w:id="43"/>
    <w:bookmarkEnd w:id="44"/>
    <w:bookmarkEnd w:id="45"/>
    <w:bookmarkEnd w:id="46"/>
    <w:bookmarkEnd w:id="47"/>
    <w:p w14:paraId="2A6468A7">
      <w:pPr>
        <w:ind w:right="-160" w:rightChars="-67" w:firstLine="480" w:firstLineChars="200"/>
        <w:rPr>
          <w:rFonts w:cs="宋体"/>
          <w:color w:val="E36C0A"/>
        </w:rPr>
        <w:sectPr>
          <w:headerReference r:id="rId5" w:type="default"/>
          <w:footerReference r:id="rId6" w:type="default"/>
          <w:footnotePr>
            <w:numRestart w:val="eachPage"/>
          </w:footnotePr>
          <w:pgSz w:w="11906" w:h="16838"/>
          <w:pgMar w:top="1843" w:right="1416" w:bottom="1418" w:left="1531" w:header="851" w:footer="992" w:gutter="0"/>
          <w:cols w:space="720" w:num="1"/>
          <w:docGrid w:type="linesAndChars" w:linePitch="459" w:charSpace="0"/>
        </w:sectPr>
      </w:pPr>
      <w:bookmarkStart w:id="48" w:name="_Hlt133996523"/>
      <w:bookmarkEnd w:id="48"/>
      <w:bookmarkStart w:id="49" w:name="_Hlt133997595"/>
      <w:bookmarkEnd w:id="49"/>
      <w:bookmarkStart w:id="50" w:name="_Hlt134000930"/>
      <w:bookmarkEnd w:id="50"/>
      <w:bookmarkStart w:id="51" w:name="_Hlt133999525"/>
      <w:bookmarkEnd w:id="51"/>
    </w:p>
    <w:p w14:paraId="34FBCD1D">
      <w:pPr>
        <w:ind w:firstLine="480" w:firstLineChars="200"/>
      </w:pPr>
    </w:p>
    <w:tbl>
      <w:tblPr>
        <w:tblStyle w:val="32"/>
        <w:tblW w:w="9180" w:type="dxa"/>
        <w:tblInd w:w="0" w:type="dxa"/>
        <w:tblLayout w:type="autofit"/>
        <w:tblCellMar>
          <w:top w:w="0" w:type="dxa"/>
          <w:left w:w="108" w:type="dxa"/>
          <w:bottom w:w="0" w:type="dxa"/>
          <w:right w:w="108" w:type="dxa"/>
        </w:tblCellMar>
      </w:tblPr>
      <w:tblGrid>
        <w:gridCol w:w="9180"/>
      </w:tblGrid>
      <w:tr w14:paraId="2B30D958">
        <w:tblPrEx>
          <w:tblCellMar>
            <w:top w:w="0" w:type="dxa"/>
            <w:left w:w="108" w:type="dxa"/>
            <w:bottom w:w="0" w:type="dxa"/>
            <w:right w:w="108" w:type="dxa"/>
          </w:tblCellMar>
        </w:tblPrEx>
        <w:tc>
          <w:tcPr>
            <w:tcW w:w="9180" w:type="dxa"/>
            <w:vAlign w:val="bottom"/>
          </w:tcPr>
          <w:p w14:paraId="7927D20A">
            <w:pPr>
              <w:spacing w:line="300" w:lineRule="auto"/>
              <w:jc w:val="left"/>
              <w:rPr>
                <w:rFonts w:ascii="黑体" w:hAnsi="黑体" w:eastAsia="黑体"/>
                <w:sz w:val="28"/>
                <w:szCs w:val="28"/>
                <w:lang w:val="en-GB"/>
              </w:rPr>
            </w:pPr>
            <w:r>
              <w:rPr>
                <w:rFonts w:hint="eastAsia" w:ascii="楷体" w:hAnsi="楷体" w:eastAsia="楷体"/>
                <w:sz w:val="32"/>
                <w:szCs w:val="32"/>
              </w:rPr>
              <w:t>一、原创性声明</w:t>
            </w:r>
          </w:p>
        </w:tc>
      </w:tr>
      <w:tr w14:paraId="35E5AC09">
        <w:tblPrEx>
          <w:tblCellMar>
            <w:top w:w="0" w:type="dxa"/>
            <w:left w:w="108" w:type="dxa"/>
            <w:bottom w:w="0" w:type="dxa"/>
            <w:right w:w="108" w:type="dxa"/>
          </w:tblCellMar>
        </w:tblPrEx>
        <w:trPr>
          <w:trHeight w:val="2981" w:hRule="exact"/>
        </w:trPr>
        <w:tc>
          <w:tcPr>
            <w:tcW w:w="9180" w:type="dxa"/>
          </w:tcPr>
          <w:p w14:paraId="137B4CC5">
            <w:pPr>
              <w:spacing w:line="276" w:lineRule="auto"/>
              <w:rPr>
                <w:rFonts w:ascii="宋体" w:hAnsi="宋体" w:cs="宋体"/>
                <w:kern w:val="0"/>
              </w:rPr>
            </w:pPr>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14:paraId="1B7F59F0">
            <w:pPr>
              <w:spacing w:line="276" w:lineRule="auto"/>
              <w:ind w:firstLine="424" w:firstLineChars="177"/>
            </w:pPr>
            <w:r>
              <w:rPr>
                <w:rFonts w:hint="eastAsia"/>
              </w:rPr>
              <w:t>特此声明！</w:t>
            </w:r>
          </w:p>
          <w:p w14:paraId="4978FCFB">
            <w:pPr>
              <w:spacing w:line="276" w:lineRule="auto"/>
              <w:ind w:right="238" w:firstLine="424" w:firstLineChars="177"/>
              <w:jc w:val="right"/>
              <w:rPr>
                <w:b/>
                <w:color w:val="FF0000"/>
              </w:rPr>
            </w:pPr>
            <w:r>
              <w:rPr>
                <w:rFonts w:hint="eastAsia"/>
                <w:b/>
                <w:lang w:val="en-GB"/>
              </w:rPr>
              <w:t>作者签字</w:t>
            </w:r>
            <w:r>
              <w:rPr>
                <w:b/>
              </w:rPr>
              <w:t>:</w:t>
            </w:r>
            <w:r>
              <w:rPr>
                <w:rFonts w:hint="eastAsia"/>
                <w:b/>
              </w:rPr>
              <w:t xml:space="preserve"> </w:t>
            </w:r>
            <w:sdt>
              <w:sdtPr>
                <w:rPr>
                  <w:rFonts w:hint="eastAsia"/>
                  <w:b/>
                  <w:lang w:val="en-GB"/>
                </w:rPr>
                <w:alias w:val="作者"/>
                <w:id w:val="1799944922"/>
                <w:placeholder>
                  <w:docPart w:val="F20C5FF529FB464EBD28336C93EEB0E2"/>
                </w:placeholder>
                <w:dataBinding w:prefixMappings="xmlns:ns0='http://purl.org/dc/elements/1.1/' xmlns:ns1='http://schemas.openxmlformats.org/package/2006/metadata/core-properties' " w:xpath="/ns1:coreProperties[1]/ns0:creator[1]" w:storeItemID="{6C3C8BC8-F283-45AE-878A-BAB7291924A1}"/>
                <w:text/>
              </w:sdtPr>
              <w:sdtEndPr>
                <w:rPr>
                  <w:rFonts w:hint="eastAsia"/>
                  <w:b/>
                  <w:lang w:val="en-GB"/>
                </w:rPr>
              </w:sdtEndPr>
              <w:sdtContent>
                <w:r>
                  <w:rPr>
                    <w:rFonts w:hint="eastAsia"/>
                    <w:b/>
                    <w:lang w:val="en-US" w:eastAsia="zh-CN"/>
                  </w:rPr>
                  <w:t>岳皓</w:t>
                </w:r>
              </w:sdtContent>
            </w:sdt>
            <w:r>
              <w:rPr>
                <w:rFonts w:hint="eastAsia"/>
                <w:b/>
                <w:color w:val="BFBFBF"/>
                <w:u w:val="single"/>
              </w:rPr>
              <w:t xml:space="preserve"> </w:t>
            </w:r>
            <w:r>
              <w:rPr>
                <w:rFonts w:hint="eastAsia"/>
                <w:b/>
                <w:color w:val="BFBFBF"/>
                <w:u w:val="single"/>
              </w:rPr>
              <w:drawing>
                <wp:inline distT="0" distB="0" distL="114300" distR="114300">
                  <wp:extent cx="741045" cy="290830"/>
                  <wp:effectExtent l="0" t="0" r="0" b="0"/>
                  <wp:docPr id="44" name="图片 44" descr="IMG_20250630_130903_edit_44540041134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G_20250630_130903_edit_44540041134518"/>
                          <pic:cNvPicPr>
                            <a:picLocks noChangeAspect="1"/>
                          </pic:cNvPicPr>
                        </pic:nvPicPr>
                        <pic:blipFill>
                          <a:blip r:embed="rId34"/>
                          <a:srcRect l="7422" t="17623" r="15242" b="21228"/>
                          <a:stretch>
                            <a:fillRect/>
                          </a:stretch>
                        </pic:blipFill>
                        <pic:spPr>
                          <a:xfrm>
                            <a:off x="0" y="0"/>
                            <a:ext cx="741045" cy="290830"/>
                          </a:xfrm>
                          <a:prstGeom prst="rect">
                            <a:avLst/>
                          </a:prstGeom>
                        </pic:spPr>
                      </pic:pic>
                    </a:graphicData>
                  </a:graphic>
                </wp:inline>
              </w:drawing>
            </w:r>
            <w:r>
              <w:rPr>
                <w:rFonts w:hint="eastAsia"/>
                <w:b/>
                <w:color w:val="BFBFBF"/>
                <w:u w:val="single"/>
              </w:rPr>
              <w:t xml:space="preserve">  </w:t>
            </w:r>
            <w:r>
              <w:rPr>
                <w:rFonts w:hint="eastAsia"/>
                <w:b/>
                <w:color w:val="F2F2F2"/>
                <w:u w:val="single"/>
              </w:rPr>
              <w:t xml:space="preserve"> </w:t>
            </w:r>
          </w:p>
          <w:p w14:paraId="35ACD027">
            <w:pPr>
              <w:spacing w:line="276" w:lineRule="auto"/>
              <w:ind w:firstLine="424" w:firstLineChars="177"/>
              <w:rPr>
                <w:b/>
                <w:color w:val="FF0000"/>
              </w:rPr>
            </w:pPr>
          </w:p>
          <w:p w14:paraId="5C2CD943">
            <w:pPr>
              <w:spacing w:line="276" w:lineRule="auto"/>
              <w:ind w:firstLine="424" w:firstLineChars="177"/>
              <w:rPr>
                <w:b/>
                <w:color w:val="FF0000"/>
              </w:rPr>
            </w:pPr>
          </w:p>
          <w:p w14:paraId="580305E0">
            <w:pPr>
              <w:spacing w:line="276" w:lineRule="auto"/>
              <w:ind w:firstLine="424" w:firstLineChars="177"/>
              <w:rPr>
                <w:b/>
                <w:color w:val="FF0000"/>
              </w:rPr>
            </w:pPr>
          </w:p>
          <w:p w14:paraId="1D3DF380">
            <w:pPr>
              <w:spacing w:line="276" w:lineRule="auto"/>
              <w:ind w:firstLine="424" w:firstLineChars="177"/>
              <w:rPr>
                <w:b/>
                <w:color w:val="FF0000"/>
              </w:rPr>
            </w:pPr>
          </w:p>
        </w:tc>
      </w:tr>
      <w:tr w14:paraId="7D6C5F16">
        <w:tblPrEx>
          <w:tblCellMar>
            <w:top w:w="0" w:type="dxa"/>
            <w:left w:w="108" w:type="dxa"/>
            <w:bottom w:w="0" w:type="dxa"/>
            <w:right w:w="108" w:type="dxa"/>
          </w:tblCellMar>
        </w:tblPrEx>
        <w:tc>
          <w:tcPr>
            <w:tcW w:w="9180" w:type="dxa"/>
            <w:vAlign w:val="bottom"/>
          </w:tcPr>
          <w:p w14:paraId="671BE59D">
            <w:pPr>
              <w:spacing w:line="300" w:lineRule="auto"/>
              <w:jc w:val="left"/>
              <w:rPr>
                <w:rFonts w:ascii="黑体" w:hAnsi="黑体" w:eastAsia="黑体"/>
                <w:sz w:val="28"/>
                <w:szCs w:val="28"/>
                <w:lang w:val="en-GB"/>
              </w:rPr>
            </w:pPr>
            <w:r>
              <w:rPr>
                <w:rFonts w:hint="eastAsia" w:ascii="楷体" w:hAnsi="楷体" w:eastAsia="楷体"/>
                <w:sz w:val="32"/>
                <w:szCs w:val="32"/>
              </w:rPr>
              <w:t>二、对课程实验的学术评语（教师填写</w:t>
            </w:r>
            <w:r>
              <w:rPr>
                <w:rFonts w:ascii="楷体" w:hAnsi="楷体" w:eastAsia="楷体"/>
                <w:sz w:val="32"/>
                <w:szCs w:val="32"/>
              </w:rPr>
              <w:t>）</w:t>
            </w:r>
          </w:p>
        </w:tc>
      </w:tr>
      <w:tr w14:paraId="6E758424">
        <w:tblPrEx>
          <w:tblCellMar>
            <w:top w:w="0" w:type="dxa"/>
            <w:left w:w="108" w:type="dxa"/>
            <w:bottom w:w="0" w:type="dxa"/>
            <w:right w:w="108" w:type="dxa"/>
          </w:tblCellMar>
        </w:tblPrEx>
        <w:trPr>
          <w:trHeight w:val="3093" w:hRule="exact"/>
        </w:trPr>
        <w:tc>
          <w:tcPr>
            <w:tcW w:w="9180" w:type="dxa"/>
          </w:tcPr>
          <w:p w14:paraId="69082CD3">
            <w:pPr>
              <w:spacing w:line="276" w:lineRule="auto"/>
              <w:ind w:firstLine="280" w:firstLineChars="100"/>
              <w:rPr>
                <w:rFonts w:ascii="楷体" w:hAnsi="楷体" w:eastAsia="楷体" w:cs="HAKUYOGuiFanZi3500"/>
                <w:b/>
                <w:color w:val="FF0000"/>
                <w:sz w:val="36"/>
                <w:szCs w:val="36"/>
              </w:rPr>
            </w:pPr>
            <w:r>
              <w:rPr>
                <w:b/>
                <w:color w:val="FF0000"/>
                <w:sz w:val="28"/>
              </w:rPr>
              <w:t xml:space="preserve"> </w:t>
            </w:r>
          </w:p>
        </w:tc>
      </w:tr>
      <w:tr w14:paraId="78CF8029">
        <w:tblPrEx>
          <w:tblCellMar>
            <w:top w:w="0" w:type="dxa"/>
            <w:left w:w="108" w:type="dxa"/>
            <w:bottom w:w="0" w:type="dxa"/>
            <w:right w:w="108" w:type="dxa"/>
          </w:tblCellMar>
        </w:tblPrEx>
        <w:trPr>
          <w:trHeight w:val="702" w:hRule="atLeast"/>
        </w:trPr>
        <w:tc>
          <w:tcPr>
            <w:tcW w:w="9180" w:type="dxa"/>
            <w:vAlign w:val="bottom"/>
          </w:tcPr>
          <w:p w14:paraId="066F0591">
            <w:pPr>
              <w:spacing w:line="360" w:lineRule="auto"/>
              <w:rPr>
                <w:rFonts w:ascii="Cambria Math" w:hAnsi="Cambria Math"/>
                <w:lang w:val="en-GB"/>
              </w:rPr>
            </w:pPr>
            <w:r>
              <w:rPr>
                <w:rFonts w:hint="eastAsia" w:ascii="楷体" w:hAnsi="楷体" w:eastAsia="楷体"/>
                <w:sz w:val="32"/>
                <w:szCs w:val="32"/>
              </w:rPr>
              <w:t>三、对课程实验的评分（教师填写</w:t>
            </w:r>
            <w:r>
              <w:rPr>
                <w:rFonts w:ascii="楷体" w:hAnsi="楷体" w:eastAsia="楷体"/>
                <w:sz w:val="32"/>
                <w:szCs w:val="32"/>
              </w:rPr>
              <w:t>）</w:t>
            </w:r>
          </w:p>
        </w:tc>
      </w:tr>
      <w:tr w14:paraId="2FC7678B">
        <w:tblPrEx>
          <w:tblCellMar>
            <w:top w:w="0" w:type="dxa"/>
            <w:left w:w="108" w:type="dxa"/>
            <w:bottom w:w="0" w:type="dxa"/>
            <w:right w:w="108" w:type="dxa"/>
          </w:tblCellMar>
        </w:tblPrEx>
        <w:trPr>
          <w:trHeight w:val="3425" w:hRule="exact"/>
        </w:trPr>
        <w:tc>
          <w:tcPr>
            <w:tcW w:w="9180" w:type="dxa"/>
          </w:tcPr>
          <w:p w14:paraId="269629C4">
            <w:pPr>
              <w:spacing w:line="120" w:lineRule="auto"/>
              <w:ind w:firstLine="194" w:firstLineChars="177"/>
              <w:rPr>
                <w:sz w:val="11"/>
                <w:lang w:val="en-GB"/>
              </w:rPr>
            </w:pPr>
          </w:p>
          <w:tbl>
            <w:tblPr>
              <w:tblStyle w:val="32"/>
              <w:tblW w:w="0" w:type="auto"/>
              <w:tblInd w:w="3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4"/>
              <w:gridCol w:w="1694"/>
              <w:gridCol w:w="1695"/>
              <w:gridCol w:w="1695"/>
              <w:gridCol w:w="1695"/>
            </w:tblGrid>
            <w:tr w14:paraId="0C3484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4" w:hRule="atLeast"/>
              </w:trPr>
              <w:tc>
                <w:tcPr>
                  <w:tcW w:w="1584" w:type="dxa"/>
                  <w:vAlign w:val="center"/>
                </w:tcPr>
                <w:p w14:paraId="60E43B13">
                  <w:pPr>
                    <w:jc w:val="center"/>
                    <w:rPr>
                      <w:rFonts w:ascii="楷体" w:hAnsi="楷体" w:eastAsia="楷体"/>
                      <w:sz w:val="28"/>
                      <w:szCs w:val="28"/>
                    </w:rPr>
                  </w:pPr>
                  <w:r>
                    <w:rPr>
                      <w:rFonts w:hint="eastAsia" w:ascii="楷体" w:hAnsi="楷体" w:eastAsia="楷体"/>
                      <w:sz w:val="28"/>
                      <w:szCs w:val="28"/>
                    </w:rPr>
                    <w:t>评分项目</w:t>
                  </w:r>
                </w:p>
                <w:p w14:paraId="13C2BBD0">
                  <w:pPr>
                    <w:jc w:val="center"/>
                    <w:rPr>
                      <w:rFonts w:ascii="楷体" w:hAnsi="楷体" w:eastAsia="楷体"/>
                      <w:sz w:val="28"/>
                      <w:szCs w:val="28"/>
                    </w:rPr>
                  </w:pPr>
                  <w:r>
                    <w:rPr>
                      <w:rFonts w:hint="eastAsia" w:ascii="楷体" w:hAnsi="楷体" w:eastAsia="楷体"/>
                      <w:sz w:val="28"/>
                      <w:szCs w:val="28"/>
                    </w:rPr>
                    <w:t>（分值）</w:t>
                  </w:r>
                </w:p>
              </w:tc>
              <w:tc>
                <w:tcPr>
                  <w:tcW w:w="1694" w:type="dxa"/>
                  <w:tcMar>
                    <w:left w:w="0" w:type="dxa"/>
                    <w:right w:w="0" w:type="dxa"/>
                  </w:tcMar>
                  <w:vAlign w:val="center"/>
                </w:tcPr>
                <w:p w14:paraId="455F5359">
                  <w:pPr>
                    <w:jc w:val="center"/>
                    <w:rPr>
                      <w:rFonts w:ascii="黑体" w:hAnsi="黑体" w:eastAsia="黑体"/>
                      <w:szCs w:val="28"/>
                    </w:rPr>
                  </w:pPr>
                  <w:r>
                    <w:rPr>
                      <w:rFonts w:hint="eastAsia" w:ascii="黑体" w:hAnsi="黑体" w:eastAsia="黑体"/>
                      <w:szCs w:val="28"/>
                    </w:rPr>
                    <w:t>课程目标1</w:t>
                  </w:r>
                </w:p>
                <w:p w14:paraId="3E4BEFDF">
                  <w:pPr>
                    <w:jc w:val="center"/>
                    <w:rPr>
                      <w:rFonts w:ascii="楷体" w:hAnsi="楷体" w:eastAsia="楷体"/>
                      <w:sz w:val="28"/>
                      <w:szCs w:val="28"/>
                    </w:rPr>
                  </w:pPr>
                  <w:r>
                    <w:rPr>
                      <w:rFonts w:hint="eastAsia" w:ascii="楷体" w:hAnsi="楷体" w:eastAsia="楷体"/>
                      <w:sz w:val="28"/>
                      <w:szCs w:val="28"/>
                    </w:rPr>
                    <w:t>工具应用</w:t>
                  </w:r>
                </w:p>
                <w:p w14:paraId="2DBEC581">
                  <w:pPr>
                    <w:jc w:val="center"/>
                    <w:rPr>
                      <w:rFonts w:ascii="楷体" w:hAnsi="楷体" w:eastAsia="楷体"/>
                      <w:sz w:val="28"/>
                      <w:szCs w:val="28"/>
                    </w:rPr>
                  </w:pPr>
                  <w:r>
                    <w:rPr>
                      <w:rFonts w:hint="eastAsia" w:ascii="楷体" w:hAnsi="楷体" w:eastAsia="楷体"/>
                      <w:sz w:val="28"/>
                      <w:szCs w:val="28"/>
                    </w:rPr>
                    <w:t>（10分）</w:t>
                  </w:r>
                </w:p>
              </w:tc>
              <w:tc>
                <w:tcPr>
                  <w:tcW w:w="1695" w:type="dxa"/>
                  <w:tcMar>
                    <w:left w:w="0" w:type="dxa"/>
                    <w:right w:w="0" w:type="dxa"/>
                  </w:tcMar>
                  <w:vAlign w:val="center"/>
                </w:tcPr>
                <w:p w14:paraId="73996881">
                  <w:pPr>
                    <w:jc w:val="center"/>
                    <w:rPr>
                      <w:rFonts w:ascii="黑体" w:hAnsi="黑体" w:eastAsia="黑体"/>
                      <w:szCs w:val="28"/>
                    </w:rPr>
                  </w:pPr>
                  <w:r>
                    <w:rPr>
                      <w:rFonts w:hint="eastAsia" w:ascii="黑体" w:hAnsi="黑体" w:eastAsia="黑体"/>
                      <w:szCs w:val="28"/>
                    </w:rPr>
                    <w:t>课程目标2</w:t>
                  </w:r>
                </w:p>
                <w:p w14:paraId="25D43AD8">
                  <w:pPr>
                    <w:jc w:val="center"/>
                    <w:rPr>
                      <w:rFonts w:ascii="楷体" w:hAnsi="楷体" w:eastAsia="楷体"/>
                      <w:sz w:val="28"/>
                      <w:szCs w:val="28"/>
                    </w:rPr>
                  </w:pPr>
                  <w:r>
                    <w:rPr>
                      <w:rFonts w:hint="eastAsia" w:ascii="楷体" w:hAnsi="楷体" w:eastAsia="楷体"/>
                      <w:sz w:val="28"/>
                      <w:szCs w:val="28"/>
                    </w:rPr>
                    <w:t>设计实现</w:t>
                  </w:r>
                </w:p>
                <w:p w14:paraId="3C696FA7">
                  <w:pPr>
                    <w:jc w:val="center"/>
                    <w:rPr>
                      <w:rFonts w:ascii="楷体" w:hAnsi="楷体" w:eastAsia="楷体"/>
                      <w:sz w:val="28"/>
                      <w:szCs w:val="28"/>
                    </w:rPr>
                  </w:pPr>
                  <w:r>
                    <w:rPr>
                      <w:rFonts w:hint="eastAsia" w:ascii="楷体" w:hAnsi="楷体" w:eastAsia="楷体"/>
                      <w:sz w:val="28"/>
                      <w:szCs w:val="28"/>
                    </w:rPr>
                    <w:t>（70分）</w:t>
                  </w:r>
                </w:p>
              </w:tc>
              <w:tc>
                <w:tcPr>
                  <w:tcW w:w="1695" w:type="dxa"/>
                  <w:tcMar>
                    <w:left w:w="0" w:type="dxa"/>
                    <w:right w:w="0" w:type="dxa"/>
                  </w:tcMar>
                  <w:vAlign w:val="center"/>
                </w:tcPr>
                <w:p w14:paraId="4EAB5997">
                  <w:pPr>
                    <w:jc w:val="center"/>
                    <w:rPr>
                      <w:rFonts w:ascii="黑体" w:hAnsi="黑体" w:eastAsia="黑体"/>
                      <w:szCs w:val="28"/>
                    </w:rPr>
                  </w:pPr>
                  <w:r>
                    <w:rPr>
                      <w:rFonts w:hint="eastAsia" w:ascii="黑体" w:hAnsi="黑体" w:eastAsia="黑体"/>
                      <w:szCs w:val="28"/>
                    </w:rPr>
                    <w:t>课程目标3</w:t>
                  </w:r>
                </w:p>
                <w:p w14:paraId="5B59AF7C">
                  <w:pPr>
                    <w:jc w:val="center"/>
                    <w:rPr>
                      <w:rFonts w:ascii="楷体" w:hAnsi="楷体" w:eastAsia="楷体"/>
                      <w:sz w:val="28"/>
                      <w:szCs w:val="28"/>
                    </w:rPr>
                  </w:pPr>
                  <w:r>
                    <w:rPr>
                      <w:rFonts w:hint="eastAsia" w:ascii="楷体" w:hAnsi="楷体" w:eastAsia="楷体"/>
                      <w:sz w:val="28"/>
                      <w:szCs w:val="28"/>
                    </w:rPr>
                    <w:t xml:space="preserve">验收与报告 </w:t>
                  </w:r>
                </w:p>
                <w:p w14:paraId="486DD752">
                  <w:pPr>
                    <w:jc w:val="center"/>
                    <w:rPr>
                      <w:rFonts w:ascii="楷体" w:hAnsi="楷体" w:eastAsia="楷体"/>
                      <w:sz w:val="28"/>
                      <w:szCs w:val="28"/>
                    </w:rPr>
                  </w:pPr>
                  <w:r>
                    <w:rPr>
                      <w:rFonts w:hint="eastAsia" w:ascii="楷体" w:hAnsi="楷体" w:eastAsia="楷体"/>
                      <w:sz w:val="28"/>
                      <w:szCs w:val="28"/>
                    </w:rPr>
                    <w:t>（20分）</w:t>
                  </w:r>
                </w:p>
              </w:tc>
              <w:tc>
                <w:tcPr>
                  <w:tcW w:w="1695" w:type="dxa"/>
                  <w:tcMar>
                    <w:left w:w="0" w:type="dxa"/>
                    <w:right w:w="0" w:type="dxa"/>
                  </w:tcMar>
                  <w:vAlign w:val="center"/>
                </w:tcPr>
                <w:p w14:paraId="0B65E29E">
                  <w:pPr>
                    <w:jc w:val="center"/>
                    <w:rPr>
                      <w:rFonts w:ascii="楷体" w:hAnsi="楷体" w:eastAsia="楷体"/>
                      <w:sz w:val="28"/>
                      <w:szCs w:val="28"/>
                    </w:rPr>
                  </w:pPr>
                  <w:r>
                    <w:rPr>
                      <w:rFonts w:hint="eastAsia" w:ascii="楷体" w:hAnsi="楷体" w:eastAsia="楷体"/>
                      <w:sz w:val="28"/>
                      <w:szCs w:val="28"/>
                    </w:rPr>
                    <w:t>最终评定</w:t>
                  </w:r>
                </w:p>
                <w:p w14:paraId="4AC297CF">
                  <w:pPr>
                    <w:jc w:val="center"/>
                    <w:rPr>
                      <w:rFonts w:ascii="楷体" w:hAnsi="楷体" w:eastAsia="楷体"/>
                      <w:sz w:val="28"/>
                      <w:szCs w:val="28"/>
                    </w:rPr>
                  </w:pPr>
                  <w:r>
                    <w:rPr>
                      <w:rFonts w:hint="eastAsia" w:ascii="楷体" w:hAnsi="楷体" w:eastAsia="楷体"/>
                      <w:sz w:val="28"/>
                      <w:szCs w:val="28"/>
                    </w:rPr>
                    <w:t>（100分）</w:t>
                  </w:r>
                </w:p>
              </w:tc>
            </w:tr>
            <w:tr w14:paraId="4C74E9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3" w:hRule="atLeast"/>
              </w:trPr>
              <w:tc>
                <w:tcPr>
                  <w:tcW w:w="1584" w:type="dxa"/>
                  <w:vAlign w:val="center"/>
                </w:tcPr>
                <w:p w14:paraId="76142103">
                  <w:pPr>
                    <w:jc w:val="center"/>
                  </w:pPr>
                  <w:r>
                    <w:rPr>
                      <w:rFonts w:hint="eastAsia" w:ascii="楷体" w:hAnsi="楷体" w:eastAsia="楷体"/>
                      <w:sz w:val="28"/>
                      <w:szCs w:val="28"/>
                    </w:rPr>
                    <w:t>得分</w:t>
                  </w:r>
                </w:p>
              </w:tc>
              <w:tc>
                <w:tcPr>
                  <w:tcW w:w="1694" w:type="dxa"/>
                  <w:vAlign w:val="center"/>
                </w:tcPr>
                <w:p w14:paraId="38596E08">
                  <w:pPr>
                    <w:jc w:val="center"/>
                    <w:rPr>
                      <w:rFonts w:ascii="楷体" w:hAnsi="楷体" w:eastAsia="楷体"/>
                      <w:sz w:val="28"/>
                    </w:rPr>
                  </w:pPr>
                </w:p>
              </w:tc>
              <w:tc>
                <w:tcPr>
                  <w:tcW w:w="1695" w:type="dxa"/>
                  <w:vAlign w:val="center"/>
                </w:tcPr>
                <w:p w14:paraId="46925FEB">
                  <w:pPr>
                    <w:jc w:val="center"/>
                    <w:rPr>
                      <w:rFonts w:ascii="楷体" w:hAnsi="楷体" w:eastAsia="楷体"/>
                      <w:sz w:val="28"/>
                    </w:rPr>
                  </w:pPr>
                </w:p>
              </w:tc>
              <w:tc>
                <w:tcPr>
                  <w:tcW w:w="1695" w:type="dxa"/>
                  <w:vAlign w:val="center"/>
                </w:tcPr>
                <w:p w14:paraId="394B6B0F">
                  <w:pPr>
                    <w:jc w:val="center"/>
                    <w:rPr>
                      <w:rFonts w:ascii="楷体" w:hAnsi="楷体" w:eastAsia="楷体"/>
                      <w:sz w:val="28"/>
                    </w:rPr>
                  </w:pPr>
                </w:p>
              </w:tc>
              <w:tc>
                <w:tcPr>
                  <w:tcW w:w="1695" w:type="dxa"/>
                  <w:vAlign w:val="center"/>
                </w:tcPr>
                <w:p w14:paraId="3CC57345">
                  <w:pPr>
                    <w:jc w:val="center"/>
                    <w:rPr>
                      <w:color w:val="0000FF"/>
                      <w:sz w:val="28"/>
                    </w:rPr>
                  </w:pPr>
                </w:p>
              </w:tc>
            </w:tr>
          </w:tbl>
          <w:p w14:paraId="53138DE6">
            <w:pPr>
              <w:ind w:firstLine="424" w:firstLineChars="177"/>
              <w:rPr>
                <w:lang w:val="en-GB"/>
              </w:rPr>
            </w:pPr>
          </w:p>
        </w:tc>
      </w:tr>
      <w:tr w14:paraId="1A8B267E">
        <w:tblPrEx>
          <w:tblCellMar>
            <w:top w:w="0" w:type="dxa"/>
            <w:left w:w="108" w:type="dxa"/>
            <w:bottom w:w="0" w:type="dxa"/>
            <w:right w:w="108" w:type="dxa"/>
          </w:tblCellMar>
        </w:tblPrEx>
        <w:trPr>
          <w:trHeight w:val="808" w:hRule="atLeast"/>
        </w:trPr>
        <w:tc>
          <w:tcPr>
            <w:tcW w:w="9180" w:type="dxa"/>
            <w:vAlign w:val="bottom"/>
          </w:tcPr>
          <w:p w14:paraId="47FBA1A5">
            <w:pPr>
              <w:wordWrap w:val="0"/>
              <w:spacing w:line="300" w:lineRule="auto"/>
              <w:jc w:val="right"/>
              <w:rPr>
                <w:b/>
              </w:rPr>
            </w:pPr>
            <w:r>
              <w:rPr>
                <w:rFonts w:hint="eastAsia"/>
                <w:b/>
              </w:rPr>
              <w:t xml:space="preserve">       </w:t>
            </w:r>
            <w:r>
              <w:rPr>
                <w:b/>
              </w:rPr>
              <w:t xml:space="preserve">         </w:t>
            </w:r>
            <w:r>
              <w:rPr>
                <w:rFonts w:hint="eastAsia"/>
                <w:b/>
              </w:rPr>
              <w:t xml:space="preserve"> </w:t>
            </w:r>
            <w:r>
              <w:rPr>
                <w:b/>
              </w:rPr>
              <w:t xml:space="preserve">   </w:t>
            </w:r>
            <w:r>
              <w:rPr>
                <w:rFonts w:hint="eastAsia"/>
                <w:b/>
              </w:rPr>
              <w:t xml:space="preserve"> </w:t>
            </w:r>
            <w:r>
              <w:rPr>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p>
        </w:tc>
      </w:tr>
    </w:tbl>
    <w:p w14:paraId="0E69FA00">
      <w:pPr>
        <w:jc w:val="left"/>
        <w:rPr>
          <w:rFonts w:ascii="华文楷体" w:hAnsi="华文楷体" w:eastAsia="华文楷体"/>
          <w:b/>
          <w:bCs/>
          <w:spacing w:val="20"/>
          <w:sz w:val="28"/>
          <w:szCs w:val="21"/>
        </w:rPr>
      </w:pPr>
    </w:p>
    <w:p w14:paraId="25138C1A"/>
    <w:sectPr>
      <w:headerReference r:id="rId7" w:type="default"/>
      <w:footerReference r:id="rId8" w:type="default"/>
      <w:footnotePr>
        <w:numRestart w:val="eachPage"/>
      </w:footnotePr>
      <w:pgSz w:w="11906" w:h="16838"/>
      <w:pgMar w:top="1843" w:right="1610" w:bottom="1418" w:left="1531" w:header="851" w:footer="992" w:gutter="0"/>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D8E65842-A3E8-4155-9525-FFD1D9E65944}"/>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embedRegular r:id="rId2" w:fontKey="{BD079FF1-CCF6-49A7-B476-37930C5E527D}"/>
  </w:font>
  <w:font w:name="仿宋_GB2312">
    <w:altName w:val="仿宋"/>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embedRegular r:id="rId3" w:fontKey="{F81A38CF-E750-4EE0-8BE5-9A03FC38FECE}"/>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embedRegular r:id="rId4" w:fontKey="{F78F594E-194A-4BE7-9FB1-93EE96B5C48C}"/>
  </w:font>
  <w:font w:name="Cambria">
    <w:panose1 w:val="02040503050406030204"/>
    <w:charset w:val="00"/>
    <w:family w:val="roman"/>
    <w:pitch w:val="default"/>
    <w:sig w:usb0="E00006FF" w:usb1="420024FF" w:usb2="02000000" w:usb3="00000000" w:csb0="2000019F" w:csb1="00000000"/>
    <w:embedRegular r:id="rId5" w:fontKey="{4B3F9465-3BB3-4B7D-ABDE-A25E9DE0AB0E}"/>
  </w:font>
  <w:font w:name="Tahoma">
    <w:panose1 w:val="020B0604030504040204"/>
    <w:charset w:val="00"/>
    <w:family w:val="swiss"/>
    <w:pitch w:val="default"/>
    <w:sig w:usb0="E1002EFF" w:usb1="C000605B" w:usb2="00000029" w:usb3="00000000" w:csb0="200101FF" w:csb1="20280000"/>
  </w:font>
  <w:font w:name="华文中宋">
    <w:panose1 w:val="02010600040101010101"/>
    <w:charset w:val="86"/>
    <w:family w:val="auto"/>
    <w:pitch w:val="default"/>
    <w:sig w:usb0="00000287" w:usb1="080F0000" w:usb2="00000000" w:usb3="00000000" w:csb0="0004009F" w:csb1="DFD70000"/>
    <w:embedRegular r:id="rId6" w:fontKey="{A3C426AA-9B56-468B-BAAC-824DDA85FF01}"/>
  </w:font>
  <w:font w:name="HAKUYOGuiFanZi3500">
    <w:altName w:val="宋体"/>
    <w:panose1 w:val="00000000000000000000"/>
    <w:charset w:val="86"/>
    <w:family w:val="auto"/>
    <w:pitch w:val="default"/>
    <w:sig w:usb0="00000000" w:usb1="00000000" w:usb2="0000003F" w:usb3="00000000" w:csb0="003F00FF" w:csb1="00000000"/>
    <w:embedRegular r:id="rId7" w:fontKey="{E936B11B-B8E7-41BF-BB36-382220A20A72}"/>
  </w:font>
  <w:font w:name="华文楷体">
    <w:panose1 w:val="02010600040101010101"/>
    <w:charset w:val="86"/>
    <w:family w:val="auto"/>
    <w:pitch w:val="default"/>
    <w:sig w:usb0="00000287" w:usb1="080F0000" w:usb2="00000000" w:usb3="00000000" w:csb0="0004009F" w:csb1="DFD70000"/>
    <w:embedRegular r:id="rId8" w:fontKey="{FB080277-78BA-47EB-B0FB-8DE6317C6795}"/>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FEB668">
    <w:pPr>
      <w:pStyle w:val="23"/>
      <w:jc w:val="center"/>
    </w:pPr>
    <w:r>
      <mc:AlternateContent>
        <mc:Choice Requires="wps">
          <w:drawing>
            <wp:anchor distT="0" distB="0" distL="114300" distR="114300" simplePos="0" relativeHeight="251660288" behindDoc="0" locked="0" layoutInCell="1" allowOverlap="1">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11" o:spid="_x0000_s1026" o:spt="20" style="position:absolute;left:0pt;margin-left:-8.35pt;margin-top:-3.75pt;height:0pt;width:459pt;z-index:251660288;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Lfuccj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20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436619">
    <w:pPr>
      <w:pStyle w:val="23"/>
      <w:jc w:val="center"/>
    </w:pPr>
    <w:r>
      <mc:AlternateContent>
        <mc:Choice Requires="wps">
          <w:drawing>
            <wp:anchor distT="0" distB="0" distL="114300" distR="114300" simplePos="0" relativeHeight="251662336" behindDoc="0" locked="0" layoutInCell="1" allowOverlap="1">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6.05pt;margin-top:-4.6pt;height:0pt;width:453.55pt;z-index:251662336;mso-width-relative:page;mso-height-relative:page;" filled="f" stroked="t" coordsize="21600,21600" o:gfxdata="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jtLiNcAAAAJAQAADwAAAAAAAAABACAAAAAi&#10;AAAAZHJzL2Rvd25yZXYueG1sUEsBAhQAFAAAAAgAh07iQKwj7JHSAQAArAMAAA4AAAAAAAAAAQAg&#10;AAAAJgEAAGRycy9lMm9Eb2MueG1sUEsFBgAAAAAGAAYAWQEAAGoFAAAAAA==&#10;">
              <v:fill on="f" focussize="0,0"/>
              <v:stroke weight="3pt" color="#000000" linestyle="thinThin" joinstyle="round"/>
              <v:imagedata o:title=""/>
              <o:lock v:ext="edit" aspectratio="f"/>
            </v:line>
          </w:pict>
        </mc:Fallback>
      </mc:AlternateContent>
    </w:r>
    <w:r>
      <w:fldChar w:fldCharType="begin"/>
    </w:r>
    <w:r>
      <w:instrText xml:space="preserve">PAGE   \* MERGEFORMAT</w:instrText>
    </w:r>
    <w:r>
      <w:fldChar w:fldCharType="separate"/>
    </w:r>
    <w:r>
      <w:t>25</w:t>
    </w:r>
    <w:r>
      <w:fldChar w:fldCharType="end"/>
    </w:r>
  </w:p>
  <w:p w14:paraId="3A071AEC"/>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B74695">
    <w:pPr>
      <w:pStyle w:val="24"/>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4EA692">
    <w:pPr>
      <w:pStyle w:val="24"/>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56D67B">
    <w:pPr>
      <w:pStyle w:val="24"/>
      <w:pBdr>
        <w:bottom w:val="none" w:color="auto" w:sz="0" w:space="0"/>
      </w:pBdr>
    </w:pPr>
    <w:r>
      <mc:AlternateContent>
        <mc:Choice Requires="wpg">
          <w:drawing>
            <wp:anchor distT="0" distB="0" distL="114300" distR="114300" simplePos="0" relativeHeight="251659264" behindDoc="0" locked="0" layoutInCell="1" allowOverlap="1">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14:paraId="7D3DC4EA">
                            <w:pPr>
                              <w:jc w:val="center"/>
                              <w:rPr>
                                <w:rFonts w:ascii="楷体" w:hAnsi="楷体" w:eastAsia="楷体"/>
                              </w:rPr>
                            </w:pPr>
                            <w:r>
                              <w:rPr>
                                <w:rFonts w:hint="eastAsia" w:ascii="楷体" w:hAnsi="楷体" w:eastAsia="楷体"/>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id="Group 8" o:spid="_x0000_s1026" o:spt="203" style="position:absolute;left:0pt;margin-left:-2.9pt;margin-top:7.75pt;height:30.35pt;width:450.15pt;z-index:251659264;mso-width-relative:page;mso-height-relative:page;" coordorigin="1473,1006" coordsize="9003,607" o:gfxdata="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&#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BGwypXZAAAACAEAAA8AAAAAAAAAAQAgAAAAIgAAAGRy&#10;cy9kb3ducmV2LnhtbFBLAQIUABQAAAAIAIdO4kAZalW06AIAAAoHAAAOAAAAAAAAAAEAIAAAACgB&#10;AABkcnMvZTJvRG9jLnhtbFBLBQYAAAAABgAGAFkBAACCBgAAAAA=&#10;">
              <o:lock v:ext="edit" aspectratio="f"/>
              <v:line id="Line 9" o:spid="_x0000_s1026" o:spt="20" style="position:absolute;left:1473;top:1613;height:0;width:9003;" filled="f" stroked="t" coordsize="21600,21600" o:gfxdata="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QDzdugAAANoA&#10;AAAPAAAAAAAAAAEAIAAAACIAAABkcnMvZG93bnJldi54bWxQSwECFAAUAAAACACHTuJAMy8FnjsA&#10;AAA5AAAAEAAAAAAAAAABACAAAAAJAQAAZHJzL3NoYXBleG1sLnhtbFBLBQYAAAAABgAGAFsBAACz&#10;Aw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nRSivQAA&#10;ANo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7D3DC4EA">
                      <w:pPr>
                        <w:jc w:val="center"/>
                        <w:rPr>
                          <w:rFonts w:ascii="楷体" w:hAnsi="楷体" w:eastAsia="楷体"/>
                        </w:rPr>
                      </w:pPr>
                      <w:r>
                        <w:rPr>
                          <w:rFonts w:hint="eastAsia" w:ascii="楷体" w:hAnsi="楷体" w:eastAsia="楷体"/>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2E67F7">
    <w:pPr>
      <w:pStyle w:val="24"/>
      <w:pBdr>
        <w:bottom w:val="none" w:color="auto" w:sz="0" w:space="0"/>
      </w:pBdr>
    </w:pPr>
  </w:p>
  <w:p w14:paraId="2D9090B8">
    <w:r>
      <mc:AlternateContent>
        <mc:Choice Requires="wps">
          <w:drawing>
            <wp:anchor distT="0" distB="0" distL="114300" distR="114300" simplePos="0" relativeHeight="251661312" behindDoc="0" locked="0" layoutInCell="1" allowOverlap="1">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7" o:spid="_x0000_s1026" o:spt="20" style="position:absolute;left:0pt;margin-left:-8.35pt;margin-top:42.2pt;height:0pt;width:453.55pt;z-index:251661312;mso-width-relative:page;mso-height-relative:page;" filled="f" stroked="t" coordsize="21600,21600" o:gfxdata="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BNWhNcAAAAJAQAADwAAAAAAAAABACAAAAAi&#10;AAAAZHJzL2Rvd25yZXYueG1sUEsBAhQAFAAAAAgAh07iQN2ZAx/SAQAArAMAAA4AAAAAAAAAAQAg&#10;AAAAJgEAAGRycy9lMm9Eb2MueG1sUEsFBgAAAAAGAAYAWQEAAGoFA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14:paraId="7176AAB3">
                          <w:pPr>
                            <w:jc w:val="left"/>
                            <w:rPr>
                              <w:rFonts w:ascii="楷体" w:hAnsi="楷体" w:eastAsia="楷体"/>
                            </w:rPr>
                          </w:pPr>
                          <w:r>
                            <w:rPr>
                              <w:rFonts w:hint="eastAsia" w:ascii="楷体" w:hAnsi="楷体" w:eastAsia="楷体"/>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id="Rectangle 16" o:spid="_x0000_s1026" o:spt="1" style="position:absolute;left:0pt;margin-left:-7.6pt;margin-top:6.2pt;height:33.2pt;width:414pt;z-index:251660288;mso-width-relative:page;mso-height-relative:page;" filled="f" stroked="f" coordsize="21600,21600" o:gfxdata="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&#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B7Z+Z2gAAAAkBAAAPAAAAAAAAAAEAIAAAACIAAABk&#10;cnMvZG93bnJldi54bWxQSwECFAAUAAAACACHTuJA27URVQQCAAAMBAAADgAAAAAAAAABACAAAAAp&#10;AQAAZHJzL2Uyb0RvYy54bWxQSwUGAAAAAAYABgBZAQAAnwUAAAAA&#10;">
              <v:fill on="f" focussize="0,0"/>
              <v:stroke on="f"/>
              <v:imagedata o:title=""/>
              <o:lock v:ext="edit" aspectratio="f"/>
              <v:textbox>
                <w:txbxContent>
                  <w:p w14:paraId="7176AAB3">
                    <w:pPr>
                      <w:jc w:val="left"/>
                      <w:rPr>
                        <w:rFonts w:ascii="楷体" w:hAnsi="楷体" w:eastAsia="楷体"/>
                      </w:rPr>
                    </w:pPr>
                    <w:r>
                      <w:rPr>
                        <w:rFonts w:hint="eastAsia" w:ascii="楷体" w:hAnsi="楷体" w:eastAsia="楷体"/>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singleLevel"/>
    <w:tmpl w:val="00000001"/>
    <w:lvl w:ilvl="0" w:tentative="0">
      <w:start w:val="1"/>
      <w:numFmt w:val="bullet"/>
      <w:pStyle w:val="13"/>
      <w:lvlText w:val=""/>
      <w:lvlJc w:val="left"/>
      <w:pPr>
        <w:tabs>
          <w:tab w:val="left" w:pos="902"/>
        </w:tabs>
        <w:ind w:left="902" w:hanging="420"/>
      </w:pPr>
      <w:rPr>
        <w:rFonts w:hint="default" w:ascii="Wingdings" w:hAnsi="Wingdings"/>
      </w:rPr>
    </w:lvl>
  </w:abstractNum>
  <w:abstractNum w:abstractNumId="1">
    <w:nsid w:val="00000008"/>
    <w:multiLevelType w:val="multilevel"/>
    <w:tmpl w:val="00000008"/>
    <w:lvl w:ilvl="0" w:tentative="0">
      <w:start w:val="1"/>
      <w:numFmt w:val="decimal"/>
      <w:pStyle w:val="75"/>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0000000A"/>
    <w:multiLevelType w:val="multilevel"/>
    <w:tmpl w:val="0000000A"/>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0000000C"/>
    <w:multiLevelType w:val="multilevel"/>
    <w:tmpl w:val="0000000C"/>
    <w:lvl w:ilvl="0" w:tentative="0">
      <w:start w:val="1"/>
      <w:numFmt w:val="decimal"/>
      <w:lvlText w:val="%1）"/>
      <w:lvlJc w:val="left"/>
      <w:pPr>
        <w:tabs>
          <w:tab w:val="left" w:pos="1290"/>
        </w:tabs>
        <w:ind w:left="1290" w:hanging="81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4">
    <w:nsid w:val="0000000E"/>
    <w:multiLevelType w:val="multilevel"/>
    <w:tmpl w:val="0000000E"/>
    <w:lvl w:ilvl="0" w:tentative="0">
      <w:start w:val="1"/>
      <w:numFmt w:val="decimal"/>
      <w:pStyle w:val="81"/>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00000010"/>
    <w:multiLevelType w:val="singleLevel"/>
    <w:tmpl w:val="00000010"/>
    <w:lvl w:ilvl="0" w:tentative="0">
      <w:start w:val="1"/>
      <w:numFmt w:val="decimal"/>
      <w:pStyle w:val="27"/>
      <w:lvlText w:val="[%1]"/>
      <w:lvlJc w:val="left"/>
      <w:pPr>
        <w:tabs>
          <w:tab w:val="left" w:pos="567"/>
        </w:tabs>
        <w:ind w:left="567" w:hanging="567"/>
      </w:pPr>
      <w:rPr>
        <w:rFonts w:hint="default" w:ascii="Times New Roman" w:hAnsi="Times New Roman"/>
        <w:sz w:val="24"/>
        <w:szCs w:val="24"/>
      </w:rPr>
    </w:lvl>
  </w:abstractNum>
  <w:abstractNum w:abstractNumId="6">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78"/>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7">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1145"/>
        </w:tabs>
        <w:ind w:left="1001" w:hanging="576"/>
      </w:pPr>
      <w:rPr>
        <w:rFonts w:hint="eastAsia"/>
      </w:rPr>
    </w:lvl>
    <w:lvl w:ilvl="2" w:tentative="0">
      <w:start w:val="1"/>
      <w:numFmt w:val="decimal"/>
      <w:pStyle w:val="5"/>
      <w:lvlText w:val="%1.%2.%3"/>
      <w:lvlJc w:val="left"/>
      <w:pPr>
        <w:tabs>
          <w:tab w:val="left" w:pos="1080"/>
        </w:tabs>
        <w:ind w:left="720" w:hanging="720"/>
      </w:pPr>
      <w:rPr>
        <w:rFonts w:hint="eastAsia"/>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8">
    <w:nsid w:val="44942700"/>
    <w:multiLevelType w:val="multilevel"/>
    <w:tmpl w:val="44942700"/>
    <w:lvl w:ilvl="0" w:tentative="0">
      <w:start w:val="1"/>
      <w:numFmt w:val="decimal"/>
      <w:lvlText w:val="%1）"/>
      <w:lvlJc w:val="left"/>
      <w:pPr>
        <w:tabs>
          <w:tab w:val="left" w:pos="1290"/>
        </w:tabs>
        <w:ind w:left="1290" w:hanging="81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num w:numId="1">
    <w:abstractNumId w:val="7"/>
  </w:num>
  <w:num w:numId="2">
    <w:abstractNumId w:val="0"/>
  </w:num>
  <w:num w:numId="3">
    <w:abstractNumId w:val="5"/>
  </w:num>
  <w:num w:numId="4">
    <w:abstractNumId w:val="1"/>
  </w:num>
  <w:num w:numId="5">
    <w:abstractNumId w:val="6"/>
  </w:num>
  <w:num w:numId="6">
    <w:abstractNumId w:val="4"/>
  </w:num>
  <w:num w:numId="7">
    <w:abstractNumId w:val="7"/>
    <w:lvlOverride w:ilvl="0">
      <w:startOverride w:val="1"/>
    </w:lvlOverride>
  </w:num>
  <w:num w:numId="8">
    <w:abstractNumId w:val="2"/>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TrueTypeFonts/>
  <w:saveSubset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A2Njk4ODAyYjVlNzIxYjMzMTJlNWYzOTJiYjQzNDAifQ=="/>
  </w:docVars>
  <w:rsids>
    <w:rsidRoot w:val="00172A27"/>
    <w:rsid w:val="00023E8D"/>
    <w:rsid w:val="000349F6"/>
    <w:rsid w:val="000425AB"/>
    <w:rsid w:val="00042E0A"/>
    <w:rsid w:val="00086216"/>
    <w:rsid w:val="000A0304"/>
    <w:rsid w:val="000B66AE"/>
    <w:rsid w:val="000C5960"/>
    <w:rsid w:val="00116870"/>
    <w:rsid w:val="00140BB2"/>
    <w:rsid w:val="00172A27"/>
    <w:rsid w:val="00186A26"/>
    <w:rsid w:val="001A10E8"/>
    <w:rsid w:val="001C39C3"/>
    <w:rsid w:val="001C5F4B"/>
    <w:rsid w:val="001E0093"/>
    <w:rsid w:val="0020007E"/>
    <w:rsid w:val="00207D8A"/>
    <w:rsid w:val="002113B0"/>
    <w:rsid w:val="00217EE9"/>
    <w:rsid w:val="00220015"/>
    <w:rsid w:val="002370A2"/>
    <w:rsid w:val="00244457"/>
    <w:rsid w:val="00251310"/>
    <w:rsid w:val="00260946"/>
    <w:rsid w:val="00262EA4"/>
    <w:rsid w:val="0026497A"/>
    <w:rsid w:val="00294C2D"/>
    <w:rsid w:val="002B45CE"/>
    <w:rsid w:val="002B73CD"/>
    <w:rsid w:val="002C2482"/>
    <w:rsid w:val="002F3BC9"/>
    <w:rsid w:val="002F77AC"/>
    <w:rsid w:val="003279EE"/>
    <w:rsid w:val="00342864"/>
    <w:rsid w:val="003462FA"/>
    <w:rsid w:val="00361F8B"/>
    <w:rsid w:val="00377DB8"/>
    <w:rsid w:val="00380928"/>
    <w:rsid w:val="003A2CB6"/>
    <w:rsid w:val="003A566F"/>
    <w:rsid w:val="003E16EA"/>
    <w:rsid w:val="003F48C1"/>
    <w:rsid w:val="0044137D"/>
    <w:rsid w:val="00452240"/>
    <w:rsid w:val="004660DE"/>
    <w:rsid w:val="004868D4"/>
    <w:rsid w:val="004A59A7"/>
    <w:rsid w:val="004B5FEA"/>
    <w:rsid w:val="00513BC6"/>
    <w:rsid w:val="00515E1E"/>
    <w:rsid w:val="00516C7B"/>
    <w:rsid w:val="00517FB0"/>
    <w:rsid w:val="00540570"/>
    <w:rsid w:val="00590089"/>
    <w:rsid w:val="005A6CFA"/>
    <w:rsid w:val="005A7DE6"/>
    <w:rsid w:val="005C0BD0"/>
    <w:rsid w:val="0061174A"/>
    <w:rsid w:val="006241B3"/>
    <w:rsid w:val="0063251C"/>
    <w:rsid w:val="0067778B"/>
    <w:rsid w:val="006B313D"/>
    <w:rsid w:val="007301FD"/>
    <w:rsid w:val="00734300"/>
    <w:rsid w:val="007368B3"/>
    <w:rsid w:val="00741A92"/>
    <w:rsid w:val="007604BB"/>
    <w:rsid w:val="0076565C"/>
    <w:rsid w:val="00792FA6"/>
    <w:rsid w:val="0079589D"/>
    <w:rsid w:val="007E12D0"/>
    <w:rsid w:val="007E66CC"/>
    <w:rsid w:val="008237E9"/>
    <w:rsid w:val="008238D0"/>
    <w:rsid w:val="0083285C"/>
    <w:rsid w:val="008379A6"/>
    <w:rsid w:val="008500E9"/>
    <w:rsid w:val="008938DA"/>
    <w:rsid w:val="008B28F4"/>
    <w:rsid w:val="008B606E"/>
    <w:rsid w:val="008F0EAC"/>
    <w:rsid w:val="008F3AB4"/>
    <w:rsid w:val="009170F2"/>
    <w:rsid w:val="00921F67"/>
    <w:rsid w:val="00925317"/>
    <w:rsid w:val="0093739E"/>
    <w:rsid w:val="00971E8F"/>
    <w:rsid w:val="00987260"/>
    <w:rsid w:val="009A188F"/>
    <w:rsid w:val="009A20BE"/>
    <w:rsid w:val="009B5B12"/>
    <w:rsid w:val="009E5D66"/>
    <w:rsid w:val="009F4396"/>
    <w:rsid w:val="00A24657"/>
    <w:rsid w:val="00A5217F"/>
    <w:rsid w:val="00A53231"/>
    <w:rsid w:val="00A57071"/>
    <w:rsid w:val="00AA50A1"/>
    <w:rsid w:val="00AC4BE3"/>
    <w:rsid w:val="00AD752A"/>
    <w:rsid w:val="00AE5471"/>
    <w:rsid w:val="00AE7CDE"/>
    <w:rsid w:val="00B5427A"/>
    <w:rsid w:val="00B60798"/>
    <w:rsid w:val="00B74C5F"/>
    <w:rsid w:val="00B91A6F"/>
    <w:rsid w:val="00B949F8"/>
    <w:rsid w:val="00BA280C"/>
    <w:rsid w:val="00BA6E86"/>
    <w:rsid w:val="00BD59DA"/>
    <w:rsid w:val="00BF0CCA"/>
    <w:rsid w:val="00C3471B"/>
    <w:rsid w:val="00C43794"/>
    <w:rsid w:val="00C6058E"/>
    <w:rsid w:val="00CB2392"/>
    <w:rsid w:val="00CC375F"/>
    <w:rsid w:val="00CC727B"/>
    <w:rsid w:val="00CE7FBA"/>
    <w:rsid w:val="00D00130"/>
    <w:rsid w:val="00D067A2"/>
    <w:rsid w:val="00D21C3E"/>
    <w:rsid w:val="00D22C98"/>
    <w:rsid w:val="00D319EF"/>
    <w:rsid w:val="00D337FA"/>
    <w:rsid w:val="00D61E74"/>
    <w:rsid w:val="00D7519A"/>
    <w:rsid w:val="00D844AD"/>
    <w:rsid w:val="00D84516"/>
    <w:rsid w:val="00D87DBA"/>
    <w:rsid w:val="00DE1F85"/>
    <w:rsid w:val="00E05066"/>
    <w:rsid w:val="00E4054C"/>
    <w:rsid w:val="00EB1C29"/>
    <w:rsid w:val="00EB7723"/>
    <w:rsid w:val="00ED1259"/>
    <w:rsid w:val="00F01802"/>
    <w:rsid w:val="00F10F46"/>
    <w:rsid w:val="00F16182"/>
    <w:rsid w:val="00F21128"/>
    <w:rsid w:val="00F5775D"/>
    <w:rsid w:val="00F85593"/>
    <w:rsid w:val="00FA0683"/>
    <w:rsid w:val="00FB25D5"/>
    <w:rsid w:val="00FC18B6"/>
    <w:rsid w:val="00FE0EF7"/>
    <w:rsid w:val="00FF443C"/>
    <w:rsid w:val="00FF7CA6"/>
    <w:rsid w:val="093E63D1"/>
    <w:rsid w:val="0CD36378"/>
    <w:rsid w:val="1BD27AD0"/>
    <w:rsid w:val="1ECE2679"/>
    <w:rsid w:val="24196367"/>
    <w:rsid w:val="27535CF7"/>
    <w:rsid w:val="2B510049"/>
    <w:rsid w:val="2DB62EAA"/>
    <w:rsid w:val="37A375A9"/>
    <w:rsid w:val="4CBD3A2C"/>
    <w:rsid w:val="4D5675F3"/>
    <w:rsid w:val="4FCC1B0B"/>
    <w:rsid w:val="506A5C79"/>
    <w:rsid w:val="56AE0A32"/>
    <w:rsid w:val="62EE7F7B"/>
    <w:rsid w:val="66F916B3"/>
    <w:rsid w:val="728F6016"/>
    <w:rsid w:val="7D6F37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39" w:semiHidden="0" w:name="Table Grid"/>
    <w:lsdException w:uiPriority="99" w:name="Table Theme"/>
    <w:lsdException w:qFormat="1" w:unhideWhenUsed="0" w:uiPriority="99" w:name="Placeholder Text"/>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outlineLvl w:val="0"/>
    </w:pPr>
    <w:rPr>
      <w:rFonts w:ascii="Arial" w:hAnsi="Arial" w:eastAsia="黑体"/>
      <w:sz w:val="32"/>
    </w:rPr>
  </w:style>
  <w:style w:type="paragraph" w:styleId="3">
    <w:name w:val="heading 2"/>
    <w:basedOn w:val="1"/>
    <w:next w:val="4"/>
    <w:qFormat/>
    <w:uiPriority w:val="0"/>
    <w:pPr>
      <w:keepNext/>
      <w:numPr>
        <w:ilvl w:val="1"/>
        <w:numId w:val="1"/>
      </w:numPr>
      <w:tabs>
        <w:tab w:val="left" w:pos="567"/>
        <w:tab w:val="clear" w:pos="1145"/>
      </w:tabs>
      <w:snapToGrid w:val="0"/>
      <w:spacing w:before="459" w:after="459"/>
      <w:ind w:left="567" w:hanging="567"/>
      <w:jc w:val="left"/>
      <w:outlineLvl w:val="1"/>
    </w:pPr>
    <w:rPr>
      <w:rFonts w:ascii="Arial" w:hAnsi="Arial" w:eastAsia="黑体"/>
      <w:sz w:val="28"/>
    </w:rPr>
  </w:style>
  <w:style w:type="paragraph" w:styleId="5">
    <w:name w:val="heading 3"/>
    <w:basedOn w:val="1"/>
    <w:next w:val="4"/>
    <w:link w:val="55"/>
    <w:qFormat/>
    <w:uiPriority w:val="0"/>
    <w:pPr>
      <w:keepNext/>
      <w:keepLines/>
      <w:numPr>
        <w:ilvl w:val="2"/>
        <w:numId w:val="1"/>
      </w:numPr>
      <w:tabs>
        <w:tab w:val="left" w:pos="720"/>
      </w:tabs>
      <w:spacing w:before="50" w:beforeLines="50" w:after="50" w:afterLines="50"/>
      <w:outlineLvl w:val="2"/>
    </w:pPr>
    <w:rPr>
      <w:rFonts w:ascii="Arial" w:hAnsi="Arial" w:eastAsia="黑体"/>
      <w:bCs/>
      <w:szCs w:val="32"/>
    </w:rPr>
  </w:style>
  <w:style w:type="paragraph" w:styleId="6">
    <w:name w:val="heading 4"/>
    <w:basedOn w:val="1"/>
    <w:next w:val="4"/>
    <w:link w:val="51"/>
    <w:qFormat/>
    <w:uiPriority w:val="0"/>
    <w:pPr>
      <w:keepNext/>
      <w:keepLines/>
      <w:numPr>
        <w:ilvl w:val="3"/>
        <w:numId w:val="1"/>
      </w:numPr>
      <w:spacing w:before="100" w:beforeAutospacing="1" w:after="100" w:afterAutospacing="1"/>
      <w:ind w:left="1062" w:leftChars="200" w:hanging="862"/>
      <w:outlineLvl w:val="3"/>
    </w:pPr>
    <w:rPr>
      <w:rFonts w:eastAsia="仿宋_GB2312"/>
      <w:bCs/>
      <w:szCs w:val="28"/>
    </w:rPr>
  </w:style>
  <w:style w:type="paragraph" w:styleId="7">
    <w:name w:val="heading 5"/>
    <w:basedOn w:val="1"/>
    <w:next w:val="4"/>
    <w:autoRedefine/>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autoRedefine/>
    <w:qFormat/>
    <w:uiPriority w:val="0"/>
    <w:pPr>
      <w:keepNext/>
      <w:keepLines/>
      <w:numPr>
        <w:ilvl w:val="5"/>
        <w:numId w:val="1"/>
      </w:numPr>
      <w:spacing w:before="240" w:after="64" w:line="317" w:lineRule="auto"/>
      <w:outlineLvl w:val="5"/>
    </w:pPr>
    <w:rPr>
      <w:rFonts w:ascii="Arial" w:hAnsi="Arial" w:eastAsia="黑体"/>
      <w:b/>
      <w:bCs/>
    </w:rPr>
  </w:style>
  <w:style w:type="paragraph" w:styleId="9">
    <w:name w:val="heading 7"/>
    <w:basedOn w:val="1"/>
    <w:next w:val="1"/>
    <w:qFormat/>
    <w:uiPriority w:val="0"/>
    <w:pPr>
      <w:keepNext/>
      <w:keepLines/>
      <w:numPr>
        <w:ilvl w:val="6"/>
        <w:numId w:val="1"/>
      </w:numPr>
      <w:spacing w:before="240" w:after="64" w:line="317" w:lineRule="auto"/>
      <w:outlineLvl w:val="6"/>
    </w:pPr>
    <w:rPr>
      <w:b/>
      <w:bCs/>
    </w:rPr>
  </w:style>
  <w:style w:type="paragraph" w:styleId="10">
    <w:name w:val="heading 8"/>
    <w:basedOn w:val="1"/>
    <w:next w:val="1"/>
    <w:qFormat/>
    <w:uiPriority w:val="0"/>
    <w:pPr>
      <w:keepNext/>
      <w:keepLines/>
      <w:numPr>
        <w:ilvl w:val="7"/>
        <w:numId w:val="1"/>
      </w:numPr>
      <w:spacing w:before="240" w:after="64" w:line="317" w:lineRule="auto"/>
      <w:outlineLvl w:val="7"/>
    </w:pPr>
    <w:rPr>
      <w:rFonts w:ascii="Arial" w:hAnsi="Arial" w:eastAsia="黑体"/>
    </w:rPr>
  </w:style>
  <w:style w:type="paragraph" w:styleId="11">
    <w:name w:val="heading 9"/>
    <w:basedOn w:val="1"/>
    <w:next w:val="1"/>
    <w:qFormat/>
    <w:uiPriority w:val="0"/>
    <w:pPr>
      <w:keepNext/>
      <w:keepLines/>
      <w:numPr>
        <w:ilvl w:val="8"/>
        <w:numId w:val="1"/>
      </w:numPr>
      <w:spacing w:before="240" w:after="64" w:line="317" w:lineRule="auto"/>
      <w:outlineLvl w:val="8"/>
    </w:pPr>
    <w:rPr>
      <w:rFonts w:ascii="Arial" w:hAnsi="Arial" w:eastAsia="黑体"/>
      <w:szCs w:val="21"/>
    </w:rPr>
  </w:style>
  <w:style w:type="character" w:default="1" w:styleId="33">
    <w:name w:val="Default Paragraph Font"/>
    <w:semiHidden/>
    <w:unhideWhenUsed/>
    <w:qFormat/>
    <w:uiPriority w:val="1"/>
  </w:style>
  <w:style w:type="table" w:default="1" w:styleId="32">
    <w:name w:val="Normal Table"/>
    <w:autoRedefine/>
    <w:semiHidden/>
    <w:unhideWhenUsed/>
    <w:qFormat/>
    <w:uiPriority w:val="99"/>
    <w:tblPr>
      <w:tblCellMar>
        <w:top w:w="0" w:type="dxa"/>
        <w:left w:w="108" w:type="dxa"/>
        <w:bottom w:w="0" w:type="dxa"/>
        <w:right w:w="108" w:type="dxa"/>
      </w:tblCellMar>
    </w:tblPr>
  </w:style>
  <w:style w:type="paragraph" w:styleId="4">
    <w:name w:val="Normal Indent"/>
    <w:basedOn w:val="1"/>
    <w:link w:val="58"/>
    <w:autoRedefine/>
    <w:qFormat/>
    <w:uiPriority w:val="0"/>
    <w:pPr>
      <w:ind w:firstLine="420" w:firstLineChars="200"/>
    </w:pPr>
  </w:style>
  <w:style w:type="paragraph" w:styleId="12">
    <w:name w:val="caption"/>
    <w:basedOn w:val="1"/>
    <w:next w:val="1"/>
    <w:link w:val="65"/>
    <w:qFormat/>
    <w:uiPriority w:val="0"/>
    <w:pPr>
      <w:adjustRightInd w:val="0"/>
      <w:snapToGrid w:val="0"/>
      <w:spacing w:before="62" w:beforeLines="20" w:after="62" w:afterLines="20"/>
      <w:jc w:val="center"/>
    </w:pPr>
    <w:rPr>
      <w:rFonts w:ascii="黑体" w:hAnsi="黑体" w:eastAsia="黑体" w:cs="Arial"/>
      <w:sz w:val="21"/>
    </w:rPr>
  </w:style>
  <w:style w:type="paragraph" w:styleId="13">
    <w:name w:val="List Bullet"/>
    <w:basedOn w:val="4"/>
    <w:autoRedefine/>
    <w:qFormat/>
    <w:uiPriority w:val="0"/>
    <w:pPr>
      <w:numPr>
        <w:ilvl w:val="0"/>
        <w:numId w:val="2"/>
      </w:numPr>
      <w:ind w:firstLine="0" w:firstLineChars="0"/>
    </w:pPr>
  </w:style>
  <w:style w:type="paragraph" w:styleId="14">
    <w:name w:val="Document Map"/>
    <w:basedOn w:val="1"/>
    <w:autoRedefine/>
    <w:qFormat/>
    <w:uiPriority w:val="0"/>
    <w:pPr>
      <w:shd w:val="clear" w:color="auto" w:fill="000080"/>
    </w:pPr>
  </w:style>
  <w:style w:type="paragraph" w:styleId="15">
    <w:name w:val="annotation text"/>
    <w:basedOn w:val="1"/>
    <w:link w:val="56"/>
    <w:autoRedefine/>
    <w:qFormat/>
    <w:uiPriority w:val="0"/>
    <w:pPr>
      <w:jc w:val="left"/>
    </w:pPr>
  </w:style>
  <w:style w:type="paragraph" w:styleId="16">
    <w:name w:val="Body Text 3"/>
    <w:basedOn w:val="1"/>
    <w:autoRedefine/>
    <w:qFormat/>
    <w:uiPriority w:val="0"/>
    <w:rPr>
      <w:i/>
      <w:iCs/>
      <w:sz w:val="28"/>
    </w:rPr>
  </w:style>
  <w:style w:type="paragraph" w:styleId="17">
    <w:name w:val="Body Text"/>
    <w:basedOn w:val="1"/>
    <w:autoRedefine/>
    <w:qFormat/>
    <w:uiPriority w:val="0"/>
    <w:rPr>
      <w:b/>
      <w:bCs/>
      <w:i/>
      <w:iCs/>
      <w:sz w:val="28"/>
    </w:rPr>
  </w:style>
  <w:style w:type="paragraph" w:styleId="18">
    <w:name w:val="Body Text Indent"/>
    <w:basedOn w:val="1"/>
    <w:link w:val="57"/>
    <w:qFormat/>
    <w:uiPriority w:val="0"/>
    <w:pPr>
      <w:spacing w:after="120"/>
      <w:ind w:left="420" w:leftChars="200"/>
    </w:pPr>
    <w:rPr>
      <w:sz w:val="21"/>
    </w:rPr>
  </w:style>
  <w:style w:type="paragraph" w:styleId="19">
    <w:name w:val="Plain Text"/>
    <w:basedOn w:val="1"/>
    <w:link w:val="60"/>
    <w:qFormat/>
    <w:uiPriority w:val="0"/>
    <w:pPr>
      <w:widowControl/>
      <w:jc w:val="left"/>
    </w:pPr>
    <w:rPr>
      <w:rFonts w:ascii="宋体" w:hAnsi="Courier New"/>
      <w:sz w:val="21"/>
    </w:rPr>
  </w:style>
  <w:style w:type="paragraph" w:styleId="20">
    <w:name w:val="Body Text Indent 2"/>
    <w:basedOn w:val="1"/>
    <w:link w:val="54"/>
    <w:qFormat/>
    <w:uiPriority w:val="0"/>
    <w:pPr>
      <w:spacing w:after="120" w:line="480" w:lineRule="auto"/>
      <w:ind w:left="420" w:leftChars="200"/>
    </w:pPr>
    <w:rPr>
      <w:sz w:val="21"/>
    </w:rPr>
  </w:style>
  <w:style w:type="paragraph" w:styleId="21">
    <w:name w:val="endnote text"/>
    <w:basedOn w:val="1"/>
    <w:qFormat/>
    <w:uiPriority w:val="0"/>
    <w:pPr>
      <w:snapToGrid w:val="0"/>
      <w:jc w:val="left"/>
    </w:pPr>
  </w:style>
  <w:style w:type="paragraph" w:styleId="22">
    <w:name w:val="Balloon Text"/>
    <w:basedOn w:val="1"/>
    <w:link w:val="48"/>
    <w:qFormat/>
    <w:uiPriority w:val="0"/>
    <w:rPr>
      <w:sz w:val="18"/>
      <w:szCs w:val="18"/>
    </w:rPr>
  </w:style>
  <w:style w:type="paragraph" w:styleId="23">
    <w:name w:val="footer"/>
    <w:basedOn w:val="1"/>
    <w:qFormat/>
    <w:uiPriority w:val="0"/>
    <w:pPr>
      <w:tabs>
        <w:tab w:val="center" w:pos="4153"/>
        <w:tab w:val="right" w:pos="8306"/>
      </w:tabs>
      <w:snapToGrid w:val="0"/>
      <w:jc w:val="left"/>
    </w:pPr>
    <w:rPr>
      <w:sz w:val="18"/>
      <w:szCs w:val="18"/>
    </w:rPr>
  </w:style>
  <w:style w:type="paragraph" w:styleId="2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5">
    <w:name w:val="toc 1"/>
    <w:basedOn w:val="1"/>
    <w:next w:val="1"/>
    <w:autoRedefine/>
    <w:unhideWhenUsed/>
    <w:qFormat/>
    <w:uiPriority w:val="39"/>
  </w:style>
  <w:style w:type="paragraph" w:styleId="26">
    <w:name w:val="footnote text"/>
    <w:basedOn w:val="1"/>
    <w:qFormat/>
    <w:uiPriority w:val="0"/>
    <w:pPr>
      <w:snapToGrid w:val="0"/>
    </w:pPr>
    <w:rPr>
      <w:sz w:val="18"/>
      <w:szCs w:val="18"/>
    </w:rPr>
  </w:style>
  <w:style w:type="paragraph" w:styleId="27">
    <w:name w:val="Body Text Indent 3"/>
    <w:basedOn w:val="1"/>
    <w:link w:val="44"/>
    <w:qFormat/>
    <w:uiPriority w:val="0"/>
    <w:pPr>
      <w:numPr>
        <w:ilvl w:val="0"/>
        <w:numId w:val="3"/>
      </w:numPr>
    </w:pPr>
  </w:style>
  <w:style w:type="paragraph" w:styleId="28">
    <w:name w:val="table of figures"/>
    <w:basedOn w:val="1"/>
    <w:next w:val="1"/>
    <w:qFormat/>
    <w:uiPriority w:val="0"/>
    <w:pPr>
      <w:ind w:left="840" w:leftChars="200" w:hanging="420" w:hangingChars="200"/>
    </w:pPr>
  </w:style>
  <w:style w:type="paragraph" w:styleId="29">
    <w:name w:val="toc 2"/>
    <w:basedOn w:val="1"/>
    <w:next w:val="1"/>
    <w:unhideWhenUsed/>
    <w:qFormat/>
    <w:uiPriority w:val="39"/>
    <w:pPr>
      <w:ind w:left="420" w:leftChars="200"/>
    </w:pPr>
  </w:style>
  <w:style w:type="paragraph" w:styleId="30">
    <w:name w:val="Body Text 2"/>
    <w:basedOn w:val="1"/>
    <w:qFormat/>
    <w:uiPriority w:val="0"/>
    <w:rPr>
      <w:i/>
      <w:iCs/>
      <w:sz w:val="30"/>
    </w:rPr>
  </w:style>
  <w:style w:type="paragraph" w:styleId="31">
    <w:name w:val="annotation subject"/>
    <w:basedOn w:val="15"/>
    <w:next w:val="15"/>
    <w:link w:val="64"/>
    <w:qFormat/>
    <w:uiPriority w:val="0"/>
    <w:rPr>
      <w:b/>
      <w:bCs/>
    </w:rPr>
  </w:style>
  <w:style w:type="character" w:styleId="34">
    <w:name w:val="Strong"/>
    <w:basedOn w:val="33"/>
    <w:qFormat/>
    <w:uiPriority w:val="22"/>
    <w:rPr>
      <w:b/>
    </w:rPr>
  </w:style>
  <w:style w:type="character" w:styleId="35">
    <w:name w:val="endnote reference"/>
    <w:autoRedefine/>
    <w:qFormat/>
    <w:uiPriority w:val="0"/>
    <w:rPr>
      <w:rFonts w:eastAsia="宋体"/>
      <w:sz w:val="24"/>
      <w:szCs w:val="24"/>
      <w:vertAlign w:val="superscript"/>
      <w:lang w:val="en-US" w:eastAsia="zh-CN" w:bidi="ar-SA"/>
    </w:rPr>
  </w:style>
  <w:style w:type="character" w:styleId="36">
    <w:name w:val="page number"/>
    <w:basedOn w:val="33"/>
    <w:autoRedefine/>
    <w:qFormat/>
    <w:uiPriority w:val="0"/>
  </w:style>
  <w:style w:type="character" w:styleId="37">
    <w:name w:val="FollowedHyperlink"/>
    <w:autoRedefine/>
    <w:qFormat/>
    <w:uiPriority w:val="0"/>
    <w:rPr>
      <w:color w:val="800080"/>
      <w:u w:val="single"/>
    </w:rPr>
  </w:style>
  <w:style w:type="character" w:styleId="38">
    <w:name w:val="Hyperlink"/>
    <w:autoRedefine/>
    <w:qFormat/>
    <w:uiPriority w:val="99"/>
    <w:rPr>
      <w:color w:val="auto"/>
      <w:u w:val="none"/>
    </w:rPr>
  </w:style>
  <w:style w:type="character" w:styleId="39">
    <w:name w:val="annotation reference"/>
    <w:autoRedefine/>
    <w:qFormat/>
    <w:uiPriority w:val="0"/>
    <w:rPr>
      <w:sz w:val="21"/>
      <w:szCs w:val="21"/>
    </w:rPr>
  </w:style>
  <w:style w:type="character" w:styleId="40">
    <w:name w:val="footnote reference"/>
    <w:autoRedefine/>
    <w:qFormat/>
    <w:uiPriority w:val="0"/>
    <w:rPr>
      <w:vertAlign w:val="superscript"/>
    </w:rPr>
  </w:style>
  <w:style w:type="character" w:customStyle="1" w:styleId="41">
    <w:name w:val="正文：中文强调"/>
    <w:autoRedefine/>
    <w:qFormat/>
    <w:uiPriority w:val="0"/>
    <w:rPr>
      <w:rFonts w:eastAsia="楷体_GB2312"/>
    </w:rPr>
  </w:style>
  <w:style w:type="character" w:customStyle="1" w:styleId="42">
    <w:name w:val="题注 Char1"/>
    <w:autoRedefine/>
    <w:qFormat/>
    <w:uiPriority w:val="0"/>
    <w:rPr>
      <w:rFonts w:hAnsi="宋体" w:eastAsia="黑体"/>
      <w:kern w:val="2"/>
      <w:sz w:val="21"/>
      <w:szCs w:val="24"/>
      <w:lang w:val="en-US" w:eastAsia="zh-CN" w:bidi="ar-SA"/>
    </w:rPr>
  </w:style>
  <w:style w:type="character" w:customStyle="1" w:styleId="43">
    <w:name w:val="纯文本 Char Char"/>
    <w:autoRedefine/>
    <w:qFormat/>
    <w:uiPriority w:val="0"/>
    <w:rPr>
      <w:rFonts w:ascii="宋体" w:hAnsi="Courier New" w:cs="Courier New"/>
      <w:kern w:val="2"/>
      <w:sz w:val="21"/>
      <w:szCs w:val="21"/>
    </w:rPr>
  </w:style>
  <w:style w:type="character" w:customStyle="1" w:styleId="44">
    <w:name w:val="正文文本缩进 3 字符"/>
    <w:link w:val="27"/>
    <w:autoRedefine/>
    <w:qFormat/>
    <w:uiPriority w:val="0"/>
    <w:rPr>
      <w:kern w:val="2"/>
      <w:sz w:val="24"/>
      <w:szCs w:val="24"/>
    </w:rPr>
  </w:style>
  <w:style w:type="character" w:customStyle="1" w:styleId="45">
    <w:name w:val="正文：英文强调"/>
    <w:autoRedefine/>
    <w:qFormat/>
    <w:uiPriority w:val="0"/>
    <w:rPr>
      <w:rFonts w:ascii="Times New Roman" w:hAnsi="Times New Roman"/>
      <w:i/>
    </w:rPr>
  </w:style>
  <w:style w:type="character" w:customStyle="1" w:styleId="46">
    <w:name w:val="无间隔 字符"/>
    <w:link w:val="47"/>
    <w:autoRedefine/>
    <w:qFormat/>
    <w:uiPriority w:val="0"/>
    <w:rPr>
      <w:rFonts w:ascii="Calibri" w:hAnsi="Calibri"/>
      <w:sz w:val="22"/>
      <w:szCs w:val="22"/>
      <w:lang w:bidi="ar-SA"/>
    </w:rPr>
  </w:style>
  <w:style w:type="paragraph" w:styleId="47">
    <w:name w:val="No Spacing"/>
    <w:link w:val="46"/>
    <w:autoRedefine/>
    <w:qFormat/>
    <w:uiPriority w:val="0"/>
    <w:rPr>
      <w:rFonts w:ascii="Calibri" w:hAnsi="Calibri" w:eastAsia="宋体" w:cs="Times New Roman"/>
      <w:sz w:val="22"/>
      <w:szCs w:val="22"/>
      <w:lang w:val="en-US" w:eastAsia="zh-CN" w:bidi="ar-SA"/>
    </w:rPr>
  </w:style>
  <w:style w:type="character" w:customStyle="1" w:styleId="48">
    <w:name w:val="批注框文本 字符"/>
    <w:link w:val="22"/>
    <w:autoRedefine/>
    <w:qFormat/>
    <w:uiPriority w:val="0"/>
    <w:rPr>
      <w:kern w:val="2"/>
      <w:sz w:val="18"/>
      <w:szCs w:val="18"/>
    </w:rPr>
  </w:style>
  <w:style w:type="character" w:customStyle="1" w:styleId="49">
    <w:name w:val="样式 首行缩进:  0.85 厘米 Char Char"/>
    <w:link w:val="50"/>
    <w:autoRedefine/>
    <w:qFormat/>
    <w:uiPriority w:val="0"/>
    <w:rPr>
      <w:rFonts w:ascii="宋体" w:hAnsi="宋体" w:cs="宋体"/>
      <w:kern w:val="2"/>
      <w:sz w:val="24"/>
      <w:szCs w:val="24"/>
    </w:rPr>
  </w:style>
  <w:style w:type="paragraph" w:customStyle="1" w:styleId="50">
    <w:name w:val="样式 首行缩进:  0.85 厘米"/>
    <w:basedOn w:val="1"/>
    <w:link w:val="49"/>
    <w:autoRedefine/>
    <w:qFormat/>
    <w:uiPriority w:val="0"/>
    <w:pPr>
      <w:spacing w:line="324" w:lineRule="auto"/>
      <w:ind w:firstLine="482"/>
    </w:pPr>
    <w:rPr>
      <w:rFonts w:ascii="宋体" w:hAnsi="宋体" w:cs="宋体"/>
    </w:rPr>
  </w:style>
  <w:style w:type="character" w:customStyle="1" w:styleId="51">
    <w:name w:val="标题 4 字符"/>
    <w:link w:val="6"/>
    <w:autoRedefine/>
    <w:qFormat/>
    <w:uiPriority w:val="0"/>
    <w:rPr>
      <w:rFonts w:eastAsia="仿宋_GB2312"/>
      <w:bCs/>
      <w:sz w:val="24"/>
      <w:szCs w:val="28"/>
    </w:rPr>
  </w:style>
  <w:style w:type="character" w:customStyle="1" w:styleId="52">
    <w:name w:val="引用 字符"/>
    <w:link w:val="53"/>
    <w:autoRedefine/>
    <w:qFormat/>
    <w:uiPriority w:val="0"/>
    <w:rPr>
      <w:i/>
      <w:iCs/>
      <w:color w:val="000000"/>
      <w:kern w:val="2"/>
      <w:sz w:val="21"/>
      <w:szCs w:val="24"/>
    </w:rPr>
  </w:style>
  <w:style w:type="paragraph" w:styleId="53">
    <w:name w:val="Quote"/>
    <w:basedOn w:val="1"/>
    <w:next w:val="1"/>
    <w:link w:val="52"/>
    <w:autoRedefine/>
    <w:qFormat/>
    <w:uiPriority w:val="0"/>
    <w:rPr>
      <w:i/>
      <w:iCs/>
      <w:color w:val="000000"/>
      <w:sz w:val="21"/>
    </w:rPr>
  </w:style>
  <w:style w:type="character" w:customStyle="1" w:styleId="54">
    <w:name w:val="正文文本缩进 2 字符"/>
    <w:link w:val="20"/>
    <w:autoRedefine/>
    <w:qFormat/>
    <w:uiPriority w:val="0"/>
    <w:rPr>
      <w:kern w:val="2"/>
      <w:sz w:val="21"/>
      <w:szCs w:val="24"/>
    </w:rPr>
  </w:style>
  <w:style w:type="character" w:customStyle="1" w:styleId="55">
    <w:name w:val="标题 3 字符"/>
    <w:link w:val="5"/>
    <w:autoRedefine/>
    <w:qFormat/>
    <w:uiPriority w:val="0"/>
    <w:rPr>
      <w:rFonts w:ascii="Arial" w:hAnsi="Arial" w:eastAsia="黑体"/>
      <w:bCs/>
      <w:kern w:val="2"/>
      <w:sz w:val="24"/>
      <w:szCs w:val="32"/>
    </w:rPr>
  </w:style>
  <w:style w:type="character" w:customStyle="1" w:styleId="56">
    <w:name w:val="批注文字 字符"/>
    <w:link w:val="15"/>
    <w:autoRedefine/>
    <w:qFormat/>
    <w:uiPriority w:val="0"/>
    <w:rPr>
      <w:kern w:val="2"/>
      <w:sz w:val="24"/>
      <w:szCs w:val="24"/>
    </w:rPr>
  </w:style>
  <w:style w:type="character" w:customStyle="1" w:styleId="57">
    <w:name w:val="正文文本缩进 字符"/>
    <w:link w:val="18"/>
    <w:autoRedefine/>
    <w:qFormat/>
    <w:uiPriority w:val="0"/>
    <w:rPr>
      <w:kern w:val="2"/>
      <w:sz w:val="21"/>
      <w:szCs w:val="24"/>
    </w:rPr>
  </w:style>
  <w:style w:type="character" w:customStyle="1" w:styleId="58">
    <w:name w:val="正文缩进 字符"/>
    <w:link w:val="4"/>
    <w:autoRedefine/>
    <w:qFormat/>
    <w:uiPriority w:val="0"/>
    <w:rPr>
      <w:kern w:val="2"/>
      <w:sz w:val="24"/>
      <w:szCs w:val="24"/>
    </w:rPr>
  </w:style>
  <w:style w:type="character" w:customStyle="1" w:styleId="59">
    <w:name w:val="正文：程序代码"/>
    <w:autoRedefine/>
    <w:qFormat/>
    <w:uiPriority w:val="0"/>
    <w:rPr>
      <w:rFonts w:ascii="MS Gothic" w:hAnsi="MS Gothic" w:eastAsia="仿宋_GB2312"/>
    </w:rPr>
  </w:style>
  <w:style w:type="character" w:customStyle="1" w:styleId="60">
    <w:name w:val="纯文本 字符"/>
    <w:link w:val="19"/>
    <w:autoRedefine/>
    <w:qFormat/>
    <w:uiPriority w:val="0"/>
    <w:rPr>
      <w:rFonts w:ascii="宋体" w:hAnsi="Courier New"/>
      <w:sz w:val="21"/>
    </w:rPr>
  </w:style>
  <w:style w:type="character" w:customStyle="1" w:styleId="61">
    <w:name w:val="论文正文 Char Char"/>
    <w:link w:val="62"/>
    <w:autoRedefine/>
    <w:qFormat/>
    <w:uiPriority w:val="0"/>
    <w:rPr>
      <w:rFonts w:ascii="Cambria Math" w:hAnsi="Cambria Math"/>
      <w:kern w:val="2"/>
      <w:sz w:val="24"/>
      <w:szCs w:val="22"/>
    </w:rPr>
  </w:style>
  <w:style w:type="paragraph" w:customStyle="1" w:styleId="62">
    <w:name w:val="论文正文"/>
    <w:basedOn w:val="1"/>
    <w:link w:val="61"/>
    <w:autoRedefine/>
    <w:qFormat/>
    <w:uiPriority w:val="0"/>
    <w:pPr>
      <w:spacing w:line="300" w:lineRule="auto"/>
      <w:ind w:firstLine="420"/>
      <w:jc w:val="left"/>
    </w:pPr>
    <w:rPr>
      <w:rFonts w:ascii="Cambria Math" w:hAnsi="Cambria Math"/>
      <w:szCs w:val="22"/>
    </w:rPr>
  </w:style>
  <w:style w:type="character" w:customStyle="1" w:styleId="63">
    <w:name w:val="llyf141"/>
    <w:autoRedefine/>
    <w:qFormat/>
    <w:uiPriority w:val="0"/>
    <w:rPr>
      <w:rFonts w:eastAsia="宋体"/>
      <w:spacing w:val="300"/>
      <w:sz w:val="21"/>
      <w:szCs w:val="21"/>
      <w:lang w:val="en-US" w:eastAsia="zh-CN" w:bidi="ar-SA"/>
    </w:rPr>
  </w:style>
  <w:style w:type="character" w:customStyle="1" w:styleId="64">
    <w:name w:val="批注主题 字符"/>
    <w:link w:val="31"/>
    <w:autoRedefine/>
    <w:qFormat/>
    <w:uiPriority w:val="0"/>
    <w:rPr>
      <w:b/>
      <w:bCs/>
      <w:kern w:val="2"/>
      <w:sz w:val="24"/>
      <w:szCs w:val="24"/>
    </w:rPr>
  </w:style>
  <w:style w:type="character" w:customStyle="1" w:styleId="65">
    <w:name w:val="题注 字符"/>
    <w:link w:val="12"/>
    <w:autoRedefine/>
    <w:qFormat/>
    <w:uiPriority w:val="0"/>
    <w:rPr>
      <w:rFonts w:ascii="黑体" w:hAnsi="黑体" w:eastAsia="黑体" w:cs="Arial"/>
      <w:kern w:val="2"/>
      <w:sz w:val="21"/>
    </w:rPr>
  </w:style>
  <w:style w:type="character" w:customStyle="1" w:styleId="66">
    <w:name w:val="图题注 Char Char"/>
    <w:link w:val="67"/>
    <w:autoRedefine/>
    <w:qFormat/>
    <w:uiPriority w:val="0"/>
  </w:style>
  <w:style w:type="paragraph" w:customStyle="1" w:styleId="67">
    <w:name w:val="图题注"/>
    <w:basedOn w:val="12"/>
    <w:link w:val="66"/>
    <w:autoRedefine/>
    <w:qFormat/>
    <w:uiPriority w:val="0"/>
    <w:pPr>
      <w:spacing w:before="78" w:beforeLines="25" w:after="78" w:afterLines="25"/>
    </w:pPr>
  </w:style>
  <w:style w:type="paragraph" w:customStyle="1" w:styleId="68">
    <w:name w:val="目录 11"/>
    <w:basedOn w:val="1"/>
    <w:next w:val="1"/>
    <w:autoRedefine/>
    <w:qFormat/>
    <w:uiPriority w:val="39"/>
    <w:pPr>
      <w:spacing w:before="120" w:after="120"/>
      <w:jc w:val="left"/>
    </w:pPr>
    <w:rPr>
      <w:rFonts w:ascii="Calibri" w:hAnsi="Calibri" w:cs="Calibri"/>
      <w:b/>
      <w:bCs/>
      <w:caps/>
      <w:sz w:val="28"/>
      <w:szCs w:val="20"/>
    </w:rPr>
  </w:style>
  <w:style w:type="paragraph" w:customStyle="1" w:styleId="69">
    <w:name w:val="Char1 Char Char Char"/>
    <w:basedOn w:val="1"/>
    <w:autoRedefine/>
    <w:qFormat/>
    <w:uiPriority w:val="0"/>
    <w:rPr>
      <w:sz w:val="21"/>
      <w:szCs w:val="20"/>
    </w:rPr>
  </w:style>
  <w:style w:type="paragraph" w:customStyle="1" w:styleId="70">
    <w:name w:val="TOC 标题1"/>
    <w:basedOn w:val="2"/>
    <w:next w:val="1"/>
    <w:autoRedefine/>
    <w:qFormat/>
    <w:uiPriority w:val="0"/>
    <w:pPr>
      <w:keepLines/>
      <w:pageBreakBefore w:val="0"/>
      <w:widowControl/>
      <w:numPr>
        <w:numId w:val="0"/>
      </w:numPr>
      <w:spacing w:after="0" w:line="276" w:lineRule="auto"/>
      <w:jc w:val="left"/>
      <w:outlineLvl w:val="9"/>
    </w:pPr>
    <w:rPr>
      <w:rFonts w:ascii="Cambria" w:hAnsi="Cambria" w:eastAsia="宋体"/>
      <w:b/>
      <w:bCs/>
      <w:color w:val="365F91"/>
      <w:kern w:val="0"/>
      <w:sz w:val="28"/>
      <w:szCs w:val="28"/>
    </w:rPr>
  </w:style>
  <w:style w:type="paragraph" w:customStyle="1" w:styleId="71">
    <w:name w:val="目录 41"/>
    <w:basedOn w:val="1"/>
    <w:next w:val="1"/>
    <w:autoRedefine/>
    <w:qFormat/>
    <w:uiPriority w:val="0"/>
    <w:pPr>
      <w:ind w:left="720"/>
      <w:jc w:val="left"/>
    </w:pPr>
    <w:rPr>
      <w:rFonts w:ascii="Calibri" w:hAnsi="Calibri" w:cs="Calibri"/>
      <w:sz w:val="18"/>
      <w:szCs w:val="18"/>
    </w:rPr>
  </w:style>
  <w:style w:type="paragraph" w:customStyle="1" w:styleId="72">
    <w:name w:val="目录 21"/>
    <w:basedOn w:val="1"/>
    <w:next w:val="1"/>
    <w:autoRedefine/>
    <w:qFormat/>
    <w:uiPriority w:val="39"/>
    <w:pPr>
      <w:ind w:left="240"/>
      <w:jc w:val="left"/>
    </w:pPr>
    <w:rPr>
      <w:rFonts w:ascii="Calibri" w:hAnsi="Calibri" w:cs="Calibri"/>
      <w:smallCaps/>
      <w:sz w:val="28"/>
      <w:szCs w:val="20"/>
    </w:rPr>
  </w:style>
  <w:style w:type="paragraph" w:customStyle="1" w:styleId="73">
    <w:name w:val="目录 51"/>
    <w:basedOn w:val="1"/>
    <w:next w:val="1"/>
    <w:autoRedefine/>
    <w:qFormat/>
    <w:uiPriority w:val="0"/>
    <w:pPr>
      <w:ind w:left="960"/>
      <w:jc w:val="left"/>
    </w:pPr>
    <w:rPr>
      <w:rFonts w:ascii="Calibri" w:hAnsi="Calibri" w:cs="Calibri"/>
      <w:sz w:val="18"/>
      <w:szCs w:val="18"/>
    </w:rPr>
  </w:style>
  <w:style w:type="paragraph" w:customStyle="1" w:styleId="74">
    <w:name w:val="目录 61"/>
    <w:basedOn w:val="1"/>
    <w:next w:val="1"/>
    <w:autoRedefine/>
    <w:qFormat/>
    <w:uiPriority w:val="0"/>
    <w:pPr>
      <w:ind w:left="1200"/>
      <w:jc w:val="left"/>
    </w:pPr>
    <w:rPr>
      <w:rFonts w:ascii="Calibri" w:hAnsi="Calibri" w:cs="Calibri"/>
      <w:sz w:val="18"/>
      <w:szCs w:val="18"/>
    </w:rPr>
  </w:style>
  <w:style w:type="paragraph" w:customStyle="1" w:styleId="75">
    <w:name w:val="列表编号：参考文献"/>
    <w:basedOn w:val="1"/>
    <w:autoRedefine/>
    <w:qFormat/>
    <w:uiPriority w:val="0"/>
    <w:pPr>
      <w:numPr>
        <w:ilvl w:val="0"/>
        <w:numId w:val="4"/>
      </w:numPr>
    </w:pPr>
  </w:style>
  <w:style w:type="paragraph" w:customStyle="1" w:styleId="76">
    <w:name w:val="目录 71"/>
    <w:basedOn w:val="1"/>
    <w:next w:val="1"/>
    <w:autoRedefine/>
    <w:qFormat/>
    <w:uiPriority w:val="0"/>
    <w:pPr>
      <w:ind w:left="1440"/>
      <w:jc w:val="left"/>
    </w:pPr>
    <w:rPr>
      <w:rFonts w:ascii="Calibri" w:hAnsi="Calibri" w:cs="Calibri"/>
      <w:sz w:val="18"/>
      <w:szCs w:val="18"/>
    </w:rPr>
  </w:style>
  <w:style w:type="paragraph" w:customStyle="1" w:styleId="77">
    <w:name w:val="目录 81"/>
    <w:basedOn w:val="1"/>
    <w:next w:val="1"/>
    <w:autoRedefine/>
    <w:qFormat/>
    <w:uiPriority w:val="0"/>
    <w:pPr>
      <w:ind w:left="1680"/>
      <w:jc w:val="left"/>
    </w:pPr>
    <w:rPr>
      <w:rFonts w:ascii="Calibri" w:hAnsi="Calibri" w:cs="Calibri"/>
      <w:sz w:val="18"/>
      <w:szCs w:val="18"/>
    </w:rPr>
  </w:style>
  <w:style w:type="paragraph" w:customStyle="1" w:styleId="78">
    <w:name w:val="样式1"/>
    <w:basedOn w:val="1"/>
    <w:autoRedefine/>
    <w:qFormat/>
    <w:uiPriority w:val="0"/>
    <w:pPr>
      <w:numPr>
        <w:ilvl w:val="1"/>
        <w:numId w:val="5"/>
      </w:numPr>
    </w:pPr>
    <w:rPr>
      <w:sz w:val="21"/>
    </w:rPr>
  </w:style>
  <w:style w:type="paragraph" w:customStyle="1" w:styleId="79">
    <w:name w:val="图1"/>
    <w:basedOn w:val="1"/>
    <w:next w:val="1"/>
    <w:autoRedefine/>
    <w:qFormat/>
    <w:uiPriority w:val="0"/>
    <w:pPr>
      <w:tabs>
        <w:tab w:val="left" w:pos="420"/>
      </w:tabs>
      <w:spacing w:before="156" w:beforeLines="50" w:after="312" w:afterLines="100" w:line="360" w:lineRule="auto"/>
      <w:ind w:left="1105" w:hanging="748"/>
      <w:jc w:val="center"/>
    </w:pPr>
    <w:rPr>
      <w:kern w:val="0"/>
    </w:rPr>
  </w:style>
  <w:style w:type="paragraph" w:customStyle="1" w:styleId="80">
    <w:name w:val="列出段落"/>
    <w:basedOn w:val="1"/>
    <w:autoRedefine/>
    <w:qFormat/>
    <w:uiPriority w:val="0"/>
    <w:pPr>
      <w:ind w:firstLine="420" w:firstLineChars="200"/>
    </w:pPr>
    <w:rPr>
      <w:rFonts w:ascii="Calibri" w:hAnsi="Calibri"/>
      <w:sz w:val="21"/>
      <w:szCs w:val="22"/>
    </w:rPr>
  </w:style>
  <w:style w:type="paragraph" w:customStyle="1" w:styleId="81">
    <w:name w:val="参考文献"/>
    <w:autoRedefine/>
    <w:qFormat/>
    <w:uiPriority w:val="0"/>
    <w:pPr>
      <w:widowControl w:val="0"/>
      <w:numPr>
        <w:ilvl w:val="0"/>
        <w:numId w:val="6"/>
      </w:numPr>
      <w:spacing w:line="324" w:lineRule="auto"/>
    </w:pPr>
    <w:rPr>
      <w:rFonts w:ascii="Times New Roman" w:hAnsi="Times New Roman" w:eastAsia="宋体" w:cs="宋体"/>
      <w:sz w:val="24"/>
      <w:szCs w:val="24"/>
      <w:lang w:val="en-US" w:eastAsia="zh-CN" w:bidi="ar-SA"/>
    </w:rPr>
  </w:style>
  <w:style w:type="paragraph" w:customStyle="1" w:styleId="82">
    <w:name w:val="Char Char Char Char Char Char Char Char Char Char Char Char Char"/>
    <w:basedOn w:val="1"/>
    <w:autoRedefine/>
    <w:qFormat/>
    <w:uiPriority w:val="0"/>
    <w:rPr>
      <w:rFonts w:ascii="Tahoma" w:hAnsi="Tahoma"/>
      <w:szCs w:val="20"/>
    </w:rPr>
  </w:style>
  <w:style w:type="paragraph" w:customStyle="1" w:styleId="83">
    <w:name w:val="样式2"/>
    <w:basedOn w:val="12"/>
    <w:autoRedefine/>
    <w:qFormat/>
    <w:uiPriority w:val="0"/>
    <w:pPr>
      <w:spacing w:before="93" w:beforeLines="30"/>
    </w:pPr>
    <w:rPr>
      <w:rFonts w:ascii="Cambria" w:hAnsi="Cambria" w:eastAsia="宋体" w:cs="Times New Roman"/>
      <w:szCs w:val="21"/>
    </w:rPr>
  </w:style>
  <w:style w:type="paragraph" w:customStyle="1" w:styleId="84">
    <w:name w:val="目录 91"/>
    <w:basedOn w:val="1"/>
    <w:next w:val="1"/>
    <w:autoRedefine/>
    <w:qFormat/>
    <w:uiPriority w:val="0"/>
    <w:pPr>
      <w:ind w:left="1920"/>
      <w:jc w:val="left"/>
    </w:pPr>
    <w:rPr>
      <w:rFonts w:ascii="Calibri" w:hAnsi="Calibri" w:cs="Calibri"/>
      <w:sz w:val="18"/>
      <w:szCs w:val="18"/>
    </w:rPr>
  </w:style>
  <w:style w:type="paragraph" w:customStyle="1" w:styleId="85">
    <w:name w:val="目录 31"/>
    <w:basedOn w:val="1"/>
    <w:next w:val="1"/>
    <w:autoRedefine/>
    <w:qFormat/>
    <w:uiPriority w:val="0"/>
    <w:pPr>
      <w:ind w:left="480"/>
      <w:jc w:val="left"/>
    </w:pPr>
    <w:rPr>
      <w:rFonts w:ascii="Calibri" w:hAnsi="Calibri" w:cs="Calibri"/>
      <w:i/>
      <w:iCs/>
      <w:sz w:val="20"/>
      <w:szCs w:val="20"/>
    </w:rPr>
  </w:style>
  <w:style w:type="paragraph" w:customStyle="1" w:styleId="86">
    <w:name w:val="图表文字"/>
    <w:basedOn w:val="1"/>
    <w:autoRedefine/>
    <w:qFormat/>
    <w:uiPriority w:val="0"/>
    <w:rPr>
      <w:sz w:val="21"/>
    </w:rPr>
  </w:style>
  <w:style w:type="paragraph" w:customStyle="1" w:styleId="87">
    <w:name w:val="Default"/>
    <w:autoRedefine/>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character" w:styleId="88">
    <w:name w:val="Placeholder Text"/>
    <w:basedOn w:val="33"/>
    <w:autoRedefine/>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9" Type="http://schemas.openxmlformats.org/officeDocument/2006/relationships/glossaryDocument" Target="glossary/document.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5.jpe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emf"/><Relationship Id="rId12" Type="http://schemas.openxmlformats.org/officeDocument/2006/relationships/image" Target="media/image3.wmf"/><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83D652D468E41C29C0EDC4702A29818"/>
        <w:style w:val=""/>
        <w:category>
          <w:name w:val="常规"/>
          <w:gallery w:val="placeholder"/>
        </w:category>
        <w:types>
          <w:type w:val="bbPlcHdr"/>
        </w:types>
        <w:behaviors>
          <w:behavior w:val="content"/>
        </w:behaviors>
        <w:description w:val=""/>
        <w:guid w:val="{A14825EE-4CE6-440C-9722-74BC2A040F09}"/>
      </w:docPartPr>
      <w:docPartBody>
        <w:p w14:paraId="4C5A4F07">
          <w:r>
            <w:rPr>
              <w:rStyle w:val="4"/>
              <w:rFonts w:hint="eastAsia"/>
            </w:rPr>
            <w:t>[作者]</w:t>
          </w:r>
        </w:p>
      </w:docPartBody>
    </w:docPart>
    <w:docPart>
      <w:docPartPr>
        <w:name w:val="F20C5FF529FB464EBD28336C93EEB0E2"/>
        <w:style w:val=""/>
        <w:category>
          <w:name w:val="常规"/>
          <w:gallery w:val="placeholder"/>
        </w:category>
        <w:types>
          <w:type w:val="bbPlcHdr"/>
        </w:types>
        <w:behaviors>
          <w:behavior w:val="content"/>
        </w:behaviors>
        <w:description w:val=""/>
        <w:guid w:val="{97DF963A-8DBF-47BA-B3F8-CE470671813D}"/>
      </w:docPartPr>
      <w:docPartBody>
        <w:p w14:paraId="7BE52E2E">
          <w:pPr>
            <w:pStyle w:val="6"/>
          </w:pPr>
          <w:r>
            <w:rPr>
              <w:rStyle w:val="4"/>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CF8"/>
    <w:rsid w:val="000263F3"/>
    <w:rsid w:val="001C7CF8"/>
    <w:rsid w:val="001F6169"/>
    <w:rsid w:val="00737C6F"/>
    <w:rsid w:val="00A42C1A"/>
    <w:rsid w:val="00AE21C0"/>
    <w:rsid w:val="00EA0280"/>
    <w:rsid w:val="00F750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autoRedefine/>
    <w:semiHidden/>
    <w:unhideWhenUsed/>
    <w:qFormat/>
    <w:uiPriority w:val="99"/>
    <w:tblPr>
      <w:tblCellMar>
        <w:top w:w="0" w:type="dxa"/>
        <w:left w:w="108" w:type="dxa"/>
        <w:bottom w:w="0" w:type="dxa"/>
        <w:right w:w="108" w:type="dxa"/>
      </w:tblCellMar>
    </w:tblPr>
  </w:style>
  <w:style w:type="character" w:styleId="4">
    <w:name w:val="Placeholder Text"/>
    <w:basedOn w:val="2"/>
    <w:autoRedefine/>
    <w:semiHidden/>
    <w:qFormat/>
    <w:uiPriority w:val="99"/>
    <w:rPr>
      <w:color w:val="808080"/>
    </w:rPr>
  </w:style>
  <w:style w:type="paragraph" w:customStyle="1" w:styleId="5">
    <w:name w:val="AA3BA417D3C7450F91524D984A38233D"/>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F20C5FF529FB464EBD28336C93EEB0E2"/>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0C5C0C-661F-493E-8369-56F070C298AE}">
  <ds:schemaRefs/>
</ds:datastoreItem>
</file>

<file path=docProps/app.xml><?xml version="1.0" encoding="utf-8"?>
<Properties xmlns="http://schemas.openxmlformats.org/officeDocument/2006/extended-properties" xmlns:vt="http://schemas.openxmlformats.org/officeDocument/2006/docPropsVTypes">
  <Template>Normal</Template>
  <Company>HUST</Company>
  <Pages>17</Pages>
  <Words>4940</Words>
  <Characters>5904</Characters>
  <Lines>19</Lines>
  <Paragraphs>5</Paragraphs>
  <TotalTime>0</TotalTime>
  <ScaleCrop>false</ScaleCrop>
  <LinksUpToDate>false</LinksUpToDate>
  <CharactersWithSpaces>6200</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2019-11-14T02:37:00Z</dcterms:created>
  <dc:creator>岳皓</dc:creator>
  <cp:lastModifiedBy>。。。</cp:lastModifiedBy>
  <cp:lastPrinted>2015-02-28T08:26:00Z</cp:lastPrinted>
  <dcterms:modified xsi:type="dcterms:W3CDTF">2025-06-30T05:36:18Z</dcterms:modified>
  <dc:title>计算机组成原理  课程设计报告</dc:title>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9CF09CA5C5724742A02043A1F7C96B3C</vt:lpwstr>
  </property>
  <property fmtid="{D5CDD505-2E9C-101B-9397-08002B2CF9AE}" pid="6" name="KSOTemplateDocerSaveRecord">
    <vt:lpwstr>eyJoZGlkIjoiNTVjOWRhY2E2M2M0OGMyN2IzNDg0MzJiYzJhMzA4ODgiLCJ1c2VySWQiOiIxMDI4NDk3MzgzIn0=</vt:lpwstr>
  </property>
</Properties>
</file>