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45798" w14:textId="757B7B70" w:rsidR="00176C62" w:rsidRDefault="000A1B9F">
      <w:r>
        <w:t>Cristian Ortiz</w:t>
      </w:r>
    </w:p>
    <w:p w14:paraId="7E9D769D" w14:textId="34139919" w:rsidR="000A1B9F" w:rsidRDefault="000A1B9F">
      <w:r>
        <w:t>Math 32-5D</w:t>
      </w:r>
    </w:p>
    <w:p w14:paraId="6EE51A23" w14:textId="7AAFADB8" w:rsidR="000A1B9F" w:rsidRDefault="000A1B9F">
      <w:r>
        <w:t>Lab 2 Report</w:t>
      </w:r>
    </w:p>
    <w:p w14:paraId="40A86826" w14:textId="47831A7A" w:rsidR="00D85BDD" w:rsidRDefault="00D85BDD"/>
    <w:p w14:paraId="647F9BDA" w14:textId="691D459E" w:rsidR="00D85BDD" w:rsidRDefault="00CD6163" w:rsidP="00CD6163">
      <w:pPr>
        <w:pStyle w:val="ListParagraph"/>
        <w:numPr>
          <w:ilvl w:val="0"/>
          <w:numId w:val="1"/>
        </w:numPr>
      </w:pPr>
      <w:r>
        <w:t>Calculate the true probabilities in this scenario. (This will be in your written report.)</w:t>
      </w:r>
    </w:p>
    <w:p w14:paraId="4E7A905E" w14:textId="777AADB5" w:rsidR="00D85BDD" w:rsidRDefault="00D85BDD">
      <w:r>
        <w:t xml:space="preserve">The True Probability </w:t>
      </w:r>
      <w:r w:rsidR="00CD6163">
        <w:t xml:space="preserve">of 10^2 </w:t>
      </w:r>
    </w:p>
    <w:p w14:paraId="3866E374" w14:textId="6F099367" w:rsidR="00662A31" w:rsidRDefault="00C9623F">
      <w:r>
        <w:rPr>
          <w:noProof/>
        </w:rPr>
        <w:drawing>
          <wp:inline distT="0" distB="0" distL="0" distR="0" wp14:anchorId="0F90B412" wp14:editId="1A7CDDD2">
            <wp:extent cx="5887272" cy="171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Pob100_3.PNG"/>
                    <pic:cNvPicPr/>
                  </pic:nvPicPr>
                  <pic:blipFill>
                    <a:blip r:embed="rId5">
                      <a:extLst>
                        <a:ext uri="{28A0092B-C50C-407E-A947-70E740481C1C}">
                          <a14:useLocalDpi xmlns:a14="http://schemas.microsoft.com/office/drawing/2010/main" val="0"/>
                        </a:ext>
                      </a:extLst>
                    </a:blip>
                    <a:stretch>
                      <a:fillRect/>
                    </a:stretch>
                  </pic:blipFill>
                  <pic:spPr>
                    <a:xfrm>
                      <a:off x="0" y="0"/>
                      <a:ext cx="5887272" cy="171474"/>
                    </a:xfrm>
                    <a:prstGeom prst="rect">
                      <a:avLst/>
                    </a:prstGeom>
                  </pic:spPr>
                </pic:pic>
              </a:graphicData>
            </a:graphic>
          </wp:inline>
        </w:drawing>
      </w:r>
    </w:p>
    <w:p w14:paraId="082ACA75" w14:textId="55A09D9E" w:rsidR="00CD6163" w:rsidRDefault="0098612E">
      <w:r>
        <w:rPr>
          <w:noProof/>
        </w:rPr>
        <w:drawing>
          <wp:anchor distT="0" distB="0" distL="114300" distR="114300" simplePos="0" relativeHeight="251660288" behindDoc="1" locked="0" layoutInCell="1" allowOverlap="1" wp14:anchorId="31F3F233" wp14:editId="0DCBA66B">
            <wp:simplePos x="0" y="0"/>
            <wp:positionH relativeFrom="margin">
              <wp:align>left</wp:align>
            </wp:positionH>
            <wp:positionV relativeFrom="paragraph">
              <wp:posOffset>276225</wp:posOffset>
            </wp:positionV>
            <wp:extent cx="5687219" cy="161948"/>
            <wp:effectExtent l="0" t="0" r="0" b="9525"/>
            <wp:wrapTight wrapText="bothSides">
              <wp:wrapPolygon edited="0">
                <wp:start x="0" y="0"/>
                <wp:lineTo x="0" y="20329"/>
                <wp:lineTo x="21489" y="20329"/>
                <wp:lineTo x="214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eprob1000.PNG"/>
                    <pic:cNvPicPr/>
                  </pic:nvPicPr>
                  <pic:blipFill>
                    <a:blip r:embed="rId6">
                      <a:extLst>
                        <a:ext uri="{28A0092B-C50C-407E-A947-70E740481C1C}">
                          <a14:useLocalDpi xmlns:a14="http://schemas.microsoft.com/office/drawing/2010/main" val="0"/>
                        </a:ext>
                      </a:extLst>
                    </a:blip>
                    <a:stretch>
                      <a:fillRect/>
                    </a:stretch>
                  </pic:blipFill>
                  <pic:spPr>
                    <a:xfrm>
                      <a:off x="0" y="0"/>
                      <a:ext cx="5687219" cy="161948"/>
                    </a:xfrm>
                    <a:prstGeom prst="rect">
                      <a:avLst/>
                    </a:prstGeom>
                  </pic:spPr>
                </pic:pic>
              </a:graphicData>
            </a:graphic>
          </wp:anchor>
        </w:drawing>
      </w:r>
      <w:r w:rsidR="00CD6163">
        <w:t>True Probability of 10^4</w:t>
      </w:r>
    </w:p>
    <w:p w14:paraId="443E320C" w14:textId="2DF16BF7" w:rsidR="00337113" w:rsidRDefault="00337113">
      <w:pPr>
        <w:rPr>
          <w:noProof/>
        </w:rPr>
      </w:pPr>
    </w:p>
    <w:p w14:paraId="6B053254" w14:textId="49B6BFBF" w:rsidR="0098612E" w:rsidRDefault="00CD6163">
      <w:r>
        <w:t>3)</w:t>
      </w:r>
      <w:r w:rsidRPr="00CD6163">
        <w:t xml:space="preserve"> </w:t>
      </w:r>
      <w:r>
        <w:t>Provide output from your code (the figures comparing both probabilities) for at least these two different scenarios:</w:t>
      </w:r>
    </w:p>
    <w:p w14:paraId="39CB5BB7" w14:textId="77777777" w:rsidR="0098612E" w:rsidRDefault="0098612E">
      <w:r>
        <w:rPr>
          <w:noProof/>
        </w:rPr>
        <w:drawing>
          <wp:anchor distT="0" distB="0" distL="114300" distR="114300" simplePos="0" relativeHeight="251658240" behindDoc="1" locked="0" layoutInCell="1" allowOverlap="1" wp14:anchorId="0FACC8FF" wp14:editId="7592523C">
            <wp:simplePos x="0" y="0"/>
            <wp:positionH relativeFrom="margin">
              <wp:posOffset>-38735</wp:posOffset>
            </wp:positionH>
            <wp:positionV relativeFrom="paragraph">
              <wp:posOffset>487680</wp:posOffset>
            </wp:positionV>
            <wp:extent cx="2313940" cy="2007235"/>
            <wp:effectExtent l="0" t="0" r="0" b="0"/>
            <wp:wrapTight wrapText="bothSides">
              <wp:wrapPolygon edited="0">
                <wp:start x="0" y="0"/>
                <wp:lineTo x="0" y="21320"/>
                <wp:lineTo x="21339" y="21320"/>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3940" cy="2007235"/>
                    </a:xfrm>
                    <a:prstGeom prst="rect">
                      <a:avLst/>
                    </a:prstGeom>
                  </pic:spPr>
                </pic:pic>
              </a:graphicData>
            </a:graphic>
            <wp14:sizeRelH relativeFrom="margin">
              <wp14:pctWidth>0</wp14:pctWidth>
            </wp14:sizeRelH>
            <wp14:sizeRelV relativeFrom="margin">
              <wp14:pctHeight>0</wp14:pctHeight>
            </wp14:sizeRelV>
          </wp:anchor>
        </w:drawing>
      </w:r>
      <w:r w:rsidR="00CD6163">
        <w:t xml:space="preserve"> (a) </w:t>
      </w:r>
      <w:proofErr w:type="spellStart"/>
      <w:r w:rsidR="00CD6163">
        <w:t>numTrials</w:t>
      </w:r>
      <w:proofErr w:type="spellEnd"/>
      <w:r w:rsidR="00CD6163">
        <w:t xml:space="preserve"> = 102 </w:t>
      </w:r>
    </w:p>
    <w:p w14:paraId="5A798226" w14:textId="1D02637D" w:rsidR="0098612E" w:rsidRDefault="0098612E"/>
    <w:p w14:paraId="72012D47" w14:textId="2A8F7420" w:rsidR="0098612E" w:rsidRDefault="0098612E"/>
    <w:p w14:paraId="673DC109" w14:textId="57AE5285" w:rsidR="0098612E" w:rsidRDefault="0098612E"/>
    <w:p w14:paraId="355CBEF3" w14:textId="06C9D3A2" w:rsidR="0098612E" w:rsidRDefault="0098612E"/>
    <w:p w14:paraId="6C73CF13" w14:textId="21516DBC" w:rsidR="0098612E" w:rsidRDefault="0098612E"/>
    <w:p w14:paraId="624A93A9" w14:textId="57FEC55E" w:rsidR="0098612E" w:rsidRDefault="0098612E"/>
    <w:p w14:paraId="0B99A941" w14:textId="05B82BAA" w:rsidR="0098612E" w:rsidRDefault="0098612E"/>
    <w:p w14:paraId="6E4AC0CA" w14:textId="063E5AA8" w:rsidR="0098612E" w:rsidRDefault="0098612E"/>
    <w:p w14:paraId="28CA166F" w14:textId="70810D60" w:rsidR="00CD6163" w:rsidRDefault="0098612E">
      <w:r>
        <w:rPr>
          <w:noProof/>
        </w:rPr>
        <w:drawing>
          <wp:anchor distT="0" distB="0" distL="114300" distR="114300" simplePos="0" relativeHeight="251659264" behindDoc="1" locked="0" layoutInCell="1" allowOverlap="1" wp14:anchorId="19800A09" wp14:editId="18E6F287">
            <wp:simplePos x="0" y="0"/>
            <wp:positionH relativeFrom="margin">
              <wp:posOffset>95250</wp:posOffset>
            </wp:positionH>
            <wp:positionV relativeFrom="paragraph">
              <wp:posOffset>283845</wp:posOffset>
            </wp:positionV>
            <wp:extent cx="2190750" cy="1462405"/>
            <wp:effectExtent l="0" t="0" r="0" b="4445"/>
            <wp:wrapTight wrapText="bothSides">
              <wp:wrapPolygon edited="0">
                <wp:start x="0" y="0"/>
                <wp:lineTo x="0" y="21384"/>
                <wp:lineTo x="21412" y="21384"/>
                <wp:lineTo x="214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porb10000Gr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462405"/>
                    </a:xfrm>
                    <a:prstGeom prst="rect">
                      <a:avLst/>
                    </a:prstGeom>
                  </pic:spPr>
                </pic:pic>
              </a:graphicData>
            </a:graphic>
            <wp14:sizeRelH relativeFrom="margin">
              <wp14:pctWidth>0</wp14:pctWidth>
            </wp14:sizeRelH>
            <wp14:sizeRelV relativeFrom="margin">
              <wp14:pctHeight>0</wp14:pctHeight>
            </wp14:sizeRelV>
          </wp:anchor>
        </w:drawing>
      </w:r>
      <w:r w:rsidR="00CD6163">
        <w:t xml:space="preserve">(b) </w:t>
      </w:r>
      <w:proofErr w:type="spellStart"/>
      <w:r w:rsidR="00CD6163">
        <w:t>numTrials</w:t>
      </w:r>
      <w:proofErr w:type="spellEnd"/>
      <w:r w:rsidR="00CD6163">
        <w:t xml:space="preserve"> = 104</w:t>
      </w:r>
    </w:p>
    <w:p w14:paraId="21EB0035" w14:textId="4F73C40D" w:rsidR="0098612E" w:rsidRDefault="0098612E"/>
    <w:p w14:paraId="2734F58D" w14:textId="35BCD8FF" w:rsidR="0098612E" w:rsidRDefault="0098612E"/>
    <w:p w14:paraId="28DD8003" w14:textId="5484B09B" w:rsidR="0098612E" w:rsidRDefault="0098612E"/>
    <w:p w14:paraId="01780906" w14:textId="74FECF11" w:rsidR="0098612E" w:rsidRDefault="0098612E"/>
    <w:p w14:paraId="6E5ABF9A" w14:textId="2A756910" w:rsidR="0098612E" w:rsidRDefault="0098612E"/>
    <w:p w14:paraId="754C56DD" w14:textId="0CAD4424" w:rsidR="0098612E" w:rsidRDefault="0098612E"/>
    <w:p w14:paraId="6E1BC343" w14:textId="332892F9" w:rsidR="0098612E" w:rsidRDefault="0098612E">
      <w:r>
        <w:lastRenderedPageBreak/>
        <w:t xml:space="preserve">4) </w:t>
      </w:r>
      <w:proofErr w:type="gramStart"/>
      <w:r>
        <w:t>both of the graphs</w:t>
      </w:r>
      <w:proofErr w:type="gramEnd"/>
      <w:r>
        <w:t xml:space="preserve"> show an estimated probability and the true probability values. The Red lines is the true probability while the black is the estimated ideal line needed. Overall the larger the number of trials the more accurate the approximation becomes.</w:t>
      </w:r>
    </w:p>
    <w:p w14:paraId="0F17DD51" w14:textId="219223E0" w:rsidR="0098612E" w:rsidRDefault="0098612E"/>
    <w:p w14:paraId="7E770BBB" w14:textId="0B796278" w:rsidR="0098612E" w:rsidRDefault="0098612E">
      <w:r>
        <w:t>5)  the True probability I got was not very accurate because it went slightly over 1</w:t>
      </w:r>
      <w:r w:rsidR="00B239B1">
        <w:t>. The graph did not change much after going over 10,000 test.</w:t>
      </w:r>
      <w:bookmarkStart w:id="0" w:name="_GoBack"/>
      <w:bookmarkEnd w:id="0"/>
    </w:p>
    <w:sectPr w:rsidR="00986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B5D"/>
    <w:multiLevelType w:val="hybridMultilevel"/>
    <w:tmpl w:val="43BCD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62"/>
    <w:rsid w:val="000A1B9F"/>
    <w:rsid w:val="00176C62"/>
    <w:rsid w:val="00337113"/>
    <w:rsid w:val="00662A31"/>
    <w:rsid w:val="0098612E"/>
    <w:rsid w:val="00B239B1"/>
    <w:rsid w:val="00C9623F"/>
    <w:rsid w:val="00CD6163"/>
    <w:rsid w:val="00D8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9EEF"/>
  <w15:chartTrackingRefBased/>
  <w15:docId w15:val="{F2CDEB66-F86D-4384-96FF-8E82864C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Ortiz</dc:creator>
  <cp:keywords/>
  <dc:description/>
  <cp:lastModifiedBy>Cristian Ortiz</cp:lastModifiedBy>
  <cp:revision>5</cp:revision>
  <dcterms:created xsi:type="dcterms:W3CDTF">2019-09-11T19:00:00Z</dcterms:created>
  <dcterms:modified xsi:type="dcterms:W3CDTF">2019-09-11T20:22:00Z</dcterms:modified>
</cp:coreProperties>
</file>