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B37B" w14:textId="589FBF11" w:rsidR="00DB0E20" w:rsidRDefault="006C5BD9">
      <w:r>
        <w:t>Cristian Ortiz</w:t>
      </w:r>
    </w:p>
    <w:p w14:paraId="2EF240C7" w14:textId="0130A8F0" w:rsidR="006C5BD9" w:rsidRDefault="006C5BD9">
      <w:r>
        <w:t xml:space="preserve">Math 32 </w:t>
      </w:r>
    </w:p>
    <w:p w14:paraId="22425C0C" w14:textId="02E06837" w:rsidR="006C5BD9" w:rsidRDefault="006C5BD9">
      <w:r>
        <w:t>10/16/19</w:t>
      </w:r>
    </w:p>
    <w:p w14:paraId="7C400B9B" w14:textId="38B1B2A5" w:rsidR="006C5BD9" w:rsidRDefault="00B57942" w:rsidP="006C5BD9">
      <w:r>
        <w:rPr>
          <w:noProof/>
        </w:rPr>
        <w:drawing>
          <wp:anchor distT="0" distB="0" distL="114300" distR="114300" simplePos="0" relativeHeight="251658240" behindDoc="1" locked="0" layoutInCell="1" allowOverlap="1" wp14:anchorId="5AB890C0" wp14:editId="0ADD3280">
            <wp:simplePos x="0" y="0"/>
            <wp:positionH relativeFrom="column">
              <wp:posOffset>2228850</wp:posOffset>
            </wp:positionH>
            <wp:positionV relativeFrom="paragraph">
              <wp:posOffset>10160</wp:posOffset>
            </wp:positionV>
            <wp:extent cx="3092450" cy="1331595"/>
            <wp:effectExtent l="0" t="0" r="0" b="1905"/>
            <wp:wrapTight wrapText="bothSides">
              <wp:wrapPolygon edited="0">
                <wp:start x="0" y="0"/>
                <wp:lineTo x="0" y="21322"/>
                <wp:lineTo x="21423" y="21322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TVvsSa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BD9">
        <w:t>LAB 7</w:t>
      </w:r>
    </w:p>
    <w:p w14:paraId="2DD2B3C5" w14:textId="2D8DC5CA" w:rsidR="000B5483" w:rsidRDefault="000B5483" w:rsidP="006C5BD9"/>
    <w:p w14:paraId="0EC03A6F" w14:textId="1F71AB8E" w:rsidR="00B57942" w:rsidRDefault="0012088D" w:rsidP="00B57942">
      <w:pPr>
        <w:pStyle w:val="ListParagraph"/>
        <w:numPr>
          <w:ilvl w:val="0"/>
          <w:numId w:val="1"/>
        </w:numPr>
      </w:pPr>
      <w:r>
        <w:t xml:space="preserve">A) </w:t>
      </w:r>
      <w:r w:rsidR="000B5483">
        <w:t>TV vs Sales</w:t>
      </w:r>
    </w:p>
    <w:p w14:paraId="29C8FC41" w14:textId="28165EA4" w:rsidR="00B57942" w:rsidRDefault="00B57942" w:rsidP="000B5483">
      <w:pPr>
        <w:pStyle w:val="ListParagraph"/>
      </w:pPr>
    </w:p>
    <w:p w14:paraId="7E13334A" w14:textId="0F8048A3" w:rsidR="00B57942" w:rsidRDefault="00B57942" w:rsidP="000B5483">
      <w:pPr>
        <w:pStyle w:val="ListParagraph"/>
      </w:pPr>
    </w:p>
    <w:p w14:paraId="3AB87D67" w14:textId="78F2722A" w:rsidR="00B57942" w:rsidRDefault="00B57942" w:rsidP="000B5483">
      <w:pPr>
        <w:pStyle w:val="ListParagraph"/>
      </w:pPr>
    </w:p>
    <w:p w14:paraId="35B029AE" w14:textId="2C83ED81" w:rsidR="00B57942" w:rsidRDefault="00B57942" w:rsidP="000B5483">
      <w:pPr>
        <w:pStyle w:val="ListParagraph"/>
      </w:pPr>
    </w:p>
    <w:p w14:paraId="33132157" w14:textId="742C0FE5" w:rsidR="00B57942" w:rsidRDefault="00B57942" w:rsidP="00B57942">
      <w:pPr>
        <w:pStyle w:val="ListParagraph"/>
        <w:numPr>
          <w:ilvl w:val="0"/>
          <w:numId w:val="2"/>
        </w:numPr>
      </w:pPr>
      <w:r>
        <w:t>As the amount of TV sales increase so do the total amount of Sales. We can extrapolate that the Total Sales is dependent on the amount of TV sales.</w:t>
      </w:r>
    </w:p>
    <w:p w14:paraId="41264E13" w14:textId="53946269" w:rsidR="00B57942" w:rsidRDefault="00B57942" w:rsidP="00B57942">
      <w:r>
        <w:rPr>
          <w:noProof/>
        </w:rPr>
        <w:drawing>
          <wp:anchor distT="0" distB="0" distL="114300" distR="114300" simplePos="0" relativeHeight="251659264" behindDoc="1" locked="0" layoutInCell="1" allowOverlap="1" wp14:anchorId="127D1B89" wp14:editId="7E8D5132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3609975" cy="1789430"/>
            <wp:effectExtent l="0" t="0" r="9525" b="1270"/>
            <wp:wrapTight wrapText="bothSides">
              <wp:wrapPolygon edited="0">
                <wp:start x="0" y="0"/>
                <wp:lineTo x="0" y="21385"/>
                <wp:lineTo x="21543" y="21385"/>
                <wp:lineTo x="215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NewsVsSa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3FEDA" w14:textId="77777777" w:rsidR="00B57942" w:rsidRDefault="00B57942" w:rsidP="00B57942">
      <w:pPr>
        <w:pStyle w:val="ListParagraph"/>
      </w:pPr>
    </w:p>
    <w:p w14:paraId="15F84484" w14:textId="4DD6B582" w:rsidR="00B57942" w:rsidRDefault="0012088D" w:rsidP="0012088D">
      <w:r>
        <w:t xml:space="preserve">B) </w:t>
      </w:r>
      <w:r w:rsidR="00B57942">
        <w:t>Newspaper vs Sales</w:t>
      </w:r>
    </w:p>
    <w:p w14:paraId="4866D31F" w14:textId="0940A5E0" w:rsidR="00B57942" w:rsidRDefault="00B57942" w:rsidP="00B57942">
      <w:pPr>
        <w:pStyle w:val="ListParagraph"/>
      </w:pPr>
    </w:p>
    <w:p w14:paraId="3286F36F" w14:textId="442D52D7" w:rsidR="00B57942" w:rsidRDefault="00B57942" w:rsidP="00B57942">
      <w:pPr>
        <w:pStyle w:val="ListParagraph"/>
      </w:pPr>
    </w:p>
    <w:p w14:paraId="456C0898" w14:textId="5AE49AEB" w:rsidR="00B57942" w:rsidRDefault="00B57942" w:rsidP="00B57942">
      <w:pPr>
        <w:pStyle w:val="ListParagraph"/>
      </w:pPr>
    </w:p>
    <w:p w14:paraId="7BCC1FB0" w14:textId="20B841C7" w:rsidR="00B57942" w:rsidRDefault="00B57942" w:rsidP="00B57942">
      <w:pPr>
        <w:pStyle w:val="ListParagraph"/>
      </w:pPr>
    </w:p>
    <w:p w14:paraId="576B71F6" w14:textId="0DC89F7C" w:rsidR="00B57942" w:rsidRDefault="00B57942" w:rsidP="00B57942">
      <w:pPr>
        <w:pStyle w:val="ListParagraph"/>
      </w:pPr>
    </w:p>
    <w:p w14:paraId="2594EEB5" w14:textId="705B5213" w:rsidR="00B57942" w:rsidRDefault="00B57942" w:rsidP="00B57942">
      <w:pPr>
        <w:pStyle w:val="ListParagraph"/>
      </w:pPr>
    </w:p>
    <w:p w14:paraId="6CD9E7B1" w14:textId="5D601005" w:rsidR="00B57942" w:rsidRDefault="00B57942" w:rsidP="00B57942">
      <w:pPr>
        <w:pStyle w:val="ListParagraph"/>
      </w:pPr>
    </w:p>
    <w:p w14:paraId="067CCE21" w14:textId="6D976D70" w:rsidR="00B57942" w:rsidRDefault="00B57942" w:rsidP="00B57942">
      <w:pPr>
        <w:pStyle w:val="ListParagraph"/>
      </w:pPr>
    </w:p>
    <w:p w14:paraId="7B92677D" w14:textId="2DFCC41F" w:rsidR="00B57942" w:rsidRPr="0012088D" w:rsidRDefault="00B57942" w:rsidP="00B57942">
      <w:pPr>
        <w:pStyle w:val="ListParagraph"/>
        <w:numPr>
          <w:ilvl w:val="0"/>
          <w:numId w:val="2"/>
        </w:numPr>
        <w:rPr>
          <w:sz w:val="24"/>
        </w:rPr>
      </w:pPr>
      <w:r w:rsidRPr="0012088D">
        <w:rPr>
          <w:sz w:val="24"/>
        </w:rPr>
        <w:t xml:space="preserve">There is no form of Correlation between the total sales and the newspaper sales as they are independent of each other as shown in the scatter plot. </w:t>
      </w:r>
    </w:p>
    <w:p w14:paraId="022E3D8E" w14:textId="43A7B3A3" w:rsidR="0012088D" w:rsidRDefault="0012088D" w:rsidP="0012088D"/>
    <w:p w14:paraId="064FB4F0" w14:textId="0CCB0E0A" w:rsidR="009B632F" w:rsidRDefault="009B632F" w:rsidP="0012088D"/>
    <w:p w14:paraId="4D9C8086" w14:textId="49588BA0" w:rsidR="009B632F" w:rsidRDefault="009B632F" w:rsidP="0012088D"/>
    <w:p w14:paraId="55278657" w14:textId="5C4C343E" w:rsidR="009B632F" w:rsidRDefault="009B632F" w:rsidP="0012088D"/>
    <w:p w14:paraId="4F1F34BB" w14:textId="113EA137" w:rsidR="009B632F" w:rsidRDefault="009B632F" w:rsidP="0012088D"/>
    <w:p w14:paraId="020691D1" w14:textId="697F382E" w:rsidR="009B632F" w:rsidRDefault="009B632F" w:rsidP="0012088D"/>
    <w:p w14:paraId="2296E4E3" w14:textId="62BECFF5" w:rsidR="009B632F" w:rsidRDefault="009B632F" w:rsidP="0012088D"/>
    <w:p w14:paraId="70413696" w14:textId="774495B6" w:rsidR="009B632F" w:rsidRDefault="009B632F" w:rsidP="0012088D"/>
    <w:p w14:paraId="11D51F42" w14:textId="77777777" w:rsidR="00222121" w:rsidRDefault="00222121" w:rsidP="0012088D"/>
    <w:p w14:paraId="47DE0FD4" w14:textId="7C3FF26B" w:rsidR="00222121" w:rsidRDefault="00222121" w:rsidP="0012088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47466A" wp14:editId="196F0E00">
            <wp:simplePos x="0" y="0"/>
            <wp:positionH relativeFrom="column">
              <wp:posOffset>971550</wp:posOffset>
            </wp:positionH>
            <wp:positionV relativeFrom="paragraph">
              <wp:posOffset>0</wp:posOffset>
            </wp:positionV>
            <wp:extent cx="34956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41" y="21486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7CardsvsGen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0F4D5" w14:textId="3C43DE65" w:rsidR="0012088D" w:rsidRDefault="0012088D" w:rsidP="0012088D">
      <w:r>
        <w:t xml:space="preserve">2) </w:t>
      </w:r>
      <w:r w:rsidR="009B632F">
        <w:t xml:space="preserve"> A) </w:t>
      </w:r>
    </w:p>
    <w:p w14:paraId="12B79559" w14:textId="1110A6CA" w:rsidR="00222121" w:rsidRDefault="00222121" w:rsidP="0012088D"/>
    <w:p w14:paraId="46DB4D61" w14:textId="66344C57" w:rsidR="00222121" w:rsidRDefault="00222121" w:rsidP="0012088D"/>
    <w:p w14:paraId="7F619818" w14:textId="5E14BF89" w:rsidR="00222121" w:rsidRDefault="00222121" w:rsidP="0012088D"/>
    <w:p w14:paraId="5D04DD7C" w14:textId="1EB1BB69" w:rsidR="00222121" w:rsidRDefault="00222121" w:rsidP="0012088D"/>
    <w:p w14:paraId="236F6B0F" w14:textId="046AF5F8" w:rsidR="00222121" w:rsidRDefault="00222121" w:rsidP="0012088D"/>
    <w:p w14:paraId="166AE491" w14:textId="6BAA8F2E" w:rsidR="00222121" w:rsidRDefault="00222121" w:rsidP="00222121">
      <w:pPr>
        <w:pStyle w:val="ListParagraph"/>
        <w:numPr>
          <w:ilvl w:val="0"/>
          <w:numId w:val="2"/>
        </w:numPr>
      </w:pPr>
      <w:r>
        <w:t>As we can see here for the graph of number of cards owned by males and females, that males have twice as many credit cards as females</w:t>
      </w:r>
      <w:r w:rsidR="004E1BA6">
        <w:t xml:space="preserve"> and for some outliers some have as many as 4 times more.</w:t>
      </w:r>
    </w:p>
    <w:p w14:paraId="369CCD0D" w14:textId="0943D5AB" w:rsidR="004E1BA6" w:rsidRDefault="004E1BA6" w:rsidP="004E1BA6">
      <w:r>
        <w:rPr>
          <w:noProof/>
        </w:rPr>
        <w:drawing>
          <wp:anchor distT="0" distB="0" distL="114300" distR="114300" simplePos="0" relativeHeight="251661312" behindDoc="1" locked="0" layoutInCell="1" allowOverlap="1" wp14:anchorId="1A0E8ECA" wp14:editId="3129CA98">
            <wp:simplePos x="0" y="0"/>
            <wp:positionH relativeFrom="margin">
              <wp:posOffset>1000125</wp:posOffset>
            </wp:positionH>
            <wp:positionV relativeFrom="paragraph">
              <wp:posOffset>6350</wp:posOffset>
            </wp:positionV>
            <wp:extent cx="3259455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61" y="21497"/>
                <wp:lineTo x="214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7Incomevs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12546" w14:textId="00C5275A" w:rsidR="004E1BA6" w:rsidRDefault="004E1BA6" w:rsidP="004E1BA6">
      <w:r>
        <w:t xml:space="preserve">B)  </w:t>
      </w:r>
    </w:p>
    <w:p w14:paraId="26836344" w14:textId="1983EAB1" w:rsidR="004E1BA6" w:rsidRDefault="004E1BA6" w:rsidP="004E1BA6"/>
    <w:p w14:paraId="74CF561C" w14:textId="51277582" w:rsidR="004E1BA6" w:rsidRDefault="004E1BA6" w:rsidP="004E1BA6">
      <w:bookmarkStart w:id="0" w:name="_GoBack"/>
      <w:bookmarkEnd w:id="0"/>
    </w:p>
    <w:p w14:paraId="71D3CBB9" w14:textId="653B6DB1" w:rsidR="004E1BA6" w:rsidRDefault="004E1BA6" w:rsidP="004E1BA6"/>
    <w:p w14:paraId="33EC1850" w14:textId="036D75F4" w:rsidR="004E1BA6" w:rsidRDefault="004E1BA6" w:rsidP="004E1BA6"/>
    <w:p w14:paraId="1952D0A8" w14:textId="0A68C1A3" w:rsidR="004E1BA6" w:rsidRDefault="004E1BA6" w:rsidP="004E1BA6"/>
    <w:p w14:paraId="6FD94CC0" w14:textId="7E6246FA" w:rsidR="004E1BA6" w:rsidRDefault="004E1BA6" w:rsidP="004E1BA6"/>
    <w:p w14:paraId="1B49CDF3" w14:textId="3798B699" w:rsidR="004E1BA6" w:rsidRDefault="004E1BA6" w:rsidP="004E1BA6">
      <w:pPr>
        <w:pStyle w:val="ListParagraph"/>
        <w:numPr>
          <w:ilvl w:val="0"/>
          <w:numId w:val="2"/>
        </w:numPr>
      </w:pPr>
      <w:r>
        <w:t xml:space="preserve">From the graph on </w:t>
      </w:r>
      <w:r w:rsidR="00C07D34">
        <w:t>it seems that there wasn’t that much of a correlation between age and income as the scatter plot is bunched up near the start, meaning that regardless of age many people are earning up to 50K a year.</w:t>
      </w:r>
      <w:r w:rsidR="002C5746">
        <w:t xml:space="preserve"> </w:t>
      </w:r>
      <w:proofErr w:type="gramStart"/>
      <w:r w:rsidR="002C5746">
        <w:t>However</w:t>
      </w:r>
      <w:proofErr w:type="gramEnd"/>
      <w:r w:rsidR="002C5746">
        <w:t xml:space="preserve"> for the outliers the older people seem to be making the big bucks with 100K plus a year.</w:t>
      </w:r>
    </w:p>
    <w:p w14:paraId="52EC6242" w14:textId="77777777" w:rsidR="004C7654" w:rsidRPr="004C7654" w:rsidRDefault="004C7654" w:rsidP="004C7654">
      <w:proofErr w:type="gramStart"/>
      <w:r w:rsidRPr="004C7654">
        <w:t>plot(</w:t>
      </w:r>
      <w:proofErr w:type="spellStart"/>
      <w:proofErr w:type="gramEnd"/>
      <w:r w:rsidRPr="004C7654">
        <w:t>Credit$Income</w:t>
      </w:r>
      <w:proofErr w:type="spellEnd"/>
      <w:r w:rsidRPr="004C7654">
        <w:t xml:space="preserve"> , </w:t>
      </w:r>
      <w:proofErr w:type="spellStart"/>
      <w:r w:rsidRPr="004C7654">
        <w:t>Credit$Age</w:t>
      </w:r>
      <w:proofErr w:type="spellEnd"/>
      <w:r w:rsidRPr="004C7654">
        <w:t xml:space="preserve">, main = "Income Vs Age", </w:t>
      </w:r>
      <w:proofErr w:type="spellStart"/>
      <w:r w:rsidRPr="004C7654">
        <w:t>xlab</w:t>
      </w:r>
      <w:proofErr w:type="spellEnd"/>
      <w:r w:rsidRPr="004C7654">
        <w:t xml:space="preserve"> = "Income", </w:t>
      </w:r>
      <w:proofErr w:type="spellStart"/>
      <w:r w:rsidRPr="004C7654">
        <w:t>ylab</w:t>
      </w:r>
      <w:proofErr w:type="spellEnd"/>
      <w:r w:rsidRPr="004C7654">
        <w:t xml:space="preserve"> = "Age", col = c("Blue", "Red"))</w:t>
      </w:r>
    </w:p>
    <w:p w14:paraId="78A1DBAD" w14:textId="77777777" w:rsidR="004C7654" w:rsidRDefault="004C7654" w:rsidP="004C7654"/>
    <w:sectPr w:rsidR="004C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41CE2"/>
    <w:multiLevelType w:val="hybridMultilevel"/>
    <w:tmpl w:val="8E9C67D6"/>
    <w:lvl w:ilvl="0" w:tplc="D8CCAF8E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4B1381"/>
    <w:multiLevelType w:val="hybridMultilevel"/>
    <w:tmpl w:val="1E065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E0CCD"/>
    <w:multiLevelType w:val="hybridMultilevel"/>
    <w:tmpl w:val="F2DA4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20"/>
    <w:rsid w:val="000B5483"/>
    <w:rsid w:val="0012088D"/>
    <w:rsid w:val="00222121"/>
    <w:rsid w:val="002C5746"/>
    <w:rsid w:val="004C7654"/>
    <w:rsid w:val="004E1BA6"/>
    <w:rsid w:val="006C5BD9"/>
    <w:rsid w:val="009B632F"/>
    <w:rsid w:val="00B57942"/>
    <w:rsid w:val="00C07D34"/>
    <w:rsid w:val="00D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9E69"/>
  <w15:chartTrackingRefBased/>
  <w15:docId w15:val="{4F936441-D9A1-4202-B375-A8FF3710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Ortiz</dc:creator>
  <cp:keywords/>
  <dc:description/>
  <cp:lastModifiedBy>Cristian Ortiz</cp:lastModifiedBy>
  <cp:revision>6</cp:revision>
  <dcterms:created xsi:type="dcterms:W3CDTF">2019-10-16T18:31:00Z</dcterms:created>
  <dcterms:modified xsi:type="dcterms:W3CDTF">2019-10-16T20:17:00Z</dcterms:modified>
</cp:coreProperties>
</file>