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717u0nz03vw" w:id="0"/>
      <w:bookmarkEnd w:id="0"/>
      <w:r w:rsidDel="00000000" w:rsidR="00000000" w:rsidRPr="00000000">
        <w:rPr>
          <w:rtl w:val="0"/>
        </w:rPr>
        <w:t xml:space="preserve">INSTRUCTIONS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Following this page, you will find a template for GIS 420 - Performance Accomplishments.</w:t>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course objective and project learning o</w:t>
      </w:r>
      <w:r w:rsidDel="00000000" w:rsidR="00000000" w:rsidRPr="00000000">
        <w:rPr>
          <w:rtl w:val="0"/>
        </w:rPr>
        <w:t xml:space="preserve">utcome</w:t>
      </w:r>
      <w:r w:rsidDel="00000000" w:rsidR="00000000" w:rsidRPr="00000000">
        <w:rPr>
          <w:rFonts w:ascii="Times New Roman" w:cs="Times New Roman" w:eastAsia="Times New Roman" w:hAnsi="Times New Roman"/>
          <w:rtl w:val="0"/>
        </w:rPr>
        <w:t xml:space="preserve">, delete the Lorem Ipsum text and replace it with a description of your own accomplishments that meet the intended objective (see Performance Review Worksheet for </w:t>
      </w:r>
      <w:r w:rsidDel="00000000" w:rsidR="00000000" w:rsidRPr="00000000">
        <w:rPr>
          <w:rtl w:val="0"/>
        </w:rPr>
        <w:t xml:space="preserve">expectations)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Note that t</w:t>
      </w:r>
      <w:r w:rsidDel="00000000" w:rsidR="00000000" w:rsidRPr="00000000">
        <w:rPr>
          <w:rFonts w:ascii="Times New Roman" w:cs="Times New Roman" w:eastAsia="Times New Roman" w:hAnsi="Times New Roman"/>
          <w:rtl w:val="0"/>
        </w:rPr>
        <w:t xml:space="preserve">here is room for other activities that may help </w:t>
      </w:r>
      <w:r w:rsidDel="00000000" w:rsidR="00000000" w:rsidRPr="00000000">
        <w:rPr>
          <w:rtl w:val="0"/>
        </w:rPr>
        <w:t xml:space="preserve">meet and exceed</w:t>
      </w:r>
      <w:r w:rsidDel="00000000" w:rsidR="00000000" w:rsidRPr="00000000">
        <w:rPr>
          <w:rFonts w:ascii="Times New Roman" w:cs="Times New Roman" w:eastAsia="Times New Roman" w:hAnsi="Times New Roman"/>
          <w:rtl w:val="0"/>
        </w:rPr>
        <w:t xml:space="preserve"> these objectives.</w:t>
      </w:r>
    </w:p>
    <w:p w:rsidR="00000000" w:rsidDel="00000000" w:rsidP="00000000" w:rsidRDefault="00000000" w:rsidRPr="00000000" w14:paraId="00000005">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may include examples of your work or links to documents, websites, or other media to support your descriptions for your accomplishments.</w:t>
      </w:r>
    </w:p>
    <w:p w:rsidR="00000000" w:rsidDel="00000000" w:rsidP="00000000" w:rsidRDefault="00000000" w:rsidRPr="00000000" w14:paraId="00000006">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form is due by 9 AM on 16 March 2020.</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ind w:firstLine="0"/>
        <w:jc w:val="center"/>
        <w:rPr/>
      </w:pPr>
      <w:bookmarkStart w:colFirst="0" w:colLast="0" w:name="_jde74xve6t1c" w:id="1"/>
      <w:bookmarkEnd w:id="1"/>
      <w:r w:rsidDel="00000000" w:rsidR="00000000" w:rsidRPr="00000000">
        <w:rPr>
          <w:rtl w:val="0"/>
        </w:rPr>
        <w:t xml:space="preserve">WHAT TO INCLUDE</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accomplishments narrative should address the breadth, scope and/or impact of achievements and may contain items such as:</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Innovation in approach</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Flexibility, adaptability, and resourcefulness despite the presence of obstacles</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Measurable improvements or efficiencies.</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Favorable feedback and evaluations from others, including colleagues or other accolades/recognition that you receive.</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Significant collaborations.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ind w:firstLine="0"/>
        <w:jc w:val="center"/>
        <w:rPr/>
      </w:pPr>
      <w:bookmarkStart w:colFirst="0" w:colLast="0" w:name="_43jutyfi4xh6" w:id="2"/>
      <w:bookmarkEnd w:id="2"/>
      <w:r w:rsidDel="00000000" w:rsidR="00000000" w:rsidRPr="00000000">
        <w:rPr>
          <w:rtl w:val="0"/>
        </w:rPr>
        <w:t xml:space="preserve">TIPS</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examples where appropriate.</w:t>
      </w:r>
    </w:p>
    <w:p w:rsidR="00000000" w:rsidDel="00000000" w:rsidP="00000000" w:rsidRDefault="00000000" w:rsidRPr="00000000" w14:paraId="00000016">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brief and specific.</w:t>
      </w:r>
    </w:p>
    <w:p w:rsidR="00000000" w:rsidDel="00000000" w:rsidP="00000000" w:rsidRDefault="00000000" w:rsidRPr="00000000" w14:paraId="00000017">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clear, concise statements or bullets.</w:t>
      </w:r>
    </w:p>
    <w:p w:rsidR="00000000" w:rsidDel="00000000" w:rsidP="00000000" w:rsidRDefault="00000000" w:rsidRPr="00000000" w14:paraId="00000018">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accomplishments with regard to quantity, quality, timeliness, or other measure of performance.</w:t>
      </w:r>
    </w:p>
    <w:p w:rsidR="00000000" w:rsidDel="00000000" w:rsidP="00000000" w:rsidRDefault="00000000" w:rsidRPr="00000000" w14:paraId="00000019">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language that a lay audience will understand; avoid highly technical language.</w:t>
      </w:r>
    </w:p>
    <w:p w:rsidR="00000000" w:rsidDel="00000000" w:rsidP="00000000" w:rsidRDefault="00000000" w:rsidRPr="00000000" w14:paraId="0000001A">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 personal beliefs or philosophies; focus on specific challenges and results achieved.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THIS PAGE BEFORE SUBMITTING]</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jc w:val="center"/>
        <w:rPr/>
      </w:pPr>
      <w:bookmarkStart w:colFirst="0" w:colLast="0" w:name="_8dc9ciz1tmxv" w:id="3"/>
      <w:bookmarkEnd w:id="3"/>
      <w:r w:rsidDel="00000000" w:rsidR="00000000" w:rsidRPr="00000000">
        <w:rPr>
          <w:rtl w:val="0"/>
        </w:rPr>
        <w:t xml:space="preserve">GIS 420/520 - Spring 2020 - Performance Accomplishments I</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0"/>
        <w:jc w:val="center"/>
        <w:rPr/>
      </w:pPr>
      <w:r w:rsidDel="00000000" w:rsidR="00000000" w:rsidRPr="00000000">
        <w:rPr>
          <w:rtl w:val="0"/>
        </w:rPr>
        <w:t xml:space="preserve">YOUR NAME</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rPr/>
      </w:pPr>
      <w:bookmarkStart w:colFirst="0" w:colLast="0" w:name="_59mrygynbwc7" w:id="4"/>
      <w:bookmarkEnd w:id="4"/>
      <w:r w:rsidDel="00000000" w:rsidR="00000000" w:rsidRPr="00000000">
        <w:rPr>
          <w:rtl w:val="0"/>
        </w:rPr>
        <w:t xml:space="preserve">ELEMENT I: Course Objectives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Apply geospatial problem-solving tactics through individual and collaborative research, design, and analysis to real-world challenges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r w:rsidDel="00000000" w:rsidR="00000000" w:rsidRPr="00000000">
        <w:rPr>
          <w:rtl w:val="0"/>
        </w:rPr>
      </w:r>
    </w:p>
    <w:p w:rsidR="00000000" w:rsidDel="00000000" w:rsidP="00000000" w:rsidRDefault="00000000" w:rsidRPr="00000000" w14:paraId="0000002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2B">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2C">
      <w:pPr>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2E">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Define geoethics and evaluate it with regards to a real-world scenario</w:t>
      </w:r>
      <w:r w:rsidDel="00000000" w:rsidR="00000000" w:rsidRPr="00000000">
        <w:rPr>
          <w:rFonts w:ascii="Times New Roman" w:cs="Times New Roman" w:eastAsia="Times New Roman" w:hAnsi="Times New Roman"/>
          <w:rtl w:val="0"/>
        </w:rPr>
        <w:t xml:space="preserve"> (see Element II - Objective 3).</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w:t>
      </w: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Develop new learning, time management, and data organization skills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p>
    <w:p w:rsidR="00000000" w:rsidDel="00000000" w:rsidP="00000000" w:rsidRDefault="00000000" w:rsidRPr="00000000" w14:paraId="00000035">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36">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37">
      <w:pPr>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39">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Objective 4:</w:t>
      </w:r>
      <w:r w:rsidDel="00000000" w:rsidR="00000000" w:rsidRPr="00000000">
        <w:rPr>
          <w:rtl w:val="0"/>
        </w:rPr>
        <w:t xml:space="preserve"> Demonstrate professional communication skills for reaching broad audiences.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p>
    <w:p w:rsidR="00000000" w:rsidDel="00000000" w:rsidP="00000000" w:rsidRDefault="00000000" w:rsidRPr="00000000" w14:paraId="0000003E">
      <w:pPr>
        <w:rPr/>
      </w:pPr>
      <w:r w:rsidDel="00000000" w:rsidR="00000000" w:rsidRPr="00000000">
        <w:rPr>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3F">
      <w:pPr>
        <w:rPr/>
      </w:pPr>
      <w:r w:rsidDel="00000000" w:rsidR="00000000" w:rsidRPr="00000000">
        <w:rPr>
          <w:rtl w:val="0"/>
        </w:rPr>
        <w:t xml:space="preserve">Voluptatem beatae omnis molestiae fugit. Molestiae quas molestiae repellat animi. Amet aut aut fugit porro qui nobis.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Other Activities:</w:t>
      </w:r>
    </w:p>
    <w:p w:rsidR="00000000" w:rsidDel="00000000" w:rsidP="00000000" w:rsidRDefault="00000000" w:rsidRPr="00000000" w14:paraId="00000042">
      <w:pPr>
        <w:rPr/>
      </w:pPr>
      <w:r w:rsidDel="00000000" w:rsidR="00000000" w:rsidRPr="00000000">
        <w:rPr>
          <w:rtl w:val="0"/>
        </w:rPr>
        <w:t xml:space="preserve">Voluptatem beatae omnis molestiae fugit. Molestiae quas molestiae repellat animi. Amet aut aut fugit porro qui nobis.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jc w:val="both"/>
        <w:rPr/>
      </w:pPr>
      <w:bookmarkStart w:colFirst="0" w:colLast="0" w:name="_olj9me4rfya1" w:id="5"/>
      <w:bookmarkEnd w:id="5"/>
      <w:r w:rsidDel="00000000" w:rsidR="00000000" w:rsidRPr="00000000">
        <w:rPr>
          <w:rtl w:val="0"/>
        </w:rPr>
        <w:t xml:space="preserve">ELEMENT II: Project Learning Outcomes</w:t>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1:</w:t>
      </w:r>
      <w:r w:rsidDel="00000000" w:rsidR="00000000" w:rsidRPr="00000000">
        <w:rPr>
          <w:rFonts w:ascii="Times New Roman" w:cs="Times New Roman" w:eastAsia="Times New Roman" w:hAnsi="Times New Roman"/>
          <w:rtl w:val="0"/>
        </w:rPr>
        <w:t xml:space="preserve"> Understand how GIS is used in natural hazard assessment, planning, and management.</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Vitae quisquam consequatur illum. Quia expedita soluta sint illo veniam unde sapiente.</w:t>
      </w:r>
    </w:p>
    <w:p w:rsidR="00000000" w:rsidDel="00000000" w:rsidP="00000000" w:rsidRDefault="00000000" w:rsidRPr="00000000" w14:paraId="0000004A">
      <w:pPr>
        <w:ind w:lef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4B">
      <w:pPr>
        <w:ind w:lef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4C">
      <w:pPr>
        <w:ind w:left="0"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4E">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2:</w:t>
      </w:r>
      <w:r w:rsidDel="00000000" w:rsidR="00000000" w:rsidRPr="00000000">
        <w:rPr>
          <w:rFonts w:ascii="Times New Roman" w:cs="Times New Roman" w:eastAsia="Times New Roman" w:hAnsi="Times New Roman"/>
          <w:rtl w:val="0"/>
        </w:rPr>
        <w:t xml:space="preserve"> Gain a deeper understanding of the multidisciplinary roles of GIS in real-world applications.</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p>
    <w:p w:rsidR="00000000" w:rsidDel="00000000" w:rsidP="00000000" w:rsidRDefault="00000000" w:rsidRPr="00000000" w14:paraId="00000053">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56">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 Vitae quisquam consequatur illum. Quia expedita soluta sint illo veniam unde sapiente.</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3:</w:t>
      </w:r>
      <w:r w:rsidDel="00000000" w:rsidR="00000000" w:rsidRPr="00000000">
        <w:rPr>
          <w:rFonts w:ascii="Times New Roman" w:cs="Times New Roman" w:eastAsia="Times New Roman" w:hAnsi="Times New Roman"/>
          <w:rtl w:val="0"/>
        </w:rPr>
        <w:t xml:space="preserve"> Become aware of geoethics and be able to identify ethical challenges within the geosciences.</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w:t>
      </w:r>
    </w:p>
    <w:p w:rsidR="00000000" w:rsidDel="00000000" w:rsidP="00000000" w:rsidRDefault="00000000" w:rsidRPr="00000000" w14:paraId="0000005B">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5E">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 Vitae quisquam consequatur illum. Quia expedita soluta sint illo veniam unde sapiente.</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4:</w:t>
      </w:r>
      <w:r w:rsidDel="00000000" w:rsidR="00000000" w:rsidRPr="00000000">
        <w:rPr>
          <w:rFonts w:ascii="Times New Roman" w:cs="Times New Roman" w:eastAsia="Times New Roman" w:hAnsi="Times New Roman"/>
          <w:rtl w:val="0"/>
        </w:rPr>
        <w:t xml:space="preserve"> Develop programming skills for geospatial applications.</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p>
    <w:p w:rsidR="00000000" w:rsidDel="00000000" w:rsidP="00000000" w:rsidRDefault="00000000" w:rsidRPr="00000000" w14:paraId="00000063">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66">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5:</w:t>
      </w:r>
      <w:r w:rsidDel="00000000" w:rsidR="00000000" w:rsidRPr="00000000">
        <w:rPr>
          <w:rFonts w:ascii="Times New Roman" w:cs="Times New Roman" w:eastAsia="Times New Roman" w:hAnsi="Times New Roman"/>
          <w:rtl w:val="0"/>
        </w:rPr>
        <w:t xml:space="preserve"> Develop advanced geoprocessing skills and be able to apply them to a real-world application.</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 nemo ratione iure ducimus adipisci et dignissimos. Nisi perferendis consectetur laboriosam ut facere mollitia doloremque. Quisquam earum doloribus exercitationem est. Saepe quasi error sint nihil non. Dolore beatae reprehenderit ad commodi ut unde dolores. Vitae quisquam consequatur illum. Quia expedita soluta sint illo veniam unde sapiente. Nihil sunt sunt rem perferendis nihil quis tempore enim. Aperiam error doloribus ut est eos aut tempore velit.</w:t>
      </w:r>
    </w:p>
    <w:p w:rsidR="00000000" w:rsidDel="00000000" w:rsidP="00000000" w:rsidRDefault="00000000" w:rsidRPr="00000000" w14:paraId="0000006B">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Consequatur error ut quisquam expedita harum delectus eius. Quo nihil et ipsam aspernatur vero. Debitis corrupti est tempora aut iste molestiae necessitatibus. Iste tempora laborum dolor perspiciatis est est officia. Eum nobis nihil et vero magnam quisquam quos. Repellendus quidem et consequatur veniam iste nihil. Eos voluptas harum quam id quo et quis. Voluptatum consequatur eos sit vitae qui odio. Sit delectus voluptatem nihil nihil rerum. Dolorem aut ipsa esse.</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Activities:</w:t>
      </w:r>
    </w:p>
    <w:p w:rsidR="00000000" w:rsidDel="00000000" w:rsidP="00000000" w:rsidRDefault="00000000" w:rsidRPr="00000000" w14:paraId="0000006E">
      <w:pPr>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Voluptatem beatae omnis molestiae fugit. Molestiae quas molestiae repellat animi. Amet aut aut fugit porro qui nobis.</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style>
  <w:style w:type="paragraph" w:styleId="Heading2">
    <w:name w:val="heading 2"/>
    <w:basedOn w:val="Normal"/>
    <w:next w:val="Normal"/>
    <w:pPr>
      <w:keepNext w:val="1"/>
      <w:keepLines w:val="1"/>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