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u w:val="single"/>
        </w:rPr>
      </w:pPr>
      <w:r w:rsidDel="00000000" w:rsidR="00000000" w:rsidRPr="00000000">
        <w:rPr>
          <w:b w:val="1"/>
          <w:u w:val="single"/>
          <w:rtl w:val="0"/>
        </w:rPr>
        <w:t xml:space="preserve">ANEXO: ANÓMALOS II</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rtl w:val="0"/>
        </w:rPr>
        <w:t xml:space="preserve">En este documento se presentarán de manera gráfica las variables de la base de datos que recogía la información de la cantidad de cada tipo de dato anómalo. Esta era la base de datos.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drawing>
          <wp:inline distB="114300" distT="114300" distL="114300" distR="114300">
            <wp:extent cx="5734050" cy="1320800"/>
            <wp:effectExtent b="0" l="0" r="0" t="0"/>
            <wp:docPr id="22"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573405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jc w:val="both"/>
        <w:rPr/>
      </w:pPr>
      <w:r w:rsidDel="00000000" w:rsidR="00000000" w:rsidRPr="00000000">
        <w:rPr>
          <w:rtl w:val="0"/>
        </w:rPr>
        <w:t xml:space="preserve">Encontramos 6 tipos que son anómalos (negativos, nulos, Nan, Mes siguiente,Negativos cada 15 minutos, atípicos), pero eliminamos 2 más (clima y nulos cada 15 min) por decisiones tomadas en común que ya hemos explicado. A continuación, se muestran los gráficos de cada tipo en función de los meses.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jc w:val="center"/>
        <w:rPr>
          <w:b w:val="1"/>
          <w:i w:val="1"/>
          <w:sz w:val="36"/>
          <w:szCs w:val="36"/>
          <w:u w:val="single"/>
        </w:rPr>
      </w:pPr>
      <w:r w:rsidDel="00000000" w:rsidR="00000000" w:rsidRPr="00000000">
        <w:rPr>
          <w:b w:val="1"/>
          <w:i w:val="1"/>
          <w:sz w:val="36"/>
          <w:szCs w:val="36"/>
          <w:u w:val="single"/>
          <w:rtl w:val="0"/>
        </w:rPr>
        <w:t xml:space="preserve">Negativos</w:t>
      </w:r>
    </w:p>
    <w:p w:rsidR="00000000" w:rsidDel="00000000" w:rsidP="00000000" w:rsidRDefault="00000000" w:rsidRPr="00000000" w14:paraId="0000000A">
      <w:pPr>
        <w:pageBreakBefore w:val="0"/>
        <w:jc w:val="center"/>
        <w:rPr>
          <w:b w:val="1"/>
        </w:rPr>
      </w:pPr>
      <w:r w:rsidDel="00000000" w:rsidR="00000000" w:rsidRPr="00000000">
        <w:rPr>
          <w:b w:val="1"/>
        </w:rPr>
        <w:drawing>
          <wp:inline distB="114300" distT="114300" distL="114300" distR="114300">
            <wp:extent cx="5486400" cy="3319463"/>
            <wp:effectExtent b="0" l="0" r="0" t="0"/>
            <wp:docPr id="17"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5486400" cy="33194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jc w:val="center"/>
        <w:rPr>
          <w:b w:val="1"/>
        </w:rPr>
      </w:pPr>
      <w:r w:rsidDel="00000000" w:rsidR="00000000" w:rsidRPr="00000000">
        <w:rPr>
          <w:rtl w:val="0"/>
        </w:rPr>
      </w:r>
    </w:p>
    <w:p w:rsidR="00000000" w:rsidDel="00000000" w:rsidP="00000000" w:rsidRDefault="00000000" w:rsidRPr="00000000" w14:paraId="0000000C">
      <w:pPr>
        <w:pageBreakBefore w:val="0"/>
        <w:jc w:val="center"/>
        <w:rPr>
          <w:b w:val="1"/>
          <w:sz w:val="24"/>
          <w:szCs w:val="24"/>
        </w:rPr>
      </w:pPr>
      <w:r w:rsidDel="00000000" w:rsidR="00000000" w:rsidRPr="00000000">
        <w:rPr>
          <w:b w:val="1"/>
        </w:rPr>
        <w:drawing>
          <wp:inline distB="114300" distT="114300" distL="114300" distR="114300">
            <wp:extent cx="4933950" cy="2846946"/>
            <wp:effectExtent b="0" l="0" r="0" t="0"/>
            <wp:docPr id="11"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4933950" cy="284694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b w:val="1"/>
        </w:rPr>
      </w:pPr>
      <w:bookmarkStart w:colFirst="0" w:colLast="0" w:name="_22l07d284ytf" w:id="0"/>
      <w:bookmarkEnd w:id="0"/>
      <w:r w:rsidDel="00000000" w:rsidR="00000000" w:rsidRPr="00000000">
        <w:rPr>
          <w:sz w:val="24"/>
          <w:szCs w:val="24"/>
          <w:rtl w:val="0"/>
        </w:rPr>
        <w:t xml:space="preserve">Mediante el Gráfico de Rosquilla y el gráfico de barras podemos observar que en los meses (octubre, septiembre, noviembre, enero, febrero y diciembre) existe  una gran cantidad de datos negativos, lo que nos permite deducir que durante este período de tiempo hubo muchos fallos en los sensores. Destacar por último que a partir del mes de agosto este porcentaje sufrió una gran disminución.</w:t>
      </w:r>
      <w:r w:rsidDel="00000000" w:rsidR="00000000" w:rsidRPr="00000000">
        <w:rPr>
          <w:rtl w:val="0"/>
        </w:rPr>
      </w:r>
    </w:p>
    <w:p w:rsidR="00000000" w:rsidDel="00000000" w:rsidP="00000000" w:rsidRDefault="00000000" w:rsidRPr="00000000" w14:paraId="0000000E">
      <w:pPr>
        <w:pageBreakBefore w:val="0"/>
        <w:jc w:val="center"/>
        <w:rPr>
          <w:b w:val="1"/>
        </w:rPr>
      </w:pPr>
      <w:r w:rsidDel="00000000" w:rsidR="00000000" w:rsidRPr="00000000">
        <w:rPr>
          <w:rtl w:val="0"/>
        </w:rPr>
      </w:r>
    </w:p>
    <w:p w:rsidR="00000000" w:rsidDel="00000000" w:rsidP="00000000" w:rsidRDefault="00000000" w:rsidRPr="00000000" w14:paraId="0000000F">
      <w:pPr>
        <w:pageBreakBefore w:val="0"/>
        <w:ind w:left="2880" w:firstLine="720"/>
        <w:jc w:val="left"/>
        <w:rPr>
          <w:b w:val="1"/>
          <w:i w:val="1"/>
          <w:sz w:val="36"/>
          <w:szCs w:val="36"/>
          <w:u w:val="single"/>
        </w:rPr>
      </w:pPr>
      <w:r w:rsidDel="00000000" w:rsidR="00000000" w:rsidRPr="00000000">
        <w:rPr>
          <w:b w:val="1"/>
          <w:i w:val="1"/>
          <w:sz w:val="36"/>
          <w:szCs w:val="36"/>
          <w:u w:val="single"/>
          <w:rtl w:val="0"/>
        </w:rPr>
        <w:t xml:space="preserve">Nulos</w:t>
      </w:r>
    </w:p>
    <w:p w:rsidR="00000000" w:rsidDel="00000000" w:rsidP="00000000" w:rsidRDefault="00000000" w:rsidRPr="00000000" w14:paraId="00000010">
      <w:pPr>
        <w:pageBreakBefore w:val="0"/>
        <w:jc w:val="center"/>
        <w:rPr>
          <w:b w:val="1"/>
          <w:sz w:val="36"/>
          <w:szCs w:val="36"/>
        </w:rPr>
      </w:pPr>
      <w:r w:rsidDel="00000000" w:rsidR="00000000" w:rsidRPr="00000000">
        <w:rPr>
          <w:b w:val="1"/>
        </w:rPr>
        <w:drawing>
          <wp:inline distB="114300" distT="114300" distL="114300" distR="114300">
            <wp:extent cx="5734050" cy="3414713"/>
            <wp:effectExtent b="0" l="0" r="0" t="0"/>
            <wp:docPr id="1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34050" cy="34147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jc w:val="center"/>
        <w:rPr>
          <w:b w:val="1"/>
        </w:rPr>
      </w:pPr>
      <w:r w:rsidDel="00000000" w:rsidR="00000000" w:rsidRPr="00000000">
        <w:rPr>
          <w:b w:val="1"/>
        </w:rPr>
        <w:drawing>
          <wp:inline distB="114300" distT="114300" distL="114300" distR="114300">
            <wp:extent cx="5734050" cy="3314700"/>
            <wp:effectExtent b="0" l="0" r="0" t="0"/>
            <wp:docPr id="14"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7340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jc w:val="both"/>
        <w:rPr/>
      </w:pPr>
      <w:r w:rsidDel="00000000" w:rsidR="00000000" w:rsidRPr="00000000">
        <w:rPr>
          <w:rtl w:val="0"/>
        </w:rPr>
        <w:t xml:space="preserve">Observando las gráficas de datos nulos, también relacionada con fallos de los sensores, observamos que durante esos  5  meses encontramos un gran presencia de datos nulos(de manera decreciente). Estos datos nulos aparecían tras un cierto periodo de tiempo dependiendo del mes e interrumpen una información de datos acumlados recogidos cada 15 min. Es decir, en la casilla se presenta un 0.</w:t>
      </w:r>
    </w:p>
    <w:p w:rsidR="00000000" w:rsidDel="00000000" w:rsidP="00000000" w:rsidRDefault="00000000" w:rsidRPr="00000000" w14:paraId="00000013">
      <w:pPr>
        <w:pageBreakBefore w:val="0"/>
        <w:jc w:val="left"/>
        <w:rPr>
          <w:b w:val="1"/>
        </w:rPr>
      </w:pPr>
      <w:r w:rsidDel="00000000" w:rsidR="00000000" w:rsidRPr="00000000">
        <w:rPr>
          <w:rtl w:val="0"/>
        </w:rPr>
      </w:r>
    </w:p>
    <w:p w:rsidR="00000000" w:rsidDel="00000000" w:rsidP="00000000" w:rsidRDefault="00000000" w:rsidRPr="00000000" w14:paraId="00000014">
      <w:pPr>
        <w:pageBreakBefore w:val="0"/>
        <w:jc w:val="center"/>
        <w:rPr>
          <w:b w:val="1"/>
          <w:i w:val="1"/>
          <w:sz w:val="36"/>
          <w:szCs w:val="36"/>
          <w:u w:val="single"/>
        </w:rPr>
      </w:pPr>
      <w:r w:rsidDel="00000000" w:rsidR="00000000" w:rsidRPr="00000000">
        <w:rPr>
          <w:b w:val="1"/>
          <w:i w:val="1"/>
          <w:sz w:val="36"/>
          <w:szCs w:val="36"/>
          <w:u w:val="single"/>
          <w:rtl w:val="0"/>
        </w:rPr>
        <w:t xml:space="preserve">Nan</w:t>
      </w:r>
    </w:p>
    <w:p w:rsidR="00000000" w:rsidDel="00000000" w:rsidP="00000000" w:rsidRDefault="00000000" w:rsidRPr="00000000" w14:paraId="00000015">
      <w:pPr>
        <w:pageBreakBefore w:val="0"/>
        <w:jc w:val="center"/>
        <w:rPr>
          <w:b w:val="1"/>
        </w:rPr>
      </w:pPr>
      <w:r w:rsidDel="00000000" w:rsidR="00000000" w:rsidRPr="00000000">
        <w:rPr>
          <w:b w:val="1"/>
        </w:rPr>
        <w:drawing>
          <wp:inline distB="114300" distT="114300" distL="114300" distR="114300">
            <wp:extent cx="5734050" cy="3213100"/>
            <wp:effectExtent b="0" l="0" r="0" t="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405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jc w:val="center"/>
        <w:rPr>
          <w:b w:val="1"/>
        </w:rPr>
      </w:pPr>
      <w:r w:rsidDel="00000000" w:rsidR="00000000" w:rsidRPr="00000000">
        <w:rPr>
          <w:b w:val="1"/>
        </w:rPr>
        <w:drawing>
          <wp:inline distB="114300" distT="114300" distL="114300" distR="114300">
            <wp:extent cx="5734050" cy="3225800"/>
            <wp:effectExtent b="0" l="0" r="0" t="0"/>
            <wp:docPr id="24"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jc w:val="left"/>
        <w:rPr/>
      </w:pPr>
      <w:r w:rsidDel="00000000" w:rsidR="00000000" w:rsidRPr="00000000">
        <w:rPr>
          <w:rtl w:val="0"/>
        </w:rPr>
        <w:t xml:space="preserve">En esta ocasión mediante un gráfico de tarta y diagrama de barras analizamos los datos con casilla vacía(Nan) de forma decreciente. Observamos que la mayoría de los meses tienen una falta importante de datos, también debido a los fallos de los sensores.</w:t>
      </w:r>
    </w:p>
    <w:p w:rsidR="00000000" w:rsidDel="00000000" w:rsidP="00000000" w:rsidRDefault="00000000" w:rsidRPr="00000000" w14:paraId="00000018">
      <w:pPr>
        <w:pageBreakBefore w:val="0"/>
        <w:jc w:val="left"/>
        <w:rPr/>
      </w:pPr>
      <w:r w:rsidDel="00000000" w:rsidR="00000000" w:rsidRPr="00000000">
        <w:rPr>
          <w:rtl w:val="0"/>
        </w:rPr>
      </w:r>
    </w:p>
    <w:p w:rsidR="00000000" w:rsidDel="00000000" w:rsidP="00000000" w:rsidRDefault="00000000" w:rsidRPr="00000000" w14:paraId="00000019">
      <w:pPr>
        <w:pageBreakBefore w:val="0"/>
        <w:jc w:val="left"/>
        <w:rPr>
          <w:i w:val="1"/>
          <w:sz w:val="24"/>
          <w:szCs w:val="24"/>
          <w:u w:val="single"/>
        </w:rPr>
      </w:pPr>
      <w:r w:rsidDel="00000000" w:rsidR="00000000" w:rsidRPr="00000000">
        <w:rPr>
          <w:rtl w:val="0"/>
        </w:rPr>
        <w:tab/>
        <w:tab/>
        <w:tab/>
        <w:tab/>
      </w:r>
      <w:r w:rsidDel="00000000" w:rsidR="00000000" w:rsidRPr="00000000">
        <w:rPr>
          <w:b w:val="1"/>
          <w:i w:val="1"/>
          <w:sz w:val="36"/>
          <w:szCs w:val="36"/>
          <w:u w:val="single"/>
          <w:rtl w:val="0"/>
        </w:rPr>
        <w:t xml:space="preserve">Mes siguiente</w:t>
      </w:r>
      <w:r w:rsidDel="00000000" w:rsidR="00000000" w:rsidRPr="00000000">
        <w:rPr>
          <w:rtl w:val="0"/>
        </w:rPr>
      </w:r>
    </w:p>
    <w:p w:rsidR="00000000" w:rsidDel="00000000" w:rsidP="00000000" w:rsidRDefault="00000000" w:rsidRPr="00000000" w14:paraId="0000001A">
      <w:pPr>
        <w:pageBreakBefore w:val="0"/>
        <w:jc w:val="center"/>
        <w:rPr>
          <w:b w:val="1"/>
        </w:rPr>
      </w:pPr>
      <w:r w:rsidDel="00000000" w:rsidR="00000000" w:rsidRPr="00000000">
        <w:rPr>
          <w:rtl w:val="0"/>
        </w:rPr>
      </w:r>
    </w:p>
    <w:p w:rsidR="00000000" w:rsidDel="00000000" w:rsidP="00000000" w:rsidRDefault="00000000" w:rsidRPr="00000000" w14:paraId="0000001B">
      <w:pPr>
        <w:pageBreakBefore w:val="0"/>
        <w:rPr>
          <w:b w:val="1"/>
        </w:rPr>
      </w:pPr>
      <w:r w:rsidDel="00000000" w:rsidR="00000000" w:rsidRPr="00000000">
        <w:rPr>
          <w:b w:val="1"/>
        </w:rPr>
        <w:drawing>
          <wp:inline distB="114300" distT="114300" distL="114300" distR="114300">
            <wp:extent cx="5734050" cy="3175000"/>
            <wp:effectExtent b="0" l="0" r="0" t="0"/>
            <wp:docPr id="18"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73405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jc w:val="left"/>
        <w:rPr>
          <w:b w:val="1"/>
        </w:rPr>
      </w:pPr>
      <w:r w:rsidDel="00000000" w:rsidR="00000000" w:rsidRPr="00000000">
        <w:rPr>
          <w:b w:val="1"/>
        </w:rPr>
        <w:drawing>
          <wp:inline distB="114300" distT="114300" distL="114300" distR="114300">
            <wp:extent cx="5734050" cy="3213100"/>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405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jc w:val="center"/>
        <w:rPr>
          <w:b w:val="1"/>
        </w:rPr>
      </w:pPr>
      <w:r w:rsidDel="00000000" w:rsidR="00000000" w:rsidRPr="00000000">
        <w:rPr>
          <w:b w:val="1"/>
        </w:rPr>
        <w:drawing>
          <wp:inline distB="114300" distT="114300" distL="114300" distR="114300">
            <wp:extent cx="5734050" cy="3263900"/>
            <wp:effectExtent b="0" l="0" r="0" t="0"/>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405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sz w:val="24"/>
          <w:szCs w:val="24"/>
          <w:rtl w:val="0"/>
        </w:rPr>
        <w:t xml:space="preserve">Remarcar que en todos los meses de la base datos hemos encontrado muchos datos repetidos de diferentes meses  que aparecen en otros meses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F">
      <w:pPr>
        <w:pageBreakBefore w:val="0"/>
        <w:jc w:val="center"/>
        <w:rPr>
          <w:b w:val="1"/>
        </w:rPr>
      </w:pPr>
      <w:r w:rsidDel="00000000" w:rsidR="00000000" w:rsidRPr="00000000">
        <w:rPr>
          <w:rtl w:val="0"/>
        </w:rPr>
      </w:r>
    </w:p>
    <w:p w:rsidR="00000000" w:rsidDel="00000000" w:rsidP="00000000" w:rsidRDefault="00000000" w:rsidRPr="00000000" w14:paraId="00000020">
      <w:pPr>
        <w:pageBreakBefore w:val="0"/>
        <w:ind w:left="2880" w:firstLine="0"/>
        <w:jc w:val="left"/>
        <w:rPr>
          <w:b w:val="1"/>
          <w:i w:val="1"/>
          <w:sz w:val="36"/>
          <w:szCs w:val="36"/>
          <w:u w:val="single"/>
        </w:rPr>
      </w:pPr>
      <w:r w:rsidDel="00000000" w:rsidR="00000000" w:rsidRPr="00000000">
        <w:rPr>
          <w:rtl w:val="0"/>
        </w:rPr>
      </w:r>
    </w:p>
    <w:p w:rsidR="00000000" w:rsidDel="00000000" w:rsidP="00000000" w:rsidRDefault="00000000" w:rsidRPr="00000000" w14:paraId="00000021">
      <w:pPr>
        <w:pageBreakBefore w:val="0"/>
        <w:ind w:left="2880" w:firstLine="0"/>
        <w:jc w:val="left"/>
        <w:rPr>
          <w:b w:val="1"/>
          <w:i w:val="1"/>
          <w:sz w:val="36"/>
          <w:szCs w:val="36"/>
          <w:u w:val="single"/>
        </w:rPr>
      </w:pPr>
      <w:r w:rsidDel="00000000" w:rsidR="00000000" w:rsidRPr="00000000">
        <w:rPr>
          <w:rtl w:val="0"/>
        </w:rPr>
      </w:r>
    </w:p>
    <w:p w:rsidR="00000000" w:rsidDel="00000000" w:rsidP="00000000" w:rsidRDefault="00000000" w:rsidRPr="00000000" w14:paraId="00000022">
      <w:pPr>
        <w:pageBreakBefore w:val="0"/>
        <w:ind w:left="2880" w:firstLine="0"/>
        <w:jc w:val="left"/>
        <w:rPr>
          <w:b w:val="1"/>
          <w:i w:val="1"/>
          <w:sz w:val="36"/>
          <w:szCs w:val="36"/>
          <w:u w:val="single"/>
        </w:rPr>
      </w:pPr>
      <w:r w:rsidDel="00000000" w:rsidR="00000000" w:rsidRPr="00000000">
        <w:rPr>
          <w:rtl w:val="0"/>
        </w:rPr>
      </w:r>
    </w:p>
    <w:p w:rsidR="00000000" w:rsidDel="00000000" w:rsidP="00000000" w:rsidRDefault="00000000" w:rsidRPr="00000000" w14:paraId="00000023">
      <w:pPr>
        <w:pageBreakBefore w:val="0"/>
        <w:ind w:left="2880" w:firstLine="0"/>
        <w:jc w:val="left"/>
        <w:rPr>
          <w:b w:val="1"/>
          <w:i w:val="1"/>
          <w:sz w:val="36"/>
          <w:szCs w:val="36"/>
          <w:u w:val="single"/>
        </w:rPr>
      </w:pPr>
      <w:r w:rsidDel="00000000" w:rsidR="00000000" w:rsidRPr="00000000">
        <w:rPr>
          <w:rtl w:val="0"/>
        </w:rPr>
      </w:r>
    </w:p>
    <w:p w:rsidR="00000000" w:rsidDel="00000000" w:rsidP="00000000" w:rsidRDefault="00000000" w:rsidRPr="00000000" w14:paraId="00000024">
      <w:pPr>
        <w:pageBreakBefore w:val="0"/>
        <w:ind w:left="2880" w:firstLine="0"/>
        <w:jc w:val="left"/>
        <w:rPr>
          <w:b w:val="1"/>
          <w:i w:val="1"/>
          <w:sz w:val="36"/>
          <w:szCs w:val="36"/>
          <w:u w:val="single"/>
        </w:rPr>
      </w:pPr>
      <w:r w:rsidDel="00000000" w:rsidR="00000000" w:rsidRPr="00000000">
        <w:rPr>
          <w:rtl w:val="0"/>
        </w:rPr>
      </w:r>
    </w:p>
    <w:p w:rsidR="00000000" w:rsidDel="00000000" w:rsidP="00000000" w:rsidRDefault="00000000" w:rsidRPr="00000000" w14:paraId="00000025">
      <w:pPr>
        <w:pageBreakBefore w:val="0"/>
        <w:ind w:left="0" w:firstLine="0"/>
        <w:jc w:val="center"/>
        <w:rPr>
          <w:b w:val="1"/>
        </w:rPr>
      </w:pPr>
      <w:r w:rsidDel="00000000" w:rsidR="00000000" w:rsidRPr="00000000">
        <w:rPr>
          <w:b w:val="1"/>
          <w:i w:val="1"/>
          <w:sz w:val="36"/>
          <w:szCs w:val="36"/>
          <w:u w:val="single"/>
          <w:rtl w:val="0"/>
        </w:rPr>
        <w:t xml:space="preserve">Negativos Cada15 min</w:t>
      </w:r>
      <w:r w:rsidDel="00000000" w:rsidR="00000000" w:rsidRPr="00000000">
        <w:rPr>
          <w:b w:val="1"/>
        </w:rPr>
        <w:drawing>
          <wp:inline distB="114300" distT="114300" distL="114300" distR="114300">
            <wp:extent cx="5734050" cy="3200400"/>
            <wp:effectExtent b="0" l="0" r="0" t="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4050" cy="3200400"/>
                    </a:xfrm>
                    <a:prstGeom prst="rect"/>
                    <a:ln/>
                  </pic:spPr>
                </pic:pic>
              </a:graphicData>
            </a:graphic>
          </wp:inline>
        </w:drawing>
      </w:r>
      <w:r w:rsidDel="00000000" w:rsidR="00000000" w:rsidRPr="00000000">
        <w:rPr>
          <w:b w:val="1"/>
        </w:rPr>
        <w:drawing>
          <wp:inline distB="114300" distT="114300" distL="114300" distR="114300">
            <wp:extent cx="5734050" cy="3263900"/>
            <wp:effectExtent b="0" l="0" r="0" t="0"/>
            <wp:docPr id="25"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573405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jc w:val="left"/>
        <w:rPr>
          <w:sz w:val="24"/>
          <w:szCs w:val="24"/>
        </w:rPr>
      </w:pPr>
      <w:r w:rsidDel="00000000" w:rsidR="00000000" w:rsidRPr="00000000">
        <w:rPr>
          <w:sz w:val="24"/>
          <w:szCs w:val="24"/>
          <w:rtl w:val="0"/>
        </w:rPr>
        <w:t xml:space="preserve">Resaltar que respecto a la nueva columna que creamos(Neg/15min) en la mayoría de los meses hay una gran cantidad de datos negativos, en algunos meses  más y otros menos, pero en general un alto porcentaje.</w:t>
      </w:r>
    </w:p>
    <w:p w:rsidR="00000000" w:rsidDel="00000000" w:rsidP="00000000" w:rsidRDefault="00000000" w:rsidRPr="00000000" w14:paraId="00000027">
      <w:pPr>
        <w:pageBreakBefore w:val="0"/>
        <w:jc w:val="left"/>
        <w:rPr>
          <w:b w:val="1"/>
        </w:rPr>
      </w:pPr>
      <w:r w:rsidDel="00000000" w:rsidR="00000000" w:rsidRPr="00000000">
        <w:rPr>
          <w:rtl w:val="0"/>
        </w:rPr>
      </w:r>
    </w:p>
    <w:p w:rsidR="00000000" w:rsidDel="00000000" w:rsidP="00000000" w:rsidRDefault="00000000" w:rsidRPr="00000000" w14:paraId="00000028">
      <w:pPr>
        <w:pageBreakBefore w:val="0"/>
        <w:ind w:left="2160" w:firstLine="720"/>
        <w:jc w:val="left"/>
        <w:rPr>
          <w:b w:val="1"/>
          <w:i w:val="1"/>
          <w:sz w:val="36"/>
          <w:szCs w:val="36"/>
          <w:u w:val="single"/>
        </w:rPr>
      </w:pPr>
      <w:r w:rsidDel="00000000" w:rsidR="00000000" w:rsidRPr="00000000">
        <w:rPr>
          <w:rtl w:val="0"/>
        </w:rPr>
      </w:r>
    </w:p>
    <w:p w:rsidR="00000000" w:rsidDel="00000000" w:rsidP="00000000" w:rsidRDefault="00000000" w:rsidRPr="00000000" w14:paraId="00000029">
      <w:pPr>
        <w:pageBreakBefore w:val="0"/>
        <w:ind w:left="2160" w:firstLine="720"/>
        <w:jc w:val="left"/>
        <w:rPr>
          <w:b w:val="1"/>
          <w:i w:val="1"/>
          <w:sz w:val="36"/>
          <w:szCs w:val="36"/>
          <w:u w:val="single"/>
        </w:rPr>
      </w:pPr>
      <w:r w:rsidDel="00000000" w:rsidR="00000000" w:rsidRPr="00000000">
        <w:rPr>
          <w:rtl w:val="0"/>
        </w:rPr>
      </w:r>
    </w:p>
    <w:p w:rsidR="00000000" w:rsidDel="00000000" w:rsidP="00000000" w:rsidRDefault="00000000" w:rsidRPr="00000000" w14:paraId="0000002A">
      <w:pPr>
        <w:pageBreakBefore w:val="0"/>
        <w:ind w:left="2160" w:firstLine="720"/>
        <w:jc w:val="left"/>
        <w:rPr>
          <w:b w:val="1"/>
          <w:i w:val="1"/>
          <w:sz w:val="36"/>
          <w:szCs w:val="36"/>
          <w:u w:val="single"/>
        </w:rPr>
      </w:pPr>
      <w:r w:rsidDel="00000000" w:rsidR="00000000" w:rsidRPr="00000000">
        <w:rPr>
          <w:rtl w:val="0"/>
        </w:rPr>
      </w:r>
    </w:p>
    <w:p w:rsidR="00000000" w:rsidDel="00000000" w:rsidP="00000000" w:rsidRDefault="00000000" w:rsidRPr="00000000" w14:paraId="0000002B">
      <w:pPr>
        <w:pageBreakBefore w:val="0"/>
        <w:ind w:left="2160" w:firstLine="720"/>
        <w:jc w:val="left"/>
        <w:rPr>
          <w:b w:val="1"/>
          <w:i w:val="1"/>
          <w:sz w:val="36"/>
          <w:szCs w:val="36"/>
          <w:u w:val="single"/>
        </w:rPr>
      </w:pPr>
      <w:r w:rsidDel="00000000" w:rsidR="00000000" w:rsidRPr="00000000">
        <w:rPr>
          <w:b w:val="1"/>
          <w:i w:val="1"/>
          <w:sz w:val="36"/>
          <w:szCs w:val="36"/>
          <w:u w:val="single"/>
          <w:rtl w:val="0"/>
        </w:rPr>
        <w:t xml:space="preserve">NulCada15</w:t>
      </w:r>
    </w:p>
    <w:p w:rsidR="00000000" w:rsidDel="00000000" w:rsidP="00000000" w:rsidRDefault="00000000" w:rsidRPr="00000000" w14:paraId="0000002C">
      <w:pPr>
        <w:pageBreakBefore w:val="0"/>
        <w:jc w:val="center"/>
        <w:rPr>
          <w:b w:val="1"/>
        </w:rPr>
      </w:pPr>
      <w:r w:rsidDel="00000000" w:rsidR="00000000" w:rsidRPr="00000000">
        <w:rPr>
          <w:rtl w:val="0"/>
        </w:rPr>
      </w:r>
    </w:p>
    <w:p w:rsidR="00000000" w:rsidDel="00000000" w:rsidP="00000000" w:rsidRDefault="00000000" w:rsidRPr="00000000" w14:paraId="0000002D">
      <w:pPr>
        <w:pageBreakBefore w:val="0"/>
        <w:jc w:val="center"/>
        <w:rPr>
          <w:b w:val="1"/>
        </w:rPr>
      </w:pPr>
      <w:r w:rsidDel="00000000" w:rsidR="00000000" w:rsidRPr="00000000">
        <w:rPr>
          <w:rtl w:val="0"/>
        </w:rPr>
      </w:r>
    </w:p>
    <w:p w:rsidR="00000000" w:rsidDel="00000000" w:rsidP="00000000" w:rsidRDefault="00000000" w:rsidRPr="00000000" w14:paraId="0000002E">
      <w:pPr>
        <w:pageBreakBefore w:val="0"/>
        <w:jc w:val="center"/>
        <w:rPr>
          <w:b w:val="1"/>
        </w:rPr>
      </w:pPr>
      <w:r w:rsidDel="00000000" w:rsidR="00000000" w:rsidRPr="00000000">
        <w:rPr>
          <w:rtl w:val="0"/>
        </w:rPr>
      </w:r>
    </w:p>
    <w:p w:rsidR="00000000" w:rsidDel="00000000" w:rsidP="00000000" w:rsidRDefault="00000000" w:rsidRPr="00000000" w14:paraId="0000002F">
      <w:pPr>
        <w:pageBreakBefore w:val="0"/>
        <w:jc w:val="center"/>
        <w:rPr>
          <w:b w:val="1"/>
        </w:rPr>
      </w:pPr>
      <w:r w:rsidDel="00000000" w:rsidR="00000000" w:rsidRPr="00000000">
        <w:rPr>
          <w:b w:val="1"/>
        </w:rPr>
        <w:drawing>
          <wp:inline distB="114300" distT="114300" distL="114300" distR="114300">
            <wp:extent cx="5734050" cy="3073400"/>
            <wp:effectExtent b="0" l="0" r="0" t="0"/>
            <wp:docPr id="3"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73405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jc w:val="center"/>
        <w:rPr>
          <w:b w:val="1"/>
        </w:rPr>
      </w:pPr>
      <w:r w:rsidDel="00000000" w:rsidR="00000000" w:rsidRPr="00000000">
        <w:rPr>
          <w:rtl w:val="0"/>
        </w:rPr>
      </w:r>
    </w:p>
    <w:p w:rsidR="00000000" w:rsidDel="00000000" w:rsidP="00000000" w:rsidRDefault="00000000" w:rsidRPr="00000000" w14:paraId="00000031">
      <w:pPr>
        <w:pageBreakBefore w:val="0"/>
        <w:jc w:val="center"/>
        <w:rPr>
          <w:b w:val="1"/>
        </w:rPr>
      </w:pPr>
      <w:r w:rsidDel="00000000" w:rsidR="00000000" w:rsidRPr="00000000">
        <w:rPr>
          <w:b w:val="1"/>
        </w:rPr>
        <w:drawing>
          <wp:inline distB="114300" distT="114300" distL="114300" distR="114300">
            <wp:extent cx="5734050" cy="3302000"/>
            <wp:effectExtent b="0" l="0" r="0" t="0"/>
            <wp:docPr id="5"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3405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rPr>
          <w:sz w:val="24"/>
          <w:szCs w:val="24"/>
        </w:rPr>
      </w:pPr>
      <w:r w:rsidDel="00000000" w:rsidR="00000000" w:rsidRPr="00000000">
        <w:rPr>
          <w:sz w:val="24"/>
          <w:szCs w:val="24"/>
          <w:rtl w:val="0"/>
        </w:rPr>
        <w:t xml:space="preserve">Observamos que los nulos que se crean  en la columna nueva están repartidos de manera muy similar en los distintos meses. Esto no nos ayudan a decidir si cada  edificio de la Upv  consumen más o menos. Por último recalcar que no siempre son fallos de sensores, también pueden se que no haya habido ningún consumo durante ese periodo.</w:t>
      </w:r>
    </w:p>
    <w:p w:rsidR="00000000" w:rsidDel="00000000" w:rsidP="00000000" w:rsidRDefault="00000000" w:rsidRPr="00000000" w14:paraId="00000033">
      <w:pPr>
        <w:pageBreakBefore w:val="0"/>
        <w:jc w:val="left"/>
        <w:rPr>
          <w:b w:val="1"/>
        </w:rPr>
      </w:pPr>
      <w:r w:rsidDel="00000000" w:rsidR="00000000" w:rsidRPr="00000000">
        <w:rPr>
          <w:rtl w:val="0"/>
        </w:rPr>
      </w:r>
    </w:p>
    <w:p w:rsidR="00000000" w:rsidDel="00000000" w:rsidP="00000000" w:rsidRDefault="00000000" w:rsidRPr="00000000" w14:paraId="00000034">
      <w:pPr>
        <w:pageBreakBefore w:val="0"/>
        <w:jc w:val="center"/>
        <w:rPr>
          <w:b w:val="1"/>
        </w:rPr>
      </w:pPr>
      <w:r w:rsidDel="00000000" w:rsidR="00000000" w:rsidRPr="00000000">
        <w:rPr>
          <w:b w:val="1"/>
          <w:i w:val="1"/>
          <w:sz w:val="28"/>
          <w:szCs w:val="28"/>
          <w:u w:val="single"/>
          <w:rtl w:val="0"/>
        </w:rPr>
        <w:t xml:space="preserve">Atípicos</w:t>
      </w:r>
      <w:r w:rsidDel="00000000" w:rsidR="00000000" w:rsidRPr="00000000">
        <w:rPr>
          <w:b w:val="1"/>
        </w:rPr>
        <w:drawing>
          <wp:inline distB="114300" distT="114300" distL="114300" distR="114300">
            <wp:extent cx="5734050" cy="3263900"/>
            <wp:effectExtent b="0" l="0" r="0" t="0"/>
            <wp:docPr id="10"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734050" cy="3263900"/>
                    </a:xfrm>
                    <a:prstGeom prst="rect"/>
                    <a:ln/>
                  </pic:spPr>
                </pic:pic>
              </a:graphicData>
            </a:graphic>
          </wp:inline>
        </w:drawing>
      </w:r>
      <w:r w:rsidDel="00000000" w:rsidR="00000000" w:rsidRPr="00000000">
        <w:rPr>
          <w:b w:val="1"/>
        </w:rPr>
        <w:drawing>
          <wp:inline distB="114300" distT="114300" distL="114300" distR="114300">
            <wp:extent cx="5734050" cy="3263900"/>
            <wp:effectExtent b="0" l="0" r="0" t="0"/>
            <wp:docPr id="13"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405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jc w:val="center"/>
        <w:rPr>
          <w:b w:val="1"/>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En estos datos, también vemos la evolución comentada. Es decir, los primeros 6 meses tienen muchos más valores que en los 6 últimos.</w:t>
      </w:r>
    </w:p>
    <w:p w:rsidR="00000000" w:rsidDel="00000000" w:rsidP="00000000" w:rsidRDefault="00000000" w:rsidRPr="00000000" w14:paraId="00000037">
      <w:pPr>
        <w:pageBreakBefore w:val="0"/>
        <w:jc w:val="center"/>
        <w:rPr>
          <w:b w:val="1"/>
        </w:rPr>
      </w:pPr>
      <w:r w:rsidDel="00000000" w:rsidR="00000000" w:rsidRPr="00000000">
        <w:rPr>
          <w:rtl w:val="0"/>
        </w:rPr>
      </w:r>
    </w:p>
    <w:p w:rsidR="00000000" w:rsidDel="00000000" w:rsidP="00000000" w:rsidRDefault="00000000" w:rsidRPr="00000000" w14:paraId="00000038">
      <w:pPr>
        <w:pageBreakBefore w:val="0"/>
        <w:jc w:val="center"/>
        <w:rPr>
          <w:b w:val="1"/>
        </w:rPr>
      </w:pPr>
      <w:r w:rsidDel="00000000" w:rsidR="00000000" w:rsidRPr="00000000">
        <w:rPr>
          <w:rtl w:val="0"/>
        </w:rPr>
      </w:r>
    </w:p>
    <w:p w:rsidR="00000000" w:rsidDel="00000000" w:rsidP="00000000" w:rsidRDefault="00000000" w:rsidRPr="00000000" w14:paraId="00000039">
      <w:pPr>
        <w:pageBreakBefore w:val="0"/>
        <w:jc w:val="center"/>
        <w:rPr>
          <w:b w:val="1"/>
        </w:rPr>
      </w:pPr>
      <w:r w:rsidDel="00000000" w:rsidR="00000000" w:rsidRPr="00000000">
        <w:rPr>
          <w:rtl w:val="0"/>
        </w:rPr>
      </w:r>
    </w:p>
    <w:p w:rsidR="00000000" w:rsidDel="00000000" w:rsidP="00000000" w:rsidRDefault="00000000" w:rsidRPr="00000000" w14:paraId="0000003A">
      <w:pPr>
        <w:pageBreakBefore w:val="0"/>
        <w:jc w:val="center"/>
        <w:rPr>
          <w:b w:val="1"/>
        </w:rPr>
      </w:pPr>
      <w:r w:rsidDel="00000000" w:rsidR="00000000" w:rsidRPr="00000000">
        <w:rPr>
          <w:rtl w:val="0"/>
        </w:rPr>
      </w:r>
    </w:p>
    <w:p w:rsidR="00000000" w:rsidDel="00000000" w:rsidP="00000000" w:rsidRDefault="00000000" w:rsidRPr="00000000" w14:paraId="0000003B">
      <w:pPr>
        <w:pageBreakBefore w:val="0"/>
        <w:jc w:val="center"/>
        <w:rPr>
          <w:b w:val="1"/>
        </w:rPr>
      </w:pPr>
      <w:r w:rsidDel="00000000" w:rsidR="00000000" w:rsidRPr="00000000">
        <w:rPr>
          <w:rtl w:val="0"/>
        </w:rPr>
      </w:r>
    </w:p>
    <w:p w:rsidR="00000000" w:rsidDel="00000000" w:rsidP="00000000" w:rsidRDefault="00000000" w:rsidRPr="00000000" w14:paraId="0000003C">
      <w:pPr>
        <w:pageBreakBefore w:val="0"/>
        <w:jc w:val="center"/>
        <w:rPr>
          <w:b w:val="1"/>
        </w:rPr>
      </w:pPr>
      <w:r w:rsidDel="00000000" w:rsidR="00000000" w:rsidRPr="00000000">
        <w:rPr>
          <w:rtl w:val="0"/>
        </w:rPr>
      </w:r>
    </w:p>
    <w:p w:rsidR="00000000" w:rsidDel="00000000" w:rsidP="00000000" w:rsidRDefault="00000000" w:rsidRPr="00000000" w14:paraId="0000003D">
      <w:pPr>
        <w:pageBreakBefore w:val="0"/>
        <w:jc w:val="left"/>
        <w:rPr>
          <w:b w:val="1"/>
        </w:rPr>
      </w:pPr>
      <w:r w:rsidDel="00000000" w:rsidR="00000000" w:rsidRPr="00000000">
        <w:rPr>
          <w:rtl w:val="0"/>
        </w:rPr>
      </w:r>
    </w:p>
    <w:p w:rsidR="00000000" w:rsidDel="00000000" w:rsidP="00000000" w:rsidRDefault="00000000" w:rsidRPr="00000000" w14:paraId="0000003E">
      <w:pPr>
        <w:pageBreakBefore w:val="0"/>
        <w:jc w:val="center"/>
        <w:rPr>
          <w:b w:val="1"/>
        </w:rPr>
      </w:pPr>
      <w:r w:rsidDel="00000000" w:rsidR="00000000" w:rsidRPr="00000000">
        <w:rPr>
          <w:b w:val="1"/>
          <w:i w:val="1"/>
          <w:sz w:val="28"/>
          <w:szCs w:val="28"/>
          <w:u w:val="single"/>
          <w:rtl w:val="0"/>
        </w:rPr>
        <w:t xml:space="preserve">Clima</w:t>
      </w:r>
      <w:r w:rsidDel="00000000" w:rsidR="00000000" w:rsidRPr="00000000">
        <w:rPr>
          <w:b w:val="1"/>
        </w:rPr>
        <w:drawing>
          <wp:inline distB="114300" distT="114300" distL="114300" distR="114300">
            <wp:extent cx="5734050" cy="3225800"/>
            <wp:effectExtent b="0" l="0" r="0" t="0"/>
            <wp:docPr id="21"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5734050" cy="3225800"/>
                    </a:xfrm>
                    <a:prstGeom prst="rect"/>
                    <a:ln/>
                  </pic:spPr>
                </pic:pic>
              </a:graphicData>
            </a:graphic>
          </wp:inline>
        </w:drawing>
      </w:r>
      <w:r w:rsidDel="00000000" w:rsidR="00000000" w:rsidRPr="00000000">
        <w:rPr>
          <w:b w:val="1"/>
        </w:rPr>
        <w:drawing>
          <wp:inline distB="114300" distT="114300" distL="114300" distR="114300">
            <wp:extent cx="5734050" cy="3276600"/>
            <wp:effectExtent b="0" l="0" r="0" t="0"/>
            <wp:docPr id="23"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57340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Los datos en relación al clima se presentan en la misma frecuencia en todos los meses. Febrero tiene menos puesto que tiene menos días el mes.</w:t>
      </w:r>
    </w:p>
    <w:p w:rsidR="00000000" w:rsidDel="00000000" w:rsidP="00000000" w:rsidRDefault="00000000" w:rsidRPr="00000000" w14:paraId="00000041">
      <w:pPr>
        <w:pageBreakBefore w:val="0"/>
        <w:jc w:val="center"/>
        <w:rPr>
          <w:b w:val="1"/>
        </w:rPr>
      </w:pPr>
      <w:r w:rsidDel="00000000" w:rsidR="00000000" w:rsidRPr="00000000">
        <w:rPr>
          <w:rtl w:val="0"/>
        </w:rPr>
      </w:r>
    </w:p>
    <w:p w:rsidR="00000000" w:rsidDel="00000000" w:rsidP="00000000" w:rsidRDefault="00000000" w:rsidRPr="00000000" w14:paraId="00000042">
      <w:pPr>
        <w:pageBreakBefore w:val="0"/>
        <w:jc w:val="center"/>
        <w:rPr>
          <w:b w:val="1"/>
        </w:rPr>
      </w:pPr>
      <w:r w:rsidDel="00000000" w:rsidR="00000000" w:rsidRPr="00000000">
        <w:rPr>
          <w:rtl w:val="0"/>
        </w:rPr>
      </w:r>
    </w:p>
    <w:p w:rsidR="00000000" w:rsidDel="00000000" w:rsidP="00000000" w:rsidRDefault="00000000" w:rsidRPr="00000000" w14:paraId="00000043">
      <w:pPr>
        <w:pageBreakBefore w:val="0"/>
        <w:jc w:val="center"/>
        <w:rPr>
          <w:b w:val="1"/>
        </w:rPr>
      </w:pPr>
      <w:r w:rsidDel="00000000" w:rsidR="00000000" w:rsidRPr="00000000">
        <w:rPr>
          <w:rtl w:val="0"/>
        </w:rPr>
      </w:r>
    </w:p>
    <w:p w:rsidR="00000000" w:rsidDel="00000000" w:rsidP="00000000" w:rsidRDefault="00000000" w:rsidRPr="00000000" w14:paraId="00000044">
      <w:pPr>
        <w:pageBreakBefore w:val="0"/>
        <w:jc w:val="center"/>
        <w:rPr>
          <w:b w:val="1"/>
        </w:rPr>
      </w:pPr>
      <w:r w:rsidDel="00000000" w:rsidR="00000000" w:rsidRPr="00000000">
        <w:rPr>
          <w:rtl w:val="0"/>
        </w:rPr>
      </w:r>
    </w:p>
    <w:p w:rsidR="00000000" w:rsidDel="00000000" w:rsidP="00000000" w:rsidRDefault="00000000" w:rsidRPr="00000000" w14:paraId="00000045">
      <w:pPr>
        <w:pageBreakBefore w:val="0"/>
        <w:jc w:val="center"/>
        <w:rPr>
          <w:b w:val="1"/>
        </w:rPr>
      </w:pPr>
      <w:r w:rsidDel="00000000" w:rsidR="00000000" w:rsidRPr="00000000">
        <w:rPr>
          <w:rtl w:val="0"/>
        </w:rPr>
      </w:r>
    </w:p>
    <w:p w:rsidR="00000000" w:rsidDel="00000000" w:rsidP="00000000" w:rsidRDefault="00000000" w:rsidRPr="00000000" w14:paraId="00000046">
      <w:pPr>
        <w:pageBreakBefore w:val="0"/>
        <w:jc w:val="center"/>
        <w:rPr>
          <w:b w:val="1"/>
        </w:rPr>
      </w:pPr>
      <w:r w:rsidDel="00000000" w:rsidR="00000000" w:rsidRPr="00000000">
        <w:rPr>
          <w:rtl w:val="0"/>
        </w:rPr>
      </w:r>
    </w:p>
    <w:p w:rsidR="00000000" w:rsidDel="00000000" w:rsidP="00000000" w:rsidRDefault="00000000" w:rsidRPr="00000000" w14:paraId="00000047">
      <w:pPr>
        <w:pageBreakBefore w:val="0"/>
        <w:jc w:val="center"/>
        <w:rPr>
          <w:b w:val="1"/>
        </w:rPr>
      </w:pPr>
      <w:r w:rsidDel="00000000" w:rsidR="00000000" w:rsidRPr="00000000">
        <w:rPr>
          <w:rtl w:val="0"/>
        </w:rPr>
      </w:r>
    </w:p>
    <w:p w:rsidR="00000000" w:rsidDel="00000000" w:rsidP="00000000" w:rsidRDefault="00000000" w:rsidRPr="00000000" w14:paraId="00000048">
      <w:pPr>
        <w:pageBreakBefore w:val="0"/>
        <w:jc w:val="center"/>
        <w:rPr>
          <w:b w:val="1"/>
        </w:rPr>
      </w:pPr>
      <w:r w:rsidDel="00000000" w:rsidR="00000000" w:rsidRPr="00000000">
        <w:rPr>
          <w:rtl w:val="0"/>
        </w:rPr>
      </w:r>
    </w:p>
    <w:p w:rsidR="00000000" w:rsidDel="00000000" w:rsidP="00000000" w:rsidRDefault="00000000" w:rsidRPr="00000000" w14:paraId="00000049">
      <w:pPr>
        <w:pageBreakBefore w:val="0"/>
        <w:jc w:val="center"/>
        <w:rPr>
          <w:b w:val="1"/>
          <w:i w:val="1"/>
          <w:sz w:val="28"/>
          <w:szCs w:val="28"/>
          <w:u w:val="single"/>
        </w:rPr>
      </w:pPr>
      <w:r w:rsidDel="00000000" w:rsidR="00000000" w:rsidRPr="00000000">
        <w:rPr>
          <w:b w:val="1"/>
          <w:i w:val="1"/>
          <w:sz w:val="28"/>
          <w:szCs w:val="28"/>
          <w:u w:val="single"/>
          <w:rtl w:val="0"/>
        </w:rPr>
        <w:t xml:space="preserve">Edificios antes y después</w:t>
      </w:r>
    </w:p>
    <w:p w:rsidR="00000000" w:rsidDel="00000000" w:rsidP="00000000" w:rsidRDefault="00000000" w:rsidRPr="00000000" w14:paraId="0000004A">
      <w:pPr>
        <w:pageBreakBefore w:val="0"/>
        <w:jc w:val="center"/>
        <w:rPr>
          <w:b w:val="1"/>
        </w:rPr>
      </w:pPr>
      <w:r w:rsidDel="00000000" w:rsidR="00000000" w:rsidRPr="00000000">
        <w:rPr>
          <w:b w:val="1"/>
        </w:rPr>
        <w:drawing>
          <wp:inline distB="114300" distT="114300" distL="114300" distR="114300">
            <wp:extent cx="5734050" cy="3251200"/>
            <wp:effectExtent b="0" l="0" r="0" t="0"/>
            <wp:docPr id="1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73405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rPr>
          <w:b w:val="1"/>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Se reduce de la misma forma en todos los meses. La explicación de la disminución es que existen edificios dedicados a recoger información de clima solamente.</w:t>
      </w:r>
    </w:p>
    <w:p w:rsidR="00000000" w:rsidDel="00000000" w:rsidP="00000000" w:rsidRDefault="00000000" w:rsidRPr="00000000" w14:paraId="0000004D">
      <w:pPr>
        <w:pageBreakBefore w:val="0"/>
        <w:jc w:val="left"/>
        <w:rPr>
          <w:b w:val="1"/>
        </w:rPr>
      </w:pPr>
      <w:r w:rsidDel="00000000" w:rsidR="00000000" w:rsidRPr="00000000">
        <w:rPr>
          <w:rtl w:val="0"/>
        </w:rPr>
      </w:r>
    </w:p>
    <w:p w:rsidR="00000000" w:rsidDel="00000000" w:rsidP="00000000" w:rsidRDefault="00000000" w:rsidRPr="00000000" w14:paraId="0000004E">
      <w:pPr>
        <w:pageBreakBefore w:val="0"/>
        <w:jc w:val="left"/>
        <w:rPr>
          <w:b w:val="1"/>
        </w:rPr>
      </w:pPr>
      <w:r w:rsidDel="00000000" w:rsidR="00000000" w:rsidRPr="00000000">
        <w:rPr>
          <w:rtl w:val="0"/>
        </w:rPr>
      </w:r>
    </w:p>
    <w:p w:rsidR="00000000" w:rsidDel="00000000" w:rsidP="00000000" w:rsidRDefault="00000000" w:rsidRPr="00000000" w14:paraId="0000004F">
      <w:pPr>
        <w:pageBreakBefore w:val="0"/>
        <w:jc w:val="center"/>
        <w:rPr>
          <w:b w:val="1"/>
          <w:i w:val="1"/>
          <w:sz w:val="28"/>
          <w:szCs w:val="28"/>
          <w:u w:val="single"/>
        </w:rPr>
      </w:pPr>
      <w:r w:rsidDel="00000000" w:rsidR="00000000" w:rsidRPr="00000000">
        <w:rPr>
          <w:b w:val="1"/>
          <w:i w:val="1"/>
          <w:sz w:val="28"/>
          <w:szCs w:val="28"/>
          <w:u w:val="single"/>
          <w:rtl w:val="0"/>
        </w:rPr>
        <w:t xml:space="preserve">Filas antes y después</w:t>
      </w:r>
    </w:p>
    <w:p w:rsidR="00000000" w:rsidDel="00000000" w:rsidP="00000000" w:rsidRDefault="00000000" w:rsidRPr="00000000" w14:paraId="00000050">
      <w:pPr>
        <w:pageBreakBefore w:val="0"/>
        <w:jc w:val="center"/>
        <w:rPr>
          <w:b w:val="1"/>
        </w:rPr>
      </w:pPr>
      <w:r w:rsidDel="00000000" w:rsidR="00000000" w:rsidRPr="00000000">
        <w:rPr>
          <w:b w:val="1"/>
        </w:rPr>
        <w:drawing>
          <wp:inline distB="114300" distT="114300" distL="114300" distR="114300">
            <wp:extent cx="5734050" cy="3276600"/>
            <wp:effectExtent b="0" l="0" r="0" t="0"/>
            <wp:docPr id="1"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7340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En todos los meses se reduce en la misma proporción. Esta disminución se debe a la limpieza de los datos.</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Con el objetivo de ver la calidad de los sensores haremos un análisis de los 6 tipos de fallos que produce.</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jc w:val="center"/>
        <w:rPr/>
      </w:pPr>
      <w:r w:rsidDel="00000000" w:rsidR="00000000" w:rsidRPr="00000000">
        <w:rPr/>
        <w:drawing>
          <wp:inline distB="114300" distT="114300" distL="114300" distR="114300">
            <wp:extent cx="4443889" cy="2509838"/>
            <wp:effectExtent b="0" l="0" r="0" t="0"/>
            <wp:docPr id="15"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4443889"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Para poder ver con más detalle los 5 tipos que no podemos ver en este gráfico puesto que el tipo NaN los eclipsa, quitaremos este y analizaremos el resto. </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drawing>
          <wp:inline distB="114300" distT="114300" distL="114300" distR="114300">
            <wp:extent cx="5734050" cy="3225800"/>
            <wp:effectExtent b="0" l="0" r="0" t="0"/>
            <wp:docPr id="4"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No obstante hemos eliminado estos 6 tipos de anómalos y los datos de ‘CLIMA’ de la columna ‘Uso_Energia’ y los nulos de la columna ‘KWH /15’ . Estos los hemos quitado puesto que no ayudaban a conseguir nuestro objetivo. Sus cantidades eran muy grandes como podemos ver a continuación. Eclipsan al resto de tipos.</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drawing>
          <wp:inline distB="114300" distT="114300" distL="114300" distR="114300">
            <wp:extent cx="5734050" cy="3289300"/>
            <wp:effectExtent b="0" l="0" r="0" t="0"/>
            <wp:docPr id="9"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573405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En este gráfico se encuentran todos los datos borrados separados por meses. </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drawing>
          <wp:inline distB="114300" distT="114300" distL="114300" distR="114300">
            <wp:extent cx="5734050" cy="2984500"/>
            <wp:effectExtent b="0" l="0" r="0" t="0"/>
            <wp:docPr id="19"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573405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ageBreakBefore w:val="0"/>
        <w:jc w:val="both"/>
        <w:rPr/>
      </w:pPr>
      <w:r w:rsidDel="00000000" w:rsidR="00000000" w:rsidRPr="00000000">
        <w:rPr>
          <w:rtl w:val="0"/>
        </w:rPr>
        <w:t xml:space="preserve">Este gráfico representa todos los tipos eliminados. Como se puede ver, los de clima y nulos en la columna creada de consumo neto son los que aparecen en más frecuencia. No obstante, estos no se producen por error de los sensores, pero no ayudan a conseguir nuestro objetivo. </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drawing>
          <wp:inline distB="114300" distT="114300" distL="114300" distR="114300">
            <wp:extent cx="5734050" cy="3644900"/>
            <wp:effectExtent b="0" l="0" r="0" t="0"/>
            <wp:docPr id="20"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573405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Respecto a los fallos por los sensores, la mayoría son de tipo Nan, con un recuento total de 78196 y representa el 91,14% de todos los fallos producidos.</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Con el objetivo de identificar qué ha pasado con los tipo Nan, hemos desglosado esta información por meses.</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drawing>
          <wp:inline distB="114300" distT="114300" distL="114300" distR="114300">
            <wp:extent cx="5734050" cy="2984500"/>
            <wp:effectExtent b="0" l="0" r="0" t="0"/>
            <wp:docPr id="26" name="image22.png"/>
            <a:graphic>
              <a:graphicData uri="http://schemas.openxmlformats.org/drawingml/2006/picture">
                <pic:pic>
                  <pic:nvPicPr>
                    <pic:cNvPr id="0" name="image22.png"/>
                    <pic:cNvPicPr preferRelativeResize="0"/>
                  </pic:nvPicPr>
                  <pic:blipFill>
                    <a:blip r:embed="rId31"/>
                    <a:srcRect b="0" l="0" r="0" t="0"/>
                    <a:stretch>
                      <a:fillRect/>
                    </a:stretch>
                  </pic:blipFill>
                  <pic:spPr>
                    <a:xfrm>
                      <a:off x="0" y="0"/>
                      <a:ext cx="573405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Como veníamos comentando, esta gran cantidad se remarca en los primeros 6 meses y se corrige en los siguientes.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21.png"/><Relationship Id="rId21" Type="http://schemas.openxmlformats.org/officeDocument/2006/relationships/image" Target="media/image1.png"/><Relationship Id="rId24" Type="http://schemas.openxmlformats.org/officeDocument/2006/relationships/image" Target="media/image2.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3.png"/><Relationship Id="rId25" Type="http://schemas.openxmlformats.org/officeDocument/2006/relationships/image" Target="media/image12.png"/><Relationship Id="rId28" Type="http://schemas.openxmlformats.org/officeDocument/2006/relationships/image" Target="media/image16.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4.png"/><Relationship Id="rId29" Type="http://schemas.openxmlformats.org/officeDocument/2006/relationships/image" Target="media/image6.png"/><Relationship Id="rId7" Type="http://schemas.openxmlformats.org/officeDocument/2006/relationships/image" Target="media/image25.png"/><Relationship Id="rId8" Type="http://schemas.openxmlformats.org/officeDocument/2006/relationships/image" Target="media/image19.png"/><Relationship Id="rId31" Type="http://schemas.openxmlformats.org/officeDocument/2006/relationships/image" Target="media/image22.png"/><Relationship Id="rId30" Type="http://schemas.openxmlformats.org/officeDocument/2006/relationships/image" Target="media/image4.png"/><Relationship Id="rId11" Type="http://schemas.openxmlformats.org/officeDocument/2006/relationships/image" Target="media/image10.png"/><Relationship Id="rId10" Type="http://schemas.openxmlformats.org/officeDocument/2006/relationships/image" Target="media/image18.png"/><Relationship Id="rId13" Type="http://schemas.openxmlformats.org/officeDocument/2006/relationships/image" Target="media/image17.png"/><Relationship Id="rId12" Type="http://schemas.openxmlformats.org/officeDocument/2006/relationships/image" Target="media/image23.png"/><Relationship Id="rId15" Type="http://schemas.openxmlformats.org/officeDocument/2006/relationships/image" Target="media/image9.png"/><Relationship Id="rId14" Type="http://schemas.openxmlformats.org/officeDocument/2006/relationships/image" Target="media/image5.png"/><Relationship Id="rId17" Type="http://schemas.openxmlformats.org/officeDocument/2006/relationships/image" Target="media/image26.png"/><Relationship Id="rId16" Type="http://schemas.openxmlformats.org/officeDocument/2006/relationships/image" Target="media/image7.png"/><Relationship Id="rId19" Type="http://schemas.openxmlformats.org/officeDocument/2006/relationships/image" Target="media/image11.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