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22A4A" w14:textId="77777777" w:rsidR="00B50598" w:rsidRDefault="00B50598" w:rsidP="00AA0333">
      <w:pPr>
        <w:pStyle w:val="Heading1"/>
      </w:pPr>
      <w:r>
        <w:t>1. Given the provided data, what are three conclusions we can draw about Kickstarter campaigns?</w:t>
      </w:r>
    </w:p>
    <w:p w14:paraId="045D0FCF" w14:textId="748FCD9B" w:rsidR="00B50598" w:rsidRDefault="00B50598" w:rsidP="00AA0333">
      <w:pPr>
        <w:pStyle w:val="Heading1"/>
      </w:pPr>
      <w:r>
        <w:t>2. What are some limitations of this dataset?</w:t>
      </w:r>
    </w:p>
    <w:p w14:paraId="4BCF9671" w14:textId="0345B5A4" w:rsidR="00AA0333" w:rsidRDefault="00AA0333" w:rsidP="00B50598">
      <w:r>
        <w:t>The data set does not show information about how often the project was visited but not backed. Were successful projects shared on social media more often?</w:t>
      </w:r>
    </w:p>
    <w:p w14:paraId="5D8BDE22" w14:textId="58AED3DB" w:rsidR="0051541C" w:rsidRDefault="00B50598" w:rsidP="00AA0333">
      <w:pPr>
        <w:pStyle w:val="Heading1"/>
      </w:pPr>
      <w:r>
        <w:t>3. What are some other possible tables and/or graphs that we could create?</w:t>
      </w:r>
    </w:p>
    <w:p w14:paraId="46026EA5" w14:textId="77777777" w:rsidR="00AA0333" w:rsidRPr="00AA0333" w:rsidRDefault="00AA0333" w:rsidP="00AA0333"/>
    <w:sectPr w:rsidR="00AA0333" w:rsidRPr="00AA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98"/>
    <w:rsid w:val="00327A53"/>
    <w:rsid w:val="003426D0"/>
    <w:rsid w:val="00AA0333"/>
    <w:rsid w:val="00B5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223F"/>
  <w15:chartTrackingRefBased/>
  <w15:docId w15:val="{71FC9BA2-10A6-4C24-B4CD-BDC8E112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Chrissy Marie</dc:creator>
  <cp:keywords/>
  <dc:description/>
  <cp:lastModifiedBy>Chrissy Marie</cp:lastModifiedBy>
  <cp:revision>2</cp:revision>
  <dcterms:created xsi:type="dcterms:W3CDTF">2020-12-11T03:35:00Z</dcterms:created>
  <dcterms:modified xsi:type="dcterms:W3CDTF">2020-12-11T03:39:00Z</dcterms:modified>
</cp:coreProperties>
</file>