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84E83" w14:textId="77777777" w:rsidR="00213505" w:rsidRPr="00CA598F" w:rsidRDefault="00213505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1986DA2" w14:textId="77777777" w:rsidR="00213505" w:rsidRPr="00CA598F" w:rsidRDefault="00213505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A287920" w14:textId="0245AAB0" w:rsidR="00BD767F" w:rsidRPr="00CA598F" w:rsidRDefault="00376551" w:rsidP="000F695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A598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TITLE: </w:t>
      </w:r>
      <w:r w:rsidR="00BD767F" w:rsidRPr="00CA598F">
        <w:rPr>
          <w:rFonts w:ascii="Times New Roman" w:hAnsi="Times New Roman" w:cs="Times New Roman"/>
          <w:sz w:val="28"/>
          <w:szCs w:val="28"/>
          <w:lang w:val="en-GB"/>
        </w:rPr>
        <w:t>THE LITERATURE REVIEW PLAN ON CAUSES OF INCREASE IN TEENAGE PREGNANCY RATE IN SUB-SAHARAN AFRICA</w:t>
      </w:r>
    </w:p>
    <w:p w14:paraId="58616491" w14:textId="2B5BFFF8" w:rsidR="00213505" w:rsidRPr="00CA598F" w:rsidRDefault="00213505" w:rsidP="000F695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3779926" w14:textId="77777777" w:rsidR="00213505" w:rsidRPr="00CA598F" w:rsidRDefault="00213505" w:rsidP="000F695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DBBAC13" w14:textId="77777777" w:rsidR="00BD767F" w:rsidRPr="00CA598F" w:rsidRDefault="00BD767F" w:rsidP="000F695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3C51A82" w14:textId="77777777" w:rsidR="00BD767F" w:rsidRPr="00CA598F" w:rsidRDefault="00BD767F" w:rsidP="000F695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A598F">
        <w:rPr>
          <w:rFonts w:ascii="Times New Roman" w:hAnsi="Times New Roman" w:cs="Times New Roman"/>
          <w:b/>
          <w:bCs/>
          <w:sz w:val="28"/>
          <w:szCs w:val="28"/>
          <w:lang w:val="en-GB"/>
        </w:rPr>
        <w:t>THE RESEARCH QUESTION</w:t>
      </w:r>
      <w:r w:rsidRPr="00CA598F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</w:p>
    <w:p w14:paraId="6B96E39C" w14:textId="35002563" w:rsidR="00BD767F" w:rsidRPr="00CA598F" w:rsidRDefault="00BD767F" w:rsidP="000F695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A598F">
        <w:rPr>
          <w:rFonts w:ascii="Times New Roman" w:hAnsi="Times New Roman" w:cs="Times New Roman"/>
          <w:sz w:val="28"/>
          <w:szCs w:val="28"/>
          <w:lang w:val="en-GB"/>
        </w:rPr>
        <w:t xml:space="preserve">How has the </w:t>
      </w:r>
      <w:r w:rsidR="00703A65" w:rsidRPr="00CA598F">
        <w:rPr>
          <w:rFonts w:ascii="Times New Roman" w:hAnsi="Times New Roman" w:cs="Times New Roman"/>
          <w:sz w:val="28"/>
          <w:szCs w:val="28"/>
          <w:lang w:val="en-GB"/>
        </w:rPr>
        <w:t>social-</w:t>
      </w:r>
      <w:r w:rsidRPr="00CA598F">
        <w:rPr>
          <w:rFonts w:ascii="Times New Roman" w:hAnsi="Times New Roman" w:cs="Times New Roman"/>
          <w:sz w:val="28"/>
          <w:szCs w:val="28"/>
          <w:lang w:val="en-GB"/>
        </w:rPr>
        <w:t>cultural dynamics influenced the rise of teen</w:t>
      </w:r>
      <w:r w:rsidR="00C931BF" w:rsidRPr="00CA598F">
        <w:rPr>
          <w:rFonts w:ascii="Times New Roman" w:hAnsi="Times New Roman" w:cs="Times New Roman"/>
          <w:sz w:val="28"/>
          <w:szCs w:val="28"/>
          <w:lang w:val="en-GB"/>
        </w:rPr>
        <w:t>age</w:t>
      </w:r>
      <w:r w:rsidRPr="00CA598F">
        <w:rPr>
          <w:rFonts w:ascii="Times New Roman" w:hAnsi="Times New Roman" w:cs="Times New Roman"/>
          <w:sz w:val="28"/>
          <w:szCs w:val="28"/>
          <w:lang w:val="en-GB"/>
        </w:rPr>
        <w:t xml:space="preserve"> pregnancy rate in Sub Saharan-Africa?</w:t>
      </w:r>
    </w:p>
    <w:p w14:paraId="16A6D794" w14:textId="1E3B084B" w:rsidR="00BD767F" w:rsidRPr="00CA598F" w:rsidRDefault="00BD767F" w:rsidP="000F695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9B9F5A5" w14:textId="4E1190F5" w:rsidR="00213505" w:rsidRPr="00CA598F" w:rsidRDefault="00213505" w:rsidP="000F695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2F2F4ED" w14:textId="77777777" w:rsidR="00213505" w:rsidRPr="00CA598F" w:rsidRDefault="00213505" w:rsidP="000F695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9A8FEA4" w14:textId="77777777" w:rsidR="00BD767F" w:rsidRPr="00CA598F" w:rsidRDefault="00BD767F" w:rsidP="000F695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A598F">
        <w:rPr>
          <w:rFonts w:ascii="Times New Roman" w:hAnsi="Times New Roman" w:cs="Times New Roman"/>
          <w:b/>
          <w:bCs/>
          <w:sz w:val="28"/>
          <w:szCs w:val="28"/>
          <w:lang w:val="en-GB"/>
        </w:rPr>
        <w:t>THE RESEARCH GAP</w:t>
      </w:r>
      <w:r w:rsidRPr="00CA598F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</w:p>
    <w:p w14:paraId="033DA410" w14:textId="163049B2" w:rsidR="00BD767F" w:rsidRPr="00CA598F" w:rsidRDefault="00BD767F" w:rsidP="000F695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A598F">
        <w:rPr>
          <w:rFonts w:ascii="Times New Roman" w:hAnsi="Times New Roman" w:cs="Times New Roman"/>
          <w:sz w:val="28"/>
          <w:szCs w:val="28"/>
          <w:lang w:val="en-GB"/>
        </w:rPr>
        <w:t>The impact of settlement transition from village to city on the teenage pregnancy in Sub Saharan Africa.</w:t>
      </w:r>
    </w:p>
    <w:p w14:paraId="5587E058" w14:textId="58B67007" w:rsidR="00F65E9E" w:rsidRPr="00CA598F" w:rsidRDefault="00F65E9E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525F94E" w14:textId="1B9C9B55" w:rsidR="00F65E9E" w:rsidRPr="00CA598F" w:rsidRDefault="00F65E9E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1FFBF21" w14:textId="2B54381F" w:rsidR="004B562F" w:rsidRPr="00CA598F" w:rsidRDefault="004B562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8F9BCA6" w14:textId="7FC71FC4" w:rsidR="004B562F" w:rsidRPr="00CA598F" w:rsidRDefault="004B562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51A9EE3" w14:textId="394E2788" w:rsidR="004B562F" w:rsidRPr="00CA598F" w:rsidRDefault="004B562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64F67AC" w14:textId="2F48EE1A" w:rsidR="004B562F" w:rsidRPr="00CA598F" w:rsidRDefault="004B562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BE33344" w14:textId="763266AE" w:rsidR="004B562F" w:rsidRPr="00CA598F" w:rsidRDefault="004B562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69A1D25" w14:textId="615CD8B3" w:rsidR="004B562F" w:rsidRPr="00CA598F" w:rsidRDefault="004B562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1F23713" w14:textId="0437AAE6" w:rsidR="004B562F" w:rsidRPr="00CA598F" w:rsidRDefault="004B562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6A3E89C" w14:textId="391F8536" w:rsidR="004B562F" w:rsidRPr="00CA598F" w:rsidRDefault="004B562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946289C" w14:textId="77777777" w:rsidR="004B562F" w:rsidRPr="00CA598F" w:rsidRDefault="004B562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5DBB432" w14:textId="21CB6F6C" w:rsidR="00BD767F" w:rsidRPr="00CA598F" w:rsidRDefault="00BD767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47E552F" w14:textId="4D96A279" w:rsidR="00CB6353" w:rsidRPr="00CA598F" w:rsidRDefault="00CB6353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6E3D0DA" w14:textId="0CD00D52" w:rsidR="00CB6353" w:rsidRPr="00CA598F" w:rsidRDefault="00CB6353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49BB944" w14:textId="051F1B35" w:rsidR="00CB6353" w:rsidRPr="00CA598F" w:rsidRDefault="00CB6353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56367E5" w14:textId="2195730B" w:rsidR="00CB6353" w:rsidRPr="00CA598F" w:rsidRDefault="00CB6353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D6B1EF8" w14:textId="11901638" w:rsidR="00CB6353" w:rsidRPr="00CA598F" w:rsidRDefault="00CB6353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FB11B36" w14:textId="286DE1A7" w:rsidR="00CB6353" w:rsidRPr="00CA598F" w:rsidRDefault="00CB6353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8500BD" w14:textId="77777777" w:rsidR="00CB6353" w:rsidRPr="00CA598F" w:rsidRDefault="00CB6353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C386591" w14:textId="77777777" w:rsidR="00094098" w:rsidRPr="00CA598F" w:rsidRDefault="00BD767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>Topic sentence 1:</w:t>
      </w:r>
      <w:r w:rsidR="00654DA9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035E334" w14:textId="34C31CE6" w:rsidR="003E53E6" w:rsidRPr="00CA598F" w:rsidRDefault="000C4605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>The literature reveals that</w:t>
      </w:r>
      <w:r w:rsidR="000C6928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the existing</w:t>
      </w:r>
      <w:r w:rsidR="00E2753D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family structure, relationships, and parental style </w:t>
      </w:r>
      <w:r w:rsidR="006B3B0A" w:rsidRPr="00CA598F">
        <w:rPr>
          <w:rFonts w:ascii="Times New Roman" w:hAnsi="Times New Roman" w:cs="Times New Roman"/>
          <w:sz w:val="24"/>
          <w:szCs w:val="24"/>
          <w:lang w:val="en-GB"/>
        </w:rPr>
        <w:t>caused teens to have early sexual relationships and teenager pregnanc</w:t>
      </w:r>
      <w:r w:rsidR="003955BC" w:rsidRPr="00CA598F">
        <w:rPr>
          <w:rFonts w:ascii="Times New Roman" w:hAnsi="Times New Roman" w:cs="Times New Roman"/>
          <w:sz w:val="24"/>
          <w:szCs w:val="24"/>
          <w:lang w:val="en-GB"/>
        </w:rPr>
        <w:t>y.</w:t>
      </w:r>
    </w:p>
    <w:p w14:paraId="0B436D41" w14:textId="77777777" w:rsidR="00094098" w:rsidRPr="00CA598F" w:rsidRDefault="005B6C99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>Reason 1:</w:t>
      </w:r>
      <w:r w:rsidR="00EB25BF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54FFBBC" w14:textId="2EA02BC3" w:rsidR="005B6C99" w:rsidRPr="00CA598F" w:rsidRDefault="004B562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Lack of proper parenthood </w:t>
      </w:r>
      <w:r w:rsidR="007B454E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in family 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due to the </w:t>
      </w:r>
      <w:r w:rsidR="000C6928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issue </w:t>
      </w:r>
      <w:proofErr w:type="gramStart"/>
      <w:r w:rsidR="000C6928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541FD5">
        <w:rPr>
          <w:rFonts w:ascii="Times New Roman" w:hAnsi="Times New Roman" w:cs="Times New Roman"/>
          <w:sz w:val="24"/>
          <w:szCs w:val="24"/>
          <w:lang w:val="en-GB"/>
        </w:rPr>
        <w:t xml:space="preserve"> autocracy</w:t>
      </w:r>
      <w:proofErr w:type="gramEnd"/>
      <w:r w:rsidR="00541FD5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="00541FD5">
        <w:rPr>
          <w:rFonts w:ascii="Times New Roman" w:hAnsi="Times New Roman" w:cs="Times New Roman"/>
          <w:sz w:val="24"/>
          <w:szCs w:val="24"/>
          <w:lang w:val="en-GB"/>
        </w:rPr>
        <w:t>family,</w:t>
      </w:r>
      <w:r w:rsidR="000C6928" w:rsidRPr="00CA598F">
        <w:rPr>
          <w:rFonts w:ascii="Times New Roman" w:hAnsi="Times New Roman" w:cs="Times New Roman"/>
          <w:sz w:val="24"/>
          <w:szCs w:val="24"/>
          <w:lang w:val="en-GB"/>
        </w:rPr>
        <w:t>emerging</w:t>
      </w:r>
      <w:proofErr w:type="spellEnd"/>
      <w:r w:rsidR="000C6928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divorces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in 20</w:t>
      </w:r>
      <w:r w:rsidRPr="00CA598F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  <w:r w:rsidR="000C6928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and the rise in a single parent led family 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as a consequence of </w:t>
      </w:r>
      <w:r w:rsidR="000C6928" w:rsidRPr="00CA598F">
        <w:rPr>
          <w:rFonts w:ascii="Times New Roman" w:hAnsi="Times New Roman" w:cs="Times New Roman"/>
          <w:sz w:val="24"/>
          <w:szCs w:val="24"/>
          <w:lang w:val="en-GB"/>
        </w:rPr>
        <w:t>the second world war led to many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young generation </w:t>
      </w:r>
      <w:r w:rsidR="000C6928" w:rsidRPr="00CA598F">
        <w:rPr>
          <w:rFonts w:ascii="Times New Roman" w:hAnsi="Times New Roman" w:cs="Times New Roman"/>
          <w:sz w:val="24"/>
          <w:szCs w:val="24"/>
          <w:lang w:val="en-GB"/>
        </w:rPr>
        <w:t>orphans.</w:t>
      </w:r>
    </w:p>
    <w:p w14:paraId="6CB8F5F4" w14:textId="77777777" w:rsidR="00094098" w:rsidRPr="00CA598F" w:rsidRDefault="00EF203B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>Example 1:</w:t>
      </w:r>
    </w:p>
    <w:p w14:paraId="024DC338" w14:textId="00AC8D23" w:rsidR="00EF203B" w:rsidRPr="00CA598F" w:rsidRDefault="00D67FA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F466D" w:rsidRPr="00CA598F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n </w:t>
      </w:r>
      <w:r w:rsidR="000F466D" w:rsidRPr="00CA598F">
        <w:rPr>
          <w:rFonts w:ascii="Times New Roman" w:hAnsi="Times New Roman" w:cs="Times New Roman"/>
          <w:sz w:val="24"/>
          <w:szCs w:val="24"/>
          <w:lang w:val="en-GB"/>
        </w:rPr>
        <w:t>the research conducted,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sample of 265</w:t>
      </w:r>
      <w:r w:rsidR="000C6928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in sub-</w:t>
      </w:r>
      <w:r w:rsidR="00881EC7" w:rsidRPr="00CA598F">
        <w:rPr>
          <w:rFonts w:ascii="Times New Roman" w:hAnsi="Times New Roman" w:cs="Times New Roman"/>
          <w:sz w:val="24"/>
          <w:szCs w:val="24"/>
          <w:lang w:val="en-GB"/>
        </w:rPr>
        <w:t>Sahara</w:t>
      </w:r>
      <w:r w:rsidR="000C6928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Africa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taken found that those who encountered pregnancy 37% came from single parent led family while 12% of those who encountered coitus at a late age of 19years</w:t>
      </w:r>
      <w:r w:rsidR="007B4FA8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7B4FA8" w:rsidRPr="00CA598F">
        <w:rPr>
          <w:rFonts w:ascii="Times New Roman" w:hAnsi="Times New Roman" w:cs="Times New Roman"/>
          <w:sz w:val="24"/>
          <w:szCs w:val="24"/>
          <w:lang w:val="en-GB"/>
        </w:rPr>
        <w:t>old</w:t>
      </w:r>
      <w:r w:rsidR="005B6C99" w:rsidRPr="00CA598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5B6C99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Van </w:t>
      </w:r>
      <w:proofErr w:type="spellStart"/>
      <w:r w:rsidR="005B6C99" w:rsidRPr="00CA598F">
        <w:rPr>
          <w:rFonts w:ascii="Times New Roman" w:hAnsi="Times New Roman" w:cs="Times New Roman"/>
          <w:sz w:val="24"/>
          <w:szCs w:val="24"/>
          <w:lang w:val="en-GB"/>
        </w:rPr>
        <w:t>Coeverden</w:t>
      </w:r>
      <w:proofErr w:type="spellEnd"/>
      <w:r w:rsidR="005B6C99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de great (1987)</w:t>
      </w:r>
      <w:r w:rsidR="00541FD5">
        <w:rPr>
          <w:rFonts w:ascii="Times New Roman" w:hAnsi="Times New Roman" w:cs="Times New Roman"/>
          <w:sz w:val="24"/>
          <w:szCs w:val="24"/>
          <w:lang w:val="en-GB"/>
        </w:rPr>
        <w:t>;</w:t>
      </w:r>
      <w:r w:rsidR="00541FD5" w:rsidRPr="00541FD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1FD5" w:rsidRPr="00CA598F">
        <w:rPr>
          <w:rFonts w:ascii="Times New Roman" w:hAnsi="Times New Roman" w:cs="Times New Roman"/>
          <w:sz w:val="24"/>
          <w:szCs w:val="24"/>
          <w:lang w:val="en-GB"/>
        </w:rPr>
        <w:t>Brits 1989 Macleod, Catriona. (1999)).</w:t>
      </w:r>
    </w:p>
    <w:p w14:paraId="0E135364" w14:textId="105388D4" w:rsidR="00203360" w:rsidRPr="00CA598F" w:rsidRDefault="00203360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058897B" w14:textId="77777777" w:rsidR="00094098" w:rsidRPr="00CA598F" w:rsidRDefault="00E2753D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>Reason 2:</w:t>
      </w:r>
    </w:p>
    <w:p w14:paraId="5F380E0F" w14:textId="751A6318" w:rsidR="00E2753D" w:rsidRPr="00CA598F" w:rsidRDefault="00E2753D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Conflicts in a family done in presence of siblings </w:t>
      </w:r>
      <w:r w:rsidR="00203360" w:rsidRPr="00CA598F">
        <w:rPr>
          <w:rFonts w:ascii="Times New Roman" w:hAnsi="Times New Roman" w:cs="Times New Roman"/>
          <w:sz w:val="24"/>
          <w:szCs w:val="24"/>
          <w:lang w:val="en-GB"/>
        </w:rPr>
        <w:t>led to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children </w:t>
      </w:r>
      <w:r w:rsidR="00203360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psychology problems and </w:t>
      </w:r>
      <w:r w:rsidR="005C1CC1" w:rsidRPr="00CA598F">
        <w:rPr>
          <w:rFonts w:ascii="Times New Roman" w:hAnsi="Times New Roman" w:cs="Times New Roman"/>
          <w:sz w:val="24"/>
          <w:szCs w:val="24"/>
          <w:lang w:val="en-GB"/>
        </w:rPr>
        <w:t>has</w:t>
      </w:r>
      <w:r w:rsidR="00CB6353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drive</w:t>
      </w:r>
      <w:r w:rsidR="005C1CC1" w:rsidRPr="00CA598F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CB6353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them into 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>tak</w:t>
      </w:r>
      <w:r w:rsidR="00CB6353" w:rsidRPr="00CA598F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risks </w:t>
      </w:r>
      <w:r w:rsidR="00B75FAB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of early pregnancy 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8523F5" w:rsidRPr="00CA598F">
        <w:rPr>
          <w:rFonts w:ascii="Times New Roman" w:hAnsi="Times New Roman" w:cs="Times New Roman"/>
          <w:sz w:val="24"/>
          <w:szCs w:val="24"/>
          <w:lang w:val="en-GB"/>
        </w:rPr>
        <w:t>created an antipathy mindset of becoming parents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in future.</w:t>
      </w:r>
    </w:p>
    <w:p w14:paraId="6D0F0AB3" w14:textId="77777777" w:rsidR="00094098" w:rsidRPr="00CA598F" w:rsidRDefault="003E53E6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>Example1:</w:t>
      </w:r>
      <w:r w:rsidR="00771EA9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FDE0BF3" w14:textId="34BA6059" w:rsidR="00EF52CF" w:rsidRPr="00CA598F" w:rsidRDefault="00B85403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>The number of t</w:t>
      </w:r>
      <w:r w:rsidR="00771EA9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eenage who descend from the families whose partners have unhealthy relationships tend to be </w:t>
      </w:r>
      <w:r w:rsidR="006F46AE" w:rsidRPr="00CA598F">
        <w:rPr>
          <w:rFonts w:ascii="Times New Roman" w:hAnsi="Times New Roman" w:cs="Times New Roman"/>
          <w:sz w:val="24"/>
          <w:szCs w:val="24"/>
          <w:lang w:val="en-GB"/>
        </w:rPr>
        <w:t>pregnant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twice more </w:t>
      </w:r>
      <w:r w:rsidR="003E53E6" w:rsidRPr="00CA598F">
        <w:rPr>
          <w:rFonts w:ascii="Times New Roman" w:hAnsi="Times New Roman" w:cs="Times New Roman"/>
          <w:sz w:val="24"/>
          <w:szCs w:val="24"/>
          <w:lang w:val="en-GB"/>
        </w:rPr>
        <w:t>than those living in a healthy life.</w:t>
      </w:r>
      <w:r w:rsidR="006F46AE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This</w:t>
      </w:r>
      <w:r w:rsidR="00771EA9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is subsequently due to their emotional </w:t>
      </w:r>
      <w:r w:rsidR="00562224" w:rsidRPr="00CA598F">
        <w:rPr>
          <w:rFonts w:ascii="Times New Roman" w:hAnsi="Times New Roman" w:cs="Times New Roman"/>
          <w:sz w:val="24"/>
          <w:szCs w:val="24"/>
          <w:lang w:val="en-GB"/>
        </w:rPr>
        <w:t>instability</w:t>
      </w:r>
      <w:r w:rsidR="00771EA9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and parents less care given to </w:t>
      </w:r>
      <w:proofErr w:type="gramStart"/>
      <w:r w:rsidR="00771EA9" w:rsidRPr="00CA598F">
        <w:rPr>
          <w:rFonts w:ascii="Times New Roman" w:hAnsi="Times New Roman" w:cs="Times New Roman"/>
          <w:sz w:val="24"/>
          <w:szCs w:val="24"/>
          <w:lang w:val="en-GB"/>
        </w:rPr>
        <w:t>them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A598F">
        <w:rPr>
          <w:rFonts w:ascii="Times New Roman" w:hAnsi="Times New Roman" w:cs="Times New Roman"/>
          <w:sz w:val="24"/>
          <w:szCs w:val="24"/>
          <w:lang w:val="en-GB"/>
        </w:rPr>
        <w:t>Yakubu and Salus</w:t>
      </w:r>
      <w:r w:rsidR="007252B6" w:rsidRPr="00CA598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771EA9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FB62252" w14:textId="4C7F1E44" w:rsidR="00CA1C0D" w:rsidRDefault="00CA1C0D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3B8F749" w14:textId="29F38A88" w:rsidR="004347D4" w:rsidRDefault="004347D4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F16432B" w14:textId="141BB891" w:rsidR="004347D4" w:rsidRDefault="004347D4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684548B" w14:textId="1DABFF03" w:rsidR="004347D4" w:rsidRDefault="004347D4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A62D780" w14:textId="6CF2394A" w:rsidR="004347D4" w:rsidRDefault="004347D4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38CCC63" w14:textId="6B89B938" w:rsidR="004347D4" w:rsidRDefault="004347D4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D938F95" w14:textId="40F812E2" w:rsidR="004347D4" w:rsidRDefault="004347D4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7F93415" w14:textId="3B8F709C" w:rsidR="004347D4" w:rsidRDefault="004347D4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8DFE100" w14:textId="77777777" w:rsidR="00414253" w:rsidRPr="00CA598F" w:rsidRDefault="00414253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F97DF21" w14:textId="77777777" w:rsidR="00094098" w:rsidRPr="00CA598F" w:rsidRDefault="00EE543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Topic sentence </w:t>
      </w:r>
      <w:r w:rsidR="00EF52CF" w:rsidRPr="00CA598F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14:paraId="74E1FDF2" w14:textId="3057D606" w:rsidR="00EE543F" w:rsidRPr="00CA598F" w:rsidRDefault="00EE543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>The social briefs and norms imposed on certain communities affect the preventive measures set for fighting against early age pregnancy.</w:t>
      </w:r>
    </w:p>
    <w:p w14:paraId="1CD81F55" w14:textId="77777777" w:rsidR="00EE543F" w:rsidRPr="00CA598F" w:rsidRDefault="00EE543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85B7FA7" w14:textId="166D36AA" w:rsidR="00094098" w:rsidRDefault="00EE543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>Reason</w:t>
      </w:r>
      <w:r w:rsidR="00EF52CF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14:paraId="76D6DDE3" w14:textId="34969FD5" w:rsidR="00BE7E2D" w:rsidRPr="00CA598F" w:rsidRDefault="00BE7E2D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research reveals that in most Sub Saharan communities, to talking about sex 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taken  </w:t>
      </w:r>
      <w:r>
        <w:rPr>
          <w:rFonts w:ascii="Times New Roman" w:hAnsi="Times New Roman" w:cs="Times New Roman"/>
          <w:sz w:val="24"/>
          <w:szCs w:val="24"/>
          <w:lang w:val="en-GB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taboo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while use of contraception methods are  traditionally viewed as an abominable act and  beliefs about maturity by only considering the</w:t>
      </w:r>
      <w:r w:rsidRPr="00BE7E2D">
        <w:rPr>
          <w:rFonts w:ascii="Times New Roman" w:hAnsi="Times New Roman" w:cs="Times New Roman"/>
          <w:sz w:val="24"/>
          <w:szCs w:val="24"/>
          <w:lang w:val="en-GB"/>
        </w:rPr>
        <w:t xml:space="preserve"> physical </w:t>
      </w:r>
      <w:r>
        <w:rPr>
          <w:rFonts w:ascii="Times New Roman" w:hAnsi="Times New Roman" w:cs="Times New Roman"/>
          <w:sz w:val="24"/>
          <w:szCs w:val="24"/>
          <w:lang w:val="en-GB"/>
        </w:rPr>
        <w:t>appearance</w:t>
      </w:r>
      <w:r w:rsidRPr="00BE7E2D">
        <w:rPr>
          <w:rFonts w:ascii="Times New Roman" w:hAnsi="Times New Roman" w:cs="Times New Roman"/>
          <w:sz w:val="24"/>
          <w:szCs w:val="24"/>
          <w:lang w:val="en-GB"/>
        </w:rPr>
        <w:t xml:space="preserve"> of some girls is meant that they must have early sexual intercourse than their counterparts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A5F7DE9" w14:textId="1F148035" w:rsidR="00EF52CF" w:rsidRPr="00CA598F" w:rsidRDefault="00EF52C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6E31AF" w14:textId="77777777" w:rsidR="00EF52CF" w:rsidRPr="00CA598F" w:rsidRDefault="00EF52C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0E832FD" w14:textId="77777777" w:rsidR="00094098" w:rsidRPr="00CA598F" w:rsidRDefault="00EF52C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>Example 2:</w:t>
      </w:r>
    </w:p>
    <w:p w14:paraId="2594D942" w14:textId="3B914174" w:rsidR="00EF52CF" w:rsidRPr="00CA598F" w:rsidRDefault="00EF52C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In 40 countries of sub-Saharan Africa the sex education was at a percentage average of 9% and the use of contraception to sexual unmarried teenagers</w:t>
      </w:r>
      <w:r w:rsidR="000F695B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90% of them believes it is an a transgression equivalent to kill a person, only about 1% can admit to use them and </w:t>
      </w:r>
      <w:proofErr w:type="gramStart"/>
      <w:r w:rsidR="000F695B" w:rsidRPr="00CA598F">
        <w:rPr>
          <w:rFonts w:ascii="Times New Roman" w:hAnsi="Times New Roman" w:cs="Times New Roman"/>
          <w:sz w:val="24"/>
          <w:szCs w:val="24"/>
          <w:lang w:val="en-GB"/>
        </w:rPr>
        <w:t>it  is</w:t>
      </w:r>
      <w:proofErr w:type="gramEnd"/>
      <w:r w:rsidR="000F695B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un-familiar practice for a lady to be found with a condom because it is a responsibility for a male to buy its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>.(</w:t>
      </w:r>
      <w:r w:rsidRPr="00CA598F">
        <w:rPr>
          <w:rFonts w:ascii="Times New Roman" w:hAnsi="Times New Roman" w:cs="Times New Roman"/>
          <w:sz w:val="24"/>
          <w:szCs w:val="24"/>
        </w:rPr>
        <w:t xml:space="preserve"> 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>Yakubu and Sal</w:t>
      </w:r>
      <w:r w:rsidR="00A60A8E">
        <w:rPr>
          <w:rFonts w:ascii="Times New Roman" w:hAnsi="Times New Roman" w:cs="Times New Roman"/>
          <w:sz w:val="24"/>
          <w:szCs w:val="24"/>
          <w:lang w:val="en-GB"/>
        </w:rPr>
        <w:t>us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Reproductive Health (2018).</w:t>
      </w:r>
      <w:r w:rsidR="000F695B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4F9C51D" w14:textId="77777777" w:rsidR="00094098" w:rsidRPr="00CA598F" w:rsidRDefault="00EE543F" w:rsidP="000F695B">
      <w:pPr>
        <w:rPr>
          <w:rFonts w:ascii="Times New Roman" w:hAnsi="Times New Roman" w:cs="Times New Roman"/>
          <w:sz w:val="24"/>
          <w:szCs w:val="24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Example </w:t>
      </w:r>
      <w:r w:rsidR="000F695B" w:rsidRPr="00CA598F">
        <w:rPr>
          <w:rFonts w:ascii="Times New Roman" w:hAnsi="Times New Roman" w:cs="Times New Roman"/>
          <w:sz w:val="24"/>
          <w:szCs w:val="24"/>
          <w:lang w:val="en-GB"/>
        </w:rPr>
        <w:t>3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A59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C5378" w14:textId="33100402" w:rsidR="00094098" w:rsidRPr="00CA598F" w:rsidRDefault="00EE543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</w:rPr>
        <w:t>Sub-Saharan African governments demonstrated little enthusiasm for international offers of population/family planning assistance in the 1980s through the 1990s (</w:t>
      </w:r>
      <w:proofErr w:type="gramStart"/>
      <w:r w:rsidRPr="00CA598F">
        <w:rPr>
          <w:rFonts w:ascii="Times New Roman" w:hAnsi="Times New Roman" w:cs="Times New Roman"/>
          <w:sz w:val="24"/>
          <w:szCs w:val="24"/>
        </w:rPr>
        <w:t>May,</w:t>
      </w:r>
      <w:proofErr w:type="gramEnd"/>
      <w:r w:rsidRPr="00CA598F">
        <w:rPr>
          <w:rFonts w:ascii="Times New Roman" w:hAnsi="Times New Roman" w:cs="Times New Roman"/>
          <w:sz w:val="24"/>
          <w:szCs w:val="24"/>
        </w:rPr>
        <w:t xml:space="preserve"> 2016), and Caldwell and Caldwell (2002) earlier emphasized the need to overcome strong cultural resistance to family planning.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In 2014, the percentage of those using modern </w:t>
      </w:r>
      <w:r w:rsidR="006C60ED" w:rsidRPr="00CA598F">
        <w:rPr>
          <w:rFonts w:ascii="Times New Roman" w:hAnsi="Times New Roman" w:cs="Times New Roman"/>
          <w:sz w:val="24"/>
          <w:szCs w:val="24"/>
          <w:lang w:val="en-GB"/>
        </w:rPr>
        <w:t>contraception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methods were about 20% compared to </w:t>
      </w:r>
      <w:r w:rsidR="000F695B" w:rsidRPr="00CA598F">
        <w:rPr>
          <w:rFonts w:ascii="Times New Roman" w:hAnsi="Times New Roman" w:cs="Times New Roman"/>
          <w:sz w:val="24"/>
          <w:szCs w:val="24"/>
          <w:lang w:val="en-GB"/>
        </w:rPr>
        <w:t>50% of north Africa</w:t>
      </w:r>
      <w:r w:rsidR="007E1427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F0DAE" w:rsidRPr="00CA598F">
        <w:rPr>
          <w:rFonts w:ascii="Times New Roman" w:hAnsi="Times New Roman" w:cs="Times New Roman"/>
          <w:sz w:val="24"/>
          <w:szCs w:val="24"/>
          <w:lang w:val="en-GB"/>
        </w:rPr>
        <w:t>countries (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>UN Model-Based Estimates 2015 for World Regions).</w:t>
      </w:r>
    </w:p>
    <w:p w14:paraId="0E91382B" w14:textId="77777777" w:rsidR="00094098" w:rsidRPr="00CA598F" w:rsidRDefault="00094098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96C7C66" w14:textId="77777777" w:rsidR="00094098" w:rsidRPr="00CA598F" w:rsidRDefault="00575F92" w:rsidP="000F695B">
      <w:pPr>
        <w:rPr>
          <w:rFonts w:ascii="Times New Roman" w:hAnsi="Times New Roman" w:cs="Times New Roman"/>
          <w:sz w:val="24"/>
          <w:szCs w:val="24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>Reason 2:</w:t>
      </w:r>
      <w:r w:rsidRPr="00CA59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D32D9" w14:textId="0BF65D8B" w:rsidR="00575F92" w:rsidRPr="00CA598F" w:rsidRDefault="00730418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75F92" w:rsidRPr="00CA598F">
        <w:rPr>
          <w:rFonts w:ascii="Times New Roman" w:hAnsi="Times New Roman" w:cs="Times New Roman"/>
          <w:sz w:val="24"/>
          <w:szCs w:val="24"/>
          <w:lang w:val="en-GB"/>
        </w:rPr>
        <w:t>ociocultural values in favour of fertility triggered the teenage pregnant at early age.</w:t>
      </w:r>
    </w:p>
    <w:p w14:paraId="1B6B53C4" w14:textId="77777777" w:rsidR="00094098" w:rsidRPr="00CA598F" w:rsidRDefault="00667EAB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>Example 2</w:t>
      </w:r>
      <w:r w:rsidR="00575F92" w:rsidRPr="00CA598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AD45C8A" w14:textId="3FEB8C19" w:rsidR="00575F92" w:rsidRDefault="00575F92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In DRC, the social view of possessing many children are desired as it is taken as a “symbol of wealth</w:t>
      </w:r>
      <w:proofErr w:type="gramStart"/>
      <w:r w:rsidRPr="00CA598F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4347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31AE6">
        <w:rPr>
          <w:rFonts w:ascii="Times New Roman" w:hAnsi="Times New Roman" w:cs="Times New Roman"/>
          <w:sz w:val="24"/>
          <w:szCs w:val="24"/>
          <w:lang w:val="en-GB"/>
        </w:rPr>
        <w:t>.This</w:t>
      </w:r>
      <w:proofErr w:type="gramEnd"/>
      <w:r w:rsidR="00131A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347D4">
        <w:rPr>
          <w:rFonts w:ascii="Times New Roman" w:hAnsi="Times New Roman" w:cs="Times New Roman"/>
          <w:sz w:val="24"/>
          <w:szCs w:val="24"/>
          <w:lang w:val="en-GB"/>
        </w:rPr>
        <w:t>ha</w:t>
      </w:r>
      <w:r w:rsidR="00131AE6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="004347D4">
        <w:rPr>
          <w:rFonts w:ascii="Times New Roman" w:hAnsi="Times New Roman" w:cs="Times New Roman"/>
          <w:sz w:val="24"/>
          <w:szCs w:val="24"/>
          <w:lang w:val="en-GB"/>
        </w:rPr>
        <w:t>influenced the teenagers to</w:t>
      </w:r>
      <w:r w:rsidR="00131AE6" w:rsidRPr="00131A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31AE6">
        <w:rPr>
          <w:rFonts w:ascii="Times New Roman" w:hAnsi="Times New Roman" w:cs="Times New Roman"/>
          <w:sz w:val="24"/>
          <w:szCs w:val="24"/>
          <w:lang w:val="en-GB"/>
        </w:rPr>
        <w:t>having sexual relationships at an</w:t>
      </w:r>
      <w:r w:rsidR="004347D4">
        <w:rPr>
          <w:rFonts w:ascii="Times New Roman" w:hAnsi="Times New Roman" w:cs="Times New Roman"/>
          <w:sz w:val="24"/>
          <w:szCs w:val="24"/>
          <w:lang w:val="en-GB"/>
        </w:rPr>
        <w:t xml:space="preserve"> average age of </w:t>
      </w:r>
      <w:r w:rsidR="00131A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347D4">
        <w:rPr>
          <w:rFonts w:ascii="Times New Roman" w:hAnsi="Times New Roman" w:cs="Times New Roman"/>
          <w:sz w:val="24"/>
          <w:szCs w:val="24"/>
          <w:lang w:val="en-GB"/>
        </w:rPr>
        <w:t>13</w:t>
      </w:r>
      <w:r w:rsidR="00131AE6">
        <w:rPr>
          <w:rFonts w:ascii="Times New Roman" w:hAnsi="Times New Roman" w:cs="Times New Roman"/>
          <w:sz w:val="24"/>
          <w:szCs w:val="24"/>
          <w:lang w:val="en-GB"/>
        </w:rPr>
        <w:t>years old which will lead to having</w:t>
      </w:r>
      <w:r w:rsidR="00297FA3">
        <w:rPr>
          <w:rFonts w:ascii="Times New Roman" w:hAnsi="Times New Roman" w:cs="Times New Roman"/>
          <w:sz w:val="24"/>
          <w:szCs w:val="24"/>
          <w:lang w:val="en-GB"/>
        </w:rPr>
        <w:t xml:space="preserve"> children at a young age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. (The national academies </w:t>
      </w:r>
      <w:proofErr w:type="gramStart"/>
      <w:r w:rsidRPr="00CA598F">
        <w:rPr>
          <w:rFonts w:ascii="Times New Roman" w:hAnsi="Times New Roman" w:cs="Times New Roman"/>
          <w:sz w:val="24"/>
          <w:szCs w:val="24"/>
          <w:lang w:val="en-GB"/>
        </w:rPr>
        <w:t>press,(</w:t>
      </w:r>
      <w:proofErr w:type="gramEnd"/>
      <w:r w:rsidRPr="00CA598F">
        <w:rPr>
          <w:rFonts w:ascii="Times New Roman" w:hAnsi="Times New Roman" w:cs="Times New Roman"/>
          <w:sz w:val="24"/>
          <w:szCs w:val="24"/>
          <w:lang w:val="en-GB"/>
        </w:rPr>
        <w:t>1993).</w:t>
      </w:r>
    </w:p>
    <w:p w14:paraId="3084996E" w14:textId="69FEE913" w:rsidR="001A6488" w:rsidRDefault="001A6488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3406F1E" w14:textId="09F3BD59" w:rsidR="001A6488" w:rsidRDefault="001A6488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6B3C517" w14:textId="199CE151" w:rsidR="001A6488" w:rsidRDefault="001A6488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27CB1B9" w14:textId="74BAE31D" w:rsidR="001A6488" w:rsidRDefault="001A6488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0A7D8BB" w14:textId="501B30F1" w:rsidR="001A6488" w:rsidRDefault="001A6488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E317EB1" w14:textId="77777777" w:rsidR="00945493" w:rsidRDefault="00945493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DFCB404" w14:textId="77777777" w:rsidR="001A6488" w:rsidRPr="00CA598F" w:rsidRDefault="001A6488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651823C" w14:textId="77777777" w:rsidR="00094098" w:rsidRPr="00CA598F" w:rsidRDefault="00FE654D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TOPIC SENTENCE </w:t>
      </w:r>
      <w:r w:rsidR="00EF52CF" w:rsidRPr="00CA598F">
        <w:rPr>
          <w:rFonts w:ascii="Times New Roman" w:hAnsi="Times New Roman" w:cs="Times New Roman"/>
          <w:sz w:val="24"/>
          <w:szCs w:val="24"/>
          <w:lang w:val="en-GB"/>
        </w:rPr>
        <w:t>3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14:paraId="2B72FFB2" w14:textId="0668996B" w:rsidR="00A82D15" w:rsidRDefault="00C931B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FD370F">
        <w:rPr>
          <w:rFonts w:ascii="Times New Roman" w:hAnsi="Times New Roman" w:cs="Times New Roman"/>
          <w:sz w:val="24"/>
          <w:szCs w:val="24"/>
          <w:lang w:val="en-GB"/>
        </w:rPr>
        <w:t xml:space="preserve"> research investigated that the </w:t>
      </w:r>
      <w:r w:rsidR="001A6488">
        <w:rPr>
          <w:rFonts w:ascii="Times New Roman" w:hAnsi="Times New Roman" w:cs="Times New Roman"/>
          <w:sz w:val="24"/>
          <w:szCs w:val="24"/>
          <w:lang w:val="en-GB"/>
        </w:rPr>
        <w:t xml:space="preserve">villages or small towns </w:t>
      </w:r>
      <w:r w:rsidR="00414253">
        <w:rPr>
          <w:rFonts w:ascii="Times New Roman" w:hAnsi="Times New Roman" w:cs="Times New Roman"/>
          <w:sz w:val="24"/>
          <w:szCs w:val="24"/>
          <w:lang w:val="en-GB"/>
        </w:rPr>
        <w:t xml:space="preserve">have </w:t>
      </w:r>
      <w:proofErr w:type="gramStart"/>
      <w:r w:rsidR="00414253">
        <w:rPr>
          <w:rFonts w:ascii="Times New Roman" w:hAnsi="Times New Roman" w:cs="Times New Roman"/>
          <w:sz w:val="24"/>
          <w:szCs w:val="24"/>
          <w:lang w:val="en-GB"/>
        </w:rPr>
        <w:t xml:space="preserve">higher </w:t>
      </w:r>
      <w:r w:rsidR="00FD370F">
        <w:rPr>
          <w:rFonts w:ascii="Times New Roman" w:hAnsi="Times New Roman" w:cs="Times New Roman"/>
          <w:sz w:val="24"/>
          <w:szCs w:val="24"/>
          <w:lang w:val="en-GB"/>
        </w:rPr>
        <w:t xml:space="preserve"> pregnancy</w:t>
      </w:r>
      <w:proofErr w:type="gramEnd"/>
      <w:r w:rsidR="00FD370F">
        <w:rPr>
          <w:rFonts w:ascii="Times New Roman" w:hAnsi="Times New Roman" w:cs="Times New Roman"/>
          <w:sz w:val="24"/>
          <w:szCs w:val="24"/>
          <w:lang w:val="en-GB"/>
        </w:rPr>
        <w:t xml:space="preserve"> increase</w:t>
      </w:r>
      <w:r w:rsidR="00414253">
        <w:rPr>
          <w:rFonts w:ascii="Times New Roman" w:hAnsi="Times New Roman" w:cs="Times New Roman"/>
          <w:sz w:val="24"/>
          <w:szCs w:val="24"/>
          <w:lang w:val="en-GB"/>
        </w:rPr>
        <w:t xml:space="preserve"> due to poverty in majority families.</w:t>
      </w:r>
    </w:p>
    <w:p w14:paraId="197A3C39" w14:textId="77777777" w:rsidR="00A82D15" w:rsidRDefault="00A82D15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3DD6EC1" w14:textId="5D18757F" w:rsidR="009E2992" w:rsidRDefault="00A82D15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Reason 1: </w:t>
      </w:r>
      <w:r w:rsidR="00FD370F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GB"/>
        </w:rPr>
        <w:t>higher pregnancy rates in small towns is accounted on the issue of poor settlement where the families live</w:t>
      </w:r>
      <w:r w:rsidR="00FD370F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in sub-economic housing and farmhouses characterised by crowding and lack of privacy.</w:t>
      </w:r>
    </w:p>
    <w:p w14:paraId="0E606FB8" w14:textId="24AA8C82" w:rsidR="00A82D15" w:rsidRDefault="00A82D15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DDD2693" w14:textId="18669D3A" w:rsidR="00A82D15" w:rsidRDefault="00A82D15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 1:</w:t>
      </w:r>
      <w:r w:rsidR="00EE65FA" w:rsidRPr="00EE65FA">
        <w:t xml:space="preserve"> </w:t>
      </w:r>
      <w:r w:rsidR="00C75BF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75BFD" w:rsidRPr="00EE65FA">
        <w:rPr>
          <w:rFonts w:ascii="Times New Roman" w:hAnsi="Times New Roman" w:cs="Times New Roman"/>
          <w:sz w:val="24"/>
          <w:szCs w:val="24"/>
          <w:lang w:val="en-GB"/>
        </w:rPr>
        <w:t>isolated communities</w:t>
      </w:r>
      <w:r w:rsidR="00C75B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EE65FA" w:rsidRPr="00EE65FA">
        <w:rPr>
          <w:rFonts w:ascii="Times New Roman" w:hAnsi="Times New Roman" w:cs="Times New Roman"/>
          <w:sz w:val="24"/>
          <w:szCs w:val="24"/>
          <w:lang w:val="en-GB"/>
        </w:rPr>
        <w:t>and  lack</w:t>
      </w:r>
      <w:proofErr w:type="gramEnd"/>
      <w:r w:rsidR="00EE65FA" w:rsidRPr="00EE65FA">
        <w:rPr>
          <w:rFonts w:ascii="Times New Roman" w:hAnsi="Times New Roman" w:cs="Times New Roman"/>
          <w:sz w:val="24"/>
          <w:szCs w:val="24"/>
          <w:lang w:val="en-GB"/>
        </w:rPr>
        <w:t xml:space="preserve"> of opportunity contribute to the perpetuation of child marriage and adolescent pregnancy in </w:t>
      </w:r>
      <w:proofErr w:type="spellStart"/>
      <w:r w:rsidR="002D69CC">
        <w:rPr>
          <w:rFonts w:ascii="Times New Roman" w:hAnsi="Times New Roman" w:cs="Times New Roman"/>
          <w:sz w:val="24"/>
          <w:szCs w:val="24"/>
          <w:lang w:val="en-GB"/>
        </w:rPr>
        <w:t>Ungei</w:t>
      </w:r>
      <w:proofErr w:type="spellEnd"/>
      <w:r w:rsidR="002D69CC">
        <w:rPr>
          <w:rFonts w:ascii="Times New Roman" w:hAnsi="Times New Roman" w:cs="Times New Roman"/>
          <w:sz w:val="24"/>
          <w:szCs w:val="24"/>
          <w:lang w:val="en-GB"/>
        </w:rPr>
        <w:t xml:space="preserve"> Mozambique with the highest pregnancy rate.(</w:t>
      </w:r>
      <w:r w:rsidR="002D69CC" w:rsidRPr="002D69CC">
        <w:t xml:space="preserve"> </w:t>
      </w:r>
      <w:r w:rsidR="002D69CC" w:rsidRPr="002D69CC">
        <w:rPr>
          <w:rFonts w:ascii="Times New Roman" w:hAnsi="Times New Roman" w:cs="Times New Roman"/>
          <w:sz w:val="24"/>
          <w:szCs w:val="24"/>
          <w:lang w:val="en-GB"/>
        </w:rPr>
        <w:t>Paulo Pires</w:t>
      </w:r>
      <w:r w:rsidR="002D69CC">
        <w:rPr>
          <w:rFonts w:ascii="Times New Roman" w:hAnsi="Times New Roman" w:cs="Times New Roman"/>
          <w:sz w:val="24"/>
          <w:szCs w:val="24"/>
          <w:lang w:val="en-GB"/>
        </w:rPr>
        <w:t>,2014)</w:t>
      </w:r>
    </w:p>
    <w:p w14:paraId="617F0E33" w14:textId="6250B3E9" w:rsidR="00173A3B" w:rsidRDefault="00173A3B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D12D560" w14:textId="081ACC52" w:rsidR="00173A3B" w:rsidRPr="00CA598F" w:rsidRDefault="00173A3B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Example </w:t>
      </w:r>
      <w:r w:rsidR="00E03275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966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73A3B">
        <w:rPr>
          <w:rFonts w:ascii="Times New Roman" w:hAnsi="Times New Roman" w:cs="Times New Roman"/>
          <w:sz w:val="24"/>
          <w:szCs w:val="24"/>
          <w:lang w:val="en-GB"/>
        </w:rPr>
        <w:t>Out-of-school girls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73A3B">
        <w:rPr>
          <w:rFonts w:ascii="Times New Roman" w:hAnsi="Times New Roman" w:cs="Times New Roman"/>
          <w:sz w:val="24"/>
          <w:szCs w:val="24"/>
          <w:lang w:val="en-GB"/>
        </w:rPr>
        <w:t>are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73A3B">
        <w:rPr>
          <w:rFonts w:ascii="Times New Roman" w:hAnsi="Times New Roman" w:cs="Times New Roman"/>
          <w:sz w:val="24"/>
          <w:szCs w:val="24"/>
          <w:lang w:val="en-GB"/>
        </w:rPr>
        <w:t>more likely to become pregnant than those remaining in school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73A3B">
        <w:rPr>
          <w:rFonts w:ascii="Times New Roman" w:hAnsi="Times New Roman" w:cs="Times New Roman"/>
          <w:sz w:val="24"/>
          <w:szCs w:val="24"/>
          <w:lang w:val="en-GB"/>
        </w:rPr>
        <w:t>education offers an opportunity to interact with peers, to expand future perspectives, to transcend traditional gender norms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73A3B">
        <w:rPr>
          <w:rFonts w:ascii="Times New Roman" w:hAnsi="Times New Roman" w:cs="Times New Roman"/>
          <w:sz w:val="24"/>
          <w:szCs w:val="24"/>
          <w:lang w:val="en-GB"/>
        </w:rPr>
        <w:t xml:space="preserve">and to obtain knowledge about safe </w:t>
      </w:r>
      <w:proofErr w:type="gramStart"/>
      <w:r w:rsidRPr="00173A3B">
        <w:rPr>
          <w:rFonts w:ascii="Times New Roman" w:hAnsi="Times New Roman" w:cs="Times New Roman"/>
          <w:sz w:val="24"/>
          <w:szCs w:val="24"/>
          <w:lang w:val="en-GB"/>
        </w:rPr>
        <w:t>sex</w:t>
      </w:r>
      <w:r>
        <w:rPr>
          <w:rFonts w:ascii="Times New Roman" w:hAnsi="Times New Roman" w:cs="Times New Roman"/>
          <w:sz w:val="24"/>
          <w:szCs w:val="24"/>
          <w:lang w:val="en-GB"/>
        </w:rPr>
        <w:t>.(</w:t>
      </w:r>
      <w:proofErr w:type="gramEnd"/>
      <w:r w:rsidRPr="00173A3B">
        <w:rPr>
          <w:rStyle w:val="Hyperlink"/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3A3B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Fatusi</w:t>
      </w:r>
      <w:proofErr w:type="spellEnd"/>
      <w:r w:rsidRPr="00173A3B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 xml:space="preserve"> , and </w:t>
      </w:r>
      <w:proofErr w:type="spellStart"/>
      <w:r w:rsidRPr="00173A3B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Hindin</w:t>
      </w:r>
      <w:proofErr w:type="spellEnd"/>
      <w:r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(2010)</w:t>
      </w:r>
      <w:r w:rsidR="00E15D4D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.</w:t>
      </w:r>
    </w:p>
    <w:p w14:paraId="24ACCEC9" w14:textId="4CDF0C3D" w:rsidR="009E2992" w:rsidRPr="00CA598F" w:rsidRDefault="009E2992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Reason </w:t>
      </w:r>
      <w:r w:rsidR="00EE65FA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ED9F36F" w14:textId="0D657D09" w:rsidR="00BD767F" w:rsidRPr="00CA598F" w:rsidRDefault="00E27DA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</w:t>
      </w:r>
      <w:r w:rsidR="00D76631">
        <w:rPr>
          <w:rFonts w:ascii="Times New Roman" w:hAnsi="Times New Roman" w:cs="Times New Roman"/>
          <w:sz w:val="24"/>
          <w:szCs w:val="24"/>
          <w:lang w:val="en-GB"/>
        </w:rPr>
        <w:t>encountering a lot of</w:t>
      </w:r>
      <w:r w:rsidR="001A6488">
        <w:rPr>
          <w:rFonts w:ascii="Times New Roman" w:hAnsi="Times New Roman" w:cs="Times New Roman"/>
          <w:sz w:val="24"/>
          <w:szCs w:val="24"/>
          <w:lang w:val="en-GB"/>
        </w:rPr>
        <w:t xml:space="preserve"> tempt</w:t>
      </w:r>
      <w:r w:rsidR="00D76631">
        <w:rPr>
          <w:rFonts w:ascii="Times New Roman" w:hAnsi="Times New Roman" w:cs="Times New Roman"/>
          <w:sz w:val="24"/>
          <w:szCs w:val="24"/>
          <w:lang w:val="en-GB"/>
        </w:rPr>
        <w:t xml:space="preserve">ations to be </w:t>
      </w:r>
      <w:proofErr w:type="gramStart"/>
      <w:r w:rsidR="00D76631">
        <w:rPr>
          <w:rFonts w:ascii="Times New Roman" w:hAnsi="Times New Roman" w:cs="Times New Roman"/>
          <w:sz w:val="24"/>
          <w:szCs w:val="24"/>
          <w:lang w:val="en-GB"/>
        </w:rPr>
        <w:t>given  by</w:t>
      </w:r>
      <w:proofErr w:type="gramEnd"/>
      <w:r w:rsidR="00D76631">
        <w:rPr>
          <w:rFonts w:ascii="Times New Roman" w:hAnsi="Times New Roman" w:cs="Times New Roman"/>
          <w:sz w:val="24"/>
          <w:szCs w:val="24"/>
          <w:lang w:val="en-GB"/>
        </w:rPr>
        <w:t xml:space="preserve"> rich adult men  the necessities they lack</w:t>
      </w:r>
      <w:r w:rsidR="001A6488">
        <w:rPr>
          <w:rFonts w:ascii="Times New Roman" w:hAnsi="Times New Roman" w:cs="Times New Roman"/>
          <w:sz w:val="24"/>
          <w:szCs w:val="24"/>
          <w:lang w:val="en-GB"/>
        </w:rPr>
        <w:t xml:space="preserve">  in an implicit exchange of sex(</w:t>
      </w:r>
      <w:r w:rsidR="001A6488" w:rsidRPr="00CA598F">
        <w:rPr>
          <w:rFonts w:ascii="Times New Roman" w:hAnsi="Times New Roman" w:cs="Times New Roman"/>
          <w:sz w:val="24"/>
          <w:szCs w:val="24"/>
          <w:lang w:val="en-GB"/>
        </w:rPr>
        <w:t>Mkhize(1996</w:t>
      </w:r>
      <w:r w:rsidR="001A6488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D7663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7C1161C" w14:textId="5B7896AB" w:rsidR="009E5477" w:rsidRDefault="009E5477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Example 1: The results in all studies of 122 pregnant teenagers present at PAAR East-Day </w:t>
      </w:r>
      <w:proofErr w:type="gramStart"/>
      <w:r w:rsidRPr="00CA598F">
        <w:rPr>
          <w:rFonts w:ascii="Times New Roman" w:hAnsi="Times New Roman" w:cs="Times New Roman"/>
          <w:sz w:val="24"/>
          <w:szCs w:val="24"/>
          <w:lang w:val="en-GB"/>
        </w:rPr>
        <w:t>hospital</w:t>
      </w:r>
      <w:r w:rsidR="003367DF"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A6488">
        <w:rPr>
          <w:rFonts w:ascii="Times New Roman" w:hAnsi="Times New Roman" w:cs="Times New Roman"/>
          <w:sz w:val="24"/>
          <w:szCs w:val="24"/>
          <w:lang w:val="en-GB"/>
        </w:rPr>
        <w:t xml:space="preserve"> in</w:t>
      </w:r>
      <w:proofErr w:type="gramEnd"/>
      <w:r w:rsidR="001A6488">
        <w:rPr>
          <w:rFonts w:ascii="Times New Roman" w:hAnsi="Times New Roman" w:cs="Times New Roman"/>
          <w:sz w:val="24"/>
          <w:szCs w:val="24"/>
          <w:lang w:val="en-GB"/>
        </w:rPr>
        <w:t xml:space="preserve"> South Africa </w:t>
      </w:r>
      <w:r w:rsidR="003367DF" w:rsidRPr="00CA598F">
        <w:rPr>
          <w:rFonts w:ascii="Times New Roman" w:hAnsi="Times New Roman" w:cs="Times New Roman"/>
          <w:sz w:val="24"/>
          <w:szCs w:val="24"/>
          <w:lang w:val="en-GB"/>
        </w:rPr>
        <w:t>showed that all 90% of them were living in families from low economic class</w:t>
      </w:r>
      <w:r w:rsidR="006A4D4C">
        <w:rPr>
          <w:rFonts w:ascii="Times New Roman" w:hAnsi="Times New Roman" w:cs="Times New Roman"/>
          <w:sz w:val="24"/>
          <w:szCs w:val="24"/>
          <w:lang w:val="en-GB"/>
        </w:rPr>
        <w:t xml:space="preserve"> who were tempted by married men into committing sexual intercourse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 w:rsidR="006A4D4C">
        <w:rPr>
          <w:rFonts w:ascii="Times New Roman" w:hAnsi="Times New Roman" w:cs="Times New Roman"/>
          <w:sz w:val="24"/>
          <w:szCs w:val="24"/>
          <w:lang w:val="en-GB"/>
        </w:rPr>
        <w:t xml:space="preserve">Thus the research </w:t>
      </w:r>
      <w:r w:rsidRPr="00CA598F">
        <w:rPr>
          <w:rFonts w:ascii="Times New Roman" w:hAnsi="Times New Roman" w:cs="Times New Roman"/>
          <w:sz w:val="24"/>
          <w:szCs w:val="24"/>
          <w:lang w:val="en-GB"/>
        </w:rPr>
        <w:t>found that there is a strong correlation between poverty and pregnancy.</w:t>
      </w:r>
      <w:r w:rsidR="00232954" w:rsidRPr="00CA598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4F09A4" w:rsidRPr="00CA598F">
        <w:rPr>
          <w:rFonts w:ascii="Times New Roman" w:hAnsi="Times New Roman" w:cs="Times New Roman"/>
          <w:sz w:val="24"/>
          <w:szCs w:val="24"/>
          <w:lang w:val="en-GB"/>
        </w:rPr>
        <w:t>Peteresen</w:t>
      </w:r>
      <w:proofErr w:type="spellEnd"/>
      <w:r w:rsidR="004F09A4" w:rsidRPr="00CA598F">
        <w:rPr>
          <w:rFonts w:ascii="Times New Roman" w:hAnsi="Times New Roman" w:cs="Times New Roman"/>
          <w:sz w:val="24"/>
          <w:szCs w:val="24"/>
          <w:lang w:val="en-GB"/>
        </w:rPr>
        <w:t>(1996); Mkhize(1996)).</w:t>
      </w:r>
    </w:p>
    <w:p w14:paraId="704EF9BD" w14:textId="77777777" w:rsidR="006A4D4C" w:rsidRDefault="006A4D4C" w:rsidP="006A4D4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EEB9A29" w14:textId="1F85E32D" w:rsidR="00E27DAF" w:rsidRDefault="00E27DAF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05EBE7D" w14:textId="39F39794" w:rsidR="00881EC7" w:rsidRPr="00CA598F" w:rsidRDefault="00881EC7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10AD6C4" w14:textId="27DDFA6A" w:rsidR="0018708A" w:rsidRPr="00CA598F" w:rsidRDefault="0018708A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9DC8CDA" w14:textId="6D144097" w:rsidR="0018708A" w:rsidRPr="00CA598F" w:rsidRDefault="0018708A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CFEBFF1" w14:textId="384BADAF" w:rsidR="0018708A" w:rsidRPr="00CA598F" w:rsidRDefault="0018708A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A52DFC0" w14:textId="685EA609" w:rsidR="00213505" w:rsidRPr="00CA598F" w:rsidRDefault="00213505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2148695" w14:textId="387BB767" w:rsidR="00213505" w:rsidRPr="00CA598F" w:rsidRDefault="00213505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D37C9E0" w14:textId="77777777" w:rsidR="00213505" w:rsidRPr="00CA598F" w:rsidRDefault="00213505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5BC60DA" w14:textId="294F777C" w:rsidR="0018708A" w:rsidRPr="00CA598F" w:rsidRDefault="0018708A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E36C143" w14:textId="77777777" w:rsidR="00CA1C0D" w:rsidRPr="00CA598F" w:rsidRDefault="00CA1C0D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37C6731" w14:textId="33465312" w:rsidR="005E7DFB" w:rsidRDefault="004B3BD4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A598F">
        <w:rPr>
          <w:rFonts w:ascii="Times New Roman" w:hAnsi="Times New Roman" w:cs="Times New Roman"/>
          <w:sz w:val="24"/>
          <w:szCs w:val="24"/>
          <w:lang w:val="en-GB"/>
        </w:rPr>
        <w:t>THE FULL REFERENCE:</w:t>
      </w:r>
    </w:p>
    <w:p w14:paraId="2BED9F00" w14:textId="55F98516" w:rsidR="00715395" w:rsidRDefault="00715395" w:rsidP="000F695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0737EC6" w14:textId="56E7436B" w:rsidR="00715395" w:rsidRPr="00CA598F" w:rsidRDefault="00715395" w:rsidP="000F695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[#]      Author, “Title,” </w:t>
      </w:r>
      <w:r>
        <w:rPr>
          <w:rStyle w:val="Emphasis"/>
        </w:rPr>
        <w:t>Journal</w:t>
      </w:r>
      <w:r>
        <w:t>, volume, number, page range, month year, DOI.</w:t>
      </w:r>
    </w:p>
    <w:p w14:paraId="10E4E10C" w14:textId="2DFF7B36" w:rsidR="00ED4603" w:rsidRPr="00CF4A10" w:rsidRDefault="004B3BD4" w:rsidP="00CA1C0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CF4A10">
        <w:rPr>
          <w:sz w:val="24"/>
          <w:szCs w:val="24"/>
          <w:lang w:val="en-GB"/>
        </w:rPr>
        <w:t>Macleod, and Catriona, “The Causes of Teenage Pregnancy: Review of South African Research — Part 2”, South African Journal of Psychology 29 no.</w:t>
      </w:r>
      <w:proofErr w:type="gramStart"/>
      <w:r w:rsidRPr="00CF4A10">
        <w:rPr>
          <w:sz w:val="24"/>
          <w:szCs w:val="24"/>
          <w:lang w:val="en-GB"/>
        </w:rPr>
        <w:t>1,pp</w:t>
      </w:r>
      <w:proofErr w:type="gramEnd"/>
      <w:r w:rsidRPr="00CF4A10">
        <w:rPr>
          <w:sz w:val="24"/>
          <w:szCs w:val="24"/>
          <w:lang w:val="en-GB"/>
        </w:rPr>
        <w:t>8-16,Jan 1999,</w:t>
      </w:r>
      <w:r w:rsidR="00715395" w:rsidRPr="00CF4A10">
        <w:rPr>
          <w:sz w:val="24"/>
          <w:szCs w:val="24"/>
          <w:lang w:val="en-GB"/>
        </w:rPr>
        <w:t>DO</w:t>
      </w:r>
      <w:r w:rsidR="00715395">
        <w:rPr>
          <w:sz w:val="24"/>
          <w:szCs w:val="24"/>
          <w:lang w:val="en-GB"/>
        </w:rPr>
        <w:t>I</w:t>
      </w:r>
      <w:r w:rsidRPr="00CF4A10">
        <w:rPr>
          <w:sz w:val="24"/>
          <w:szCs w:val="24"/>
          <w:lang w:val="en-GB"/>
        </w:rPr>
        <w:t>:10.1177/008124639902900102.</w:t>
      </w:r>
    </w:p>
    <w:p w14:paraId="2A6A0984" w14:textId="7A726C2C" w:rsidR="004B3BD4" w:rsidRPr="00CF4A10" w:rsidRDefault="004B3BD4" w:rsidP="00CA1C0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CF4A10">
        <w:rPr>
          <w:sz w:val="24"/>
          <w:szCs w:val="24"/>
          <w:lang w:val="en-GB"/>
        </w:rPr>
        <w:t>Macleod, Catriona</w:t>
      </w:r>
      <w:r w:rsidR="00715395">
        <w:rPr>
          <w:sz w:val="24"/>
          <w:szCs w:val="24"/>
          <w:lang w:val="en-GB"/>
        </w:rPr>
        <w:t>, “</w:t>
      </w:r>
      <w:r w:rsidRPr="00CF4A10">
        <w:rPr>
          <w:sz w:val="24"/>
          <w:szCs w:val="24"/>
          <w:lang w:val="en-GB"/>
        </w:rPr>
        <w:t xml:space="preserve">Teenage Pregnancy and its </w:t>
      </w:r>
      <w:r w:rsidR="00715395">
        <w:rPr>
          <w:sz w:val="24"/>
          <w:szCs w:val="24"/>
          <w:lang w:val="en-GB"/>
        </w:rPr>
        <w:t>n</w:t>
      </w:r>
      <w:r w:rsidRPr="00CF4A10">
        <w:rPr>
          <w:sz w:val="24"/>
          <w:szCs w:val="24"/>
          <w:lang w:val="en-GB"/>
        </w:rPr>
        <w:t>egative</w:t>
      </w:r>
      <w:r w:rsidR="00715395">
        <w:rPr>
          <w:sz w:val="24"/>
          <w:szCs w:val="24"/>
          <w:lang w:val="en-GB"/>
        </w:rPr>
        <w:t xml:space="preserve"> c</w:t>
      </w:r>
      <w:r w:rsidRPr="00CF4A10">
        <w:rPr>
          <w:sz w:val="24"/>
          <w:szCs w:val="24"/>
          <w:lang w:val="en-GB"/>
        </w:rPr>
        <w:t>onsequences: Review of South African Research -- Part 1</w:t>
      </w:r>
      <w:r w:rsidR="00715395">
        <w:rPr>
          <w:sz w:val="24"/>
          <w:szCs w:val="24"/>
          <w:lang w:val="en-GB"/>
        </w:rPr>
        <w:t>,</w:t>
      </w:r>
      <w:r w:rsidRPr="00CF4A10">
        <w:rPr>
          <w:sz w:val="24"/>
          <w:szCs w:val="24"/>
          <w:lang w:val="en-GB"/>
        </w:rPr>
        <w:t xml:space="preserve"> South African Journal of Psychology</w:t>
      </w:r>
      <w:r w:rsidR="00715395">
        <w:rPr>
          <w:sz w:val="24"/>
          <w:szCs w:val="24"/>
          <w:lang w:val="en-GB"/>
        </w:rPr>
        <w:t>,</w:t>
      </w:r>
      <w:r w:rsidRPr="00CF4A10">
        <w:rPr>
          <w:sz w:val="24"/>
          <w:szCs w:val="24"/>
          <w:lang w:val="en-GB"/>
        </w:rPr>
        <w:t>1-7</w:t>
      </w:r>
      <w:r w:rsidR="00715395">
        <w:rPr>
          <w:sz w:val="24"/>
          <w:szCs w:val="24"/>
          <w:lang w:val="en-GB"/>
        </w:rPr>
        <w:t>,</w:t>
      </w:r>
      <w:proofErr w:type="gramStart"/>
      <w:r w:rsidR="00715395">
        <w:rPr>
          <w:sz w:val="24"/>
          <w:szCs w:val="24"/>
          <w:lang w:val="en-GB"/>
        </w:rPr>
        <w:t>1999,</w:t>
      </w:r>
      <w:r w:rsidR="00D10C15">
        <w:rPr>
          <w:sz w:val="24"/>
          <w:szCs w:val="24"/>
          <w:lang w:val="en-GB"/>
        </w:rPr>
        <w:t>DOI</w:t>
      </w:r>
      <w:proofErr w:type="gramEnd"/>
      <w:r w:rsidR="00715395">
        <w:rPr>
          <w:sz w:val="24"/>
          <w:szCs w:val="24"/>
          <w:lang w:val="en-GB"/>
        </w:rPr>
        <w:t>:</w:t>
      </w:r>
      <w:r w:rsidRPr="00CF4A10">
        <w:rPr>
          <w:sz w:val="24"/>
          <w:szCs w:val="24"/>
          <w:lang w:val="en-GB"/>
        </w:rPr>
        <w:t>10.1177/008124639902900101.</w:t>
      </w:r>
    </w:p>
    <w:p w14:paraId="2317FC9E" w14:textId="5683CCB7" w:rsidR="004B3BD4" w:rsidRPr="00CF4A10" w:rsidRDefault="004B3BD4" w:rsidP="00CA1C0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CF4A10">
        <w:rPr>
          <w:sz w:val="24"/>
          <w:szCs w:val="24"/>
        </w:rPr>
        <w:t xml:space="preserve">Yakubu, I., </w:t>
      </w:r>
      <w:proofErr w:type="spellStart"/>
      <w:r w:rsidRPr="00CF4A10">
        <w:rPr>
          <w:sz w:val="24"/>
          <w:szCs w:val="24"/>
        </w:rPr>
        <w:t>Salisu</w:t>
      </w:r>
      <w:proofErr w:type="spellEnd"/>
      <w:r w:rsidRPr="00CF4A10">
        <w:rPr>
          <w:sz w:val="24"/>
          <w:szCs w:val="24"/>
        </w:rPr>
        <w:t xml:space="preserve">, </w:t>
      </w:r>
      <w:r w:rsidR="00E02ECA">
        <w:rPr>
          <w:sz w:val="24"/>
          <w:szCs w:val="24"/>
          <w:lang w:val="en-GB"/>
        </w:rPr>
        <w:t>“</w:t>
      </w:r>
      <w:r w:rsidRPr="00CF4A10">
        <w:rPr>
          <w:sz w:val="24"/>
          <w:szCs w:val="24"/>
        </w:rPr>
        <w:t>W.J. Determinants of adolescent pregnancy in sub-Saharan Africa: a systematic review</w:t>
      </w:r>
      <w:r w:rsidR="00E02ECA">
        <w:rPr>
          <w:sz w:val="24"/>
          <w:szCs w:val="24"/>
          <w:lang w:val="en-GB"/>
        </w:rPr>
        <w:t>,”</w:t>
      </w:r>
      <w:r w:rsidRPr="00CF4A10">
        <w:rPr>
          <w:sz w:val="24"/>
          <w:szCs w:val="24"/>
        </w:rPr>
        <w:t xml:space="preserve"> </w:t>
      </w:r>
      <w:proofErr w:type="spellStart"/>
      <w:r w:rsidRPr="00CF4A10">
        <w:rPr>
          <w:sz w:val="24"/>
          <w:szCs w:val="24"/>
        </w:rPr>
        <w:t>Reprod</w:t>
      </w:r>
      <w:proofErr w:type="spellEnd"/>
      <w:r w:rsidRPr="00CF4A10">
        <w:rPr>
          <w:sz w:val="24"/>
          <w:szCs w:val="24"/>
        </w:rPr>
        <w:t xml:space="preserve"> Health 15, 2018</w:t>
      </w:r>
      <w:r w:rsidR="00E02ECA">
        <w:rPr>
          <w:sz w:val="24"/>
          <w:szCs w:val="24"/>
          <w:lang w:val="en-GB"/>
        </w:rPr>
        <w:t>,DOI:</w:t>
      </w:r>
      <w:r w:rsidRPr="00CF4A10">
        <w:rPr>
          <w:sz w:val="24"/>
          <w:szCs w:val="24"/>
        </w:rPr>
        <w:t xml:space="preserve"> </w:t>
      </w:r>
      <w:hyperlink r:id="rId7" w:history="1">
        <w:r w:rsidRPr="00CF4A1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https://doi.org/10.1186/s12978-018-0460-4</w:t>
        </w:r>
      </w:hyperlink>
      <w:r w:rsidR="00CF4A10" w:rsidRPr="00CF4A1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.</w:t>
      </w:r>
    </w:p>
    <w:p w14:paraId="3EDAB322" w14:textId="189A86BF" w:rsidR="004B3BD4" w:rsidRPr="00CF4A10" w:rsidRDefault="004B3BD4" w:rsidP="00CA1C0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CF4A10">
        <w:rPr>
          <w:sz w:val="24"/>
          <w:szCs w:val="24"/>
        </w:rPr>
        <w:t>Kabemba</w:t>
      </w:r>
      <w:proofErr w:type="spellEnd"/>
      <w:r w:rsidRPr="00CF4A10">
        <w:rPr>
          <w:sz w:val="24"/>
          <w:szCs w:val="24"/>
        </w:rPr>
        <w:t>, B.H.,</w:t>
      </w:r>
      <w:proofErr w:type="spellStart"/>
      <w:r w:rsidRPr="00CF4A10">
        <w:rPr>
          <w:sz w:val="24"/>
          <w:szCs w:val="24"/>
        </w:rPr>
        <w:t>Alimasi</w:t>
      </w:r>
      <w:proofErr w:type="spellEnd"/>
      <w:r w:rsidRPr="00CF4A10">
        <w:rPr>
          <w:sz w:val="24"/>
          <w:szCs w:val="24"/>
        </w:rPr>
        <w:t xml:space="preserve">, Y.G., </w:t>
      </w:r>
      <w:proofErr w:type="spellStart"/>
      <w:r w:rsidRPr="00CF4A10">
        <w:rPr>
          <w:sz w:val="24"/>
          <w:szCs w:val="24"/>
        </w:rPr>
        <w:t>Ntambwe</w:t>
      </w:r>
      <w:proofErr w:type="spellEnd"/>
      <w:r w:rsidRPr="00CF4A10">
        <w:rPr>
          <w:sz w:val="24"/>
          <w:szCs w:val="24"/>
        </w:rPr>
        <w:t xml:space="preserve">, A.M., </w:t>
      </w:r>
      <w:proofErr w:type="spellStart"/>
      <w:r w:rsidRPr="00CF4A10">
        <w:rPr>
          <w:sz w:val="24"/>
          <w:szCs w:val="24"/>
        </w:rPr>
        <w:t>Kalamba,M.E</w:t>
      </w:r>
      <w:proofErr w:type="spellEnd"/>
      <w:r w:rsidRPr="00CF4A10">
        <w:rPr>
          <w:sz w:val="24"/>
          <w:szCs w:val="24"/>
        </w:rPr>
        <w:t xml:space="preserve">., Kitenge, F.F., </w:t>
      </w:r>
      <w:proofErr w:type="spellStart"/>
      <w:r w:rsidRPr="00CF4A10">
        <w:rPr>
          <w:sz w:val="24"/>
          <w:szCs w:val="24"/>
        </w:rPr>
        <w:t>Nyongonyi</w:t>
      </w:r>
      <w:proofErr w:type="spellEnd"/>
      <w:r w:rsidRPr="00CF4A10">
        <w:rPr>
          <w:sz w:val="24"/>
          <w:szCs w:val="24"/>
        </w:rPr>
        <w:t xml:space="preserve">, O.E. </w:t>
      </w:r>
      <w:proofErr w:type="spellStart"/>
      <w:r w:rsidRPr="00CF4A10">
        <w:rPr>
          <w:sz w:val="24"/>
          <w:szCs w:val="24"/>
        </w:rPr>
        <w:t>andMonzi</w:t>
      </w:r>
      <w:proofErr w:type="spellEnd"/>
      <w:r w:rsidRPr="00CF4A10">
        <w:rPr>
          <w:sz w:val="24"/>
          <w:szCs w:val="24"/>
        </w:rPr>
        <w:t>, H.K. (2018) Adolescent Pregnancy and Delivery in the Rural Areas of DR. Congo: A Cross-Sectional Descriptive Study (2014 to 2016). Open Access Library Journal, 5: e4762.https://doi.org/10.4236/oalib.1104762</w:t>
      </w:r>
      <w:r w:rsidR="00CF4A10" w:rsidRPr="00CF4A10">
        <w:rPr>
          <w:sz w:val="24"/>
          <w:szCs w:val="24"/>
          <w:lang w:val="en-GB"/>
        </w:rPr>
        <w:t>.</w:t>
      </w:r>
    </w:p>
    <w:p w14:paraId="371F3B35" w14:textId="53A634D7" w:rsidR="002E60C0" w:rsidRPr="00CF4A10" w:rsidRDefault="004B3BD4" w:rsidP="00CA1C0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CF4A10">
        <w:rPr>
          <w:sz w:val="24"/>
          <w:szCs w:val="24"/>
          <w:lang w:val="en-GB"/>
        </w:rPr>
        <w:t xml:space="preserve">Samuel </w:t>
      </w:r>
      <w:proofErr w:type="spellStart"/>
      <w:r w:rsidRPr="00CF4A10">
        <w:rPr>
          <w:sz w:val="24"/>
          <w:szCs w:val="24"/>
          <w:lang w:val="en-GB"/>
        </w:rPr>
        <w:t>Mathewos</w:t>
      </w:r>
      <w:proofErr w:type="spellEnd"/>
      <w:r w:rsidRPr="00CF4A10">
        <w:rPr>
          <w:sz w:val="24"/>
          <w:szCs w:val="24"/>
          <w:lang w:val="en-GB"/>
        </w:rPr>
        <w:t xml:space="preserve">, </w:t>
      </w:r>
      <w:proofErr w:type="spellStart"/>
      <w:r w:rsidRPr="00CF4A10">
        <w:rPr>
          <w:sz w:val="24"/>
          <w:szCs w:val="24"/>
          <w:lang w:val="en-GB"/>
        </w:rPr>
        <w:t>Aleme</w:t>
      </w:r>
      <w:proofErr w:type="spellEnd"/>
      <w:r w:rsidRPr="00CF4A10">
        <w:rPr>
          <w:sz w:val="24"/>
          <w:szCs w:val="24"/>
          <w:lang w:val="en-GB"/>
        </w:rPr>
        <w:t xml:space="preserve"> </w:t>
      </w:r>
      <w:proofErr w:type="spellStart"/>
      <w:r w:rsidRPr="00CF4A10">
        <w:rPr>
          <w:sz w:val="24"/>
          <w:szCs w:val="24"/>
          <w:lang w:val="en-GB"/>
        </w:rPr>
        <w:t>Mekuria</w:t>
      </w:r>
      <w:proofErr w:type="spellEnd"/>
      <w:r w:rsidRPr="00CF4A10">
        <w:rPr>
          <w:sz w:val="24"/>
          <w:szCs w:val="24"/>
          <w:lang w:val="en-GB"/>
        </w:rPr>
        <w:t xml:space="preserve">. Teenage Pregnancy and Its Associated Factors among School Adolescents of </w:t>
      </w:r>
      <w:proofErr w:type="spellStart"/>
      <w:r w:rsidRPr="00CF4A10">
        <w:rPr>
          <w:sz w:val="24"/>
          <w:szCs w:val="24"/>
          <w:lang w:val="en-GB"/>
        </w:rPr>
        <w:t>Arba</w:t>
      </w:r>
      <w:proofErr w:type="spellEnd"/>
      <w:r w:rsidRPr="00CF4A10">
        <w:rPr>
          <w:sz w:val="24"/>
          <w:szCs w:val="24"/>
          <w:lang w:val="en-GB"/>
        </w:rPr>
        <w:t xml:space="preserve"> Minch </w:t>
      </w:r>
      <w:proofErr w:type="spellStart"/>
      <w:proofErr w:type="gramStart"/>
      <w:r w:rsidRPr="00CF4A10">
        <w:rPr>
          <w:sz w:val="24"/>
          <w:szCs w:val="24"/>
          <w:lang w:val="en-GB"/>
        </w:rPr>
        <w:t>Town,Southern</w:t>
      </w:r>
      <w:proofErr w:type="spellEnd"/>
      <w:proofErr w:type="gramEnd"/>
      <w:r w:rsidRPr="00CF4A10">
        <w:rPr>
          <w:sz w:val="24"/>
          <w:szCs w:val="24"/>
          <w:lang w:val="en-GB"/>
        </w:rPr>
        <w:t xml:space="preserve"> Ethiopia. Ethiop J Health Sci.2017; 28(3): 287.</w:t>
      </w:r>
      <w:r w:rsidR="00FF56E6" w:rsidRPr="00CF4A10">
        <w:rPr>
          <w:sz w:val="24"/>
          <w:szCs w:val="24"/>
          <w:lang w:val="en-GB"/>
        </w:rPr>
        <w:t>D</w:t>
      </w:r>
      <w:r w:rsidR="00FF56E6">
        <w:rPr>
          <w:sz w:val="24"/>
          <w:szCs w:val="24"/>
          <w:lang w:val="en-GB"/>
        </w:rPr>
        <w:t>OI</w:t>
      </w:r>
      <w:r w:rsidRPr="00CF4A10">
        <w:rPr>
          <w:sz w:val="24"/>
          <w:szCs w:val="24"/>
          <w:lang w:val="en-GB"/>
        </w:rPr>
        <w:t xml:space="preserve">: </w:t>
      </w:r>
      <w:hyperlink r:id="rId8" w:history="1">
        <w:r w:rsidR="006E6B61" w:rsidRPr="00CF4A1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GB"/>
          </w:rPr>
          <w:t>http://dx.doi.org/10.4314/ejhs.v28i3.6</w:t>
        </w:r>
      </w:hyperlink>
      <w:r w:rsidR="00CF4A10" w:rsidRPr="00CF4A1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.</w:t>
      </w:r>
    </w:p>
    <w:p w14:paraId="2E97A2A8" w14:textId="569C9BFC" w:rsidR="00987C9B" w:rsidRPr="00CF4A10" w:rsidRDefault="006E6B61" w:rsidP="00CA1C0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CF4A10">
        <w:rPr>
          <w:sz w:val="24"/>
          <w:szCs w:val="24"/>
          <w:lang w:val="en-GB"/>
        </w:rPr>
        <w:t>Central Statistical Authority [Ethiopia] and ORC Macro. 2001. Ethiopia Demographic and Health Survey 2000.Addis Ababa, Ethiopia and</w:t>
      </w:r>
      <w:r w:rsidR="002E60C0" w:rsidRPr="00CF4A10">
        <w:rPr>
          <w:sz w:val="24"/>
          <w:szCs w:val="24"/>
          <w:lang w:val="en-GB"/>
        </w:rPr>
        <w:t xml:space="preserve"> </w:t>
      </w:r>
      <w:r w:rsidRPr="00CF4A10">
        <w:rPr>
          <w:sz w:val="24"/>
          <w:szCs w:val="24"/>
          <w:lang w:val="en-GB"/>
        </w:rPr>
        <w:t>Calverton, Maryland, USA: Central Statistical Authority and ORC Macro</w:t>
      </w:r>
      <w:r w:rsidR="00CF4A10" w:rsidRPr="00CF4A10">
        <w:rPr>
          <w:sz w:val="24"/>
          <w:szCs w:val="24"/>
          <w:lang w:val="en-GB"/>
        </w:rPr>
        <w:t>.</w:t>
      </w:r>
    </w:p>
    <w:p w14:paraId="43A8B9E4" w14:textId="646B76D7" w:rsidR="004B0F6C" w:rsidRPr="00CF4A10" w:rsidRDefault="00BD767F" w:rsidP="00CA1C0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CF4A10">
        <w:rPr>
          <w:sz w:val="24"/>
          <w:szCs w:val="24"/>
          <w:lang w:val="en-GB"/>
        </w:rPr>
        <w:t xml:space="preserve">National Research </w:t>
      </w:r>
      <w:proofErr w:type="gramStart"/>
      <w:r w:rsidRPr="00CF4A10">
        <w:rPr>
          <w:sz w:val="24"/>
          <w:szCs w:val="24"/>
          <w:lang w:val="en-GB"/>
        </w:rPr>
        <w:t xml:space="preserve">Council </w:t>
      </w:r>
      <w:r w:rsidR="00715395">
        <w:rPr>
          <w:sz w:val="24"/>
          <w:szCs w:val="24"/>
          <w:lang w:val="en-GB"/>
        </w:rPr>
        <w:t>,”</w:t>
      </w:r>
      <w:r w:rsidRPr="00CF4A10">
        <w:rPr>
          <w:sz w:val="24"/>
          <w:szCs w:val="24"/>
          <w:lang w:val="en-GB"/>
        </w:rPr>
        <w:t>Social</w:t>
      </w:r>
      <w:proofErr w:type="gramEnd"/>
      <w:r w:rsidRPr="00CF4A10">
        <w:rPr>
          <w:sz w:val="24"/>
          <w:szCs w:val="24"/>
          <w:lang w:val="en-GB"/>
        </w:rPr>
        <w:t xml:space="preserve"> Dynamics of Adolescent Fertility in</w:t>
      </w:r>
      <w:r w:rsidR="00D85F50" w:rsidRPr="00CF4A10">
        <w:rPr>
          <w:sz w:val="24"/>
          <w:szCs w:val="24"/>
          <w:lang w:val="en-GB"/>
        </w:rPr>
        <w:t xml:space="preserve"> </w:t>
      </w:r>
      <w:r w:rsidRPr="00CF4A10">
        <w:rPr>
          <w:sz w:val="24"/>
          <w:szCs w:val="24"/>
          <w:lang w:val="en-GB"/>
        </w:rPr>
        <w:t>Sub-Saharan Africa</w:t>
      </w:r>
      <w:r w:rsidR="00715395">
        <w:rPr>
          <w:sz w:val="24"/>
          <w:szCs w:val="24"/>
          <w:lang w:val="en-GB"/>
        </w:rPr>
        <w:t xml:space="preserve">”, </w:t>
      </w:r>
      <w:r w:rsidRPr="00CF4A10">
        <w:rPr>
          <w:sz w:val="24"/>
          <w:szCs w:val="24"/>
          <w:lang w:val="en-GB"/>
        </w:rPr>
        <w:t>Washington, DC</w:t>
      </w:r>
      <w:r w:rsidR="00715395">
        <w:rPr>
          <w:sz w:val="24"/>
          <w:szCs w:val="24"/>
          <w:lang w:val="en-GB"/>
        </w:rPr>
        <w:t xml:space="preserve">, </w:t>
      </w:r>
      <w:r w:rsidRPr="00CF4A10">
        <w:rPr>
          <w:sz w:val="24"/>
          <w:szCs w:val="24"/>
          <w:lang w:val="en-GB"/>
        </w:rPr>
        <w:t xml:space="preserve"> The National Academies Press</w:t>
      </w:r>
      <w:r w:rsidR="00715395">
        <w:rPr>
          <w:sz w:val="24"/>
          <w:szCs w:val="24"/>
          <w:lang w:val="en-GB"/>
        </w:rPr>
        <w:t>,</w:t>
      </w:r>
      <w:r w:rsidR="00715395" w:rsidRPr="00715395">
        <w:rPr>
          <w:sz w:val="24"/>
          <w:szCs w:val="24"/>
          <w:lang w:val="en-GB"/>
        </w:rPr>
        <w:t xml:space="preserve"> </w:t>
      </w:r>
      <w:r w:rsidR="00715395" w:rsidRPr="00CF4A10">
        <w:rPr>
          <w:sz w:val="24"/>
          <w:szCs w:val="24"/>
          <w:lang w:val="en-GB"/>
        </w:rPr>
        <w:t xml:space="preserve">1993. </w:t>
      </w:r>
      <w:r w:rsidR="00D85F50" w:rsidRPr="00CF4A10">
        <w:rPr>
          <w:sz w:val="24"/>
          <w:szCs w:val="24"/>
          <w:lang w:val="en-GB"/>
        </w:rPr>
        <w:t xml:space="preserve"> </w:t>
      </w:r>
      <w:r w:rsidR="00715395">
        <w:rPr>
          <w:sz w:val="24"/>
          <w:szCs w:val="24"/>
          <w:lang w:val="en-GB"/>
        </w:rPr>
        <w:t>DOI:</w:t>
      </w:r>
      <w:r w:rsidR="00021B63">
        <w:rPr>
          <w:sz w:val="24"/>
          <w:szCs w:val="24"/>
          <w:lang w:val="en-GB"/>
        </w:rPr>
        <w:t xml:space="preserve"> </w:t>
      </w:r>
      <w:hyperlink r:id="rId9" w:history="1">
        <w:r w:rsidR="00021B63" w:rsidRPr="00107D9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https://doi.org/10.17226/2220</w:t>
        </w:r>
      </w:hyperlink>
      <w:r w:rsidR="00CF4A10" w:rsidRPr="00CF4A1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.</w:t>
      </w:r>
    </w:p>
    <w:p w14:paraId="5AEC21D7" w14:textId="3517066D" w:rsidR="002E60C0" w:rsidRPr="00CF4A10" w:rsidRDefault="004B0F6C" w:rsidP="00CA1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4A10">
        <w:rPr>
          <w:sz w:val="24"/>
          <w:szCs w:val="24"/>
          <w:lang w:val="en-GB"/>
        </w:rPr>
        <w:t>Blanc et al</w:t>
      </w:r>
      <w:r w:rsidR="0018708A" w:rsidRPr="00CF4A10">
        <w:rPr>
          <w:sz w:val="24"/>
          <w:szCs w:val="24"/>
          <w:lang w:val="en-GB"/>
        </w:rPr>
        <w:t>.</w:t>
      </w:r>
      <w:r w:rsidRPr="00CF4A10">
        <w:rPr>
          <w:sz w:val="24"/>
          <w:szCs w:val="24"/>
          <w:lang w:val="en-GB"/>
        </w:rPr>
        <w:t xml:space="preserve">, </w:t>
      </w:r>
      <w:r w:rsidR="006C60ED" w:rsidRPr="00CF4A10">
        <w:rPr>
          <w:rStyle w:val="author-seperator"/>
          <w:rFonts w:ascii="Times New Roman" w:hAnsi="Times New Roman" w:cs="Times New Roman"/>
          <w:sz w:val="24"/>
          <w:szCs w:val="24"/>
        </w:rPr>
        <w:t xml:space="preserve">Patterns and Trends in Adolescents' Contraceptive Use and Discontinuation in Developing Countries and Comparisons With Adult </w:t>
      </w:r>
      <w:proofErr w:type="gramStart"/>
      <w:r w:rsidR="006C60ED" w:rsidRPr="00CF4A10">
        <w:rPr>
          <w:rStyle w:val="author-seperator"/>
          <w:rFonts w:ascii="Times New Roman" w:hAnsi="Times New Roman" w:cs="Times New Roman"/>
          <w:sz w:val="24"/>
          <w:szCs w:val="24"/>
        </w:rPr>
        <w:t>Women</w:t>
      </w:r>
      <w:r w:rsidR="006C60ED" w:rsidRPr="00CF4A10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,a</w:t>
      </w:r>
      <w:proofErr w:type="gramEnd"/>
      <w:r w:rsidR="006C60ED" w:rsidRPr="00CF4A10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 xml:space="preserve"> journal of peer-reviewed </w:t>
      </w:r>
      <w:proofErr w:type="spellStart"/>
      <w:r w:rsidR="006C60ED" w:rsidRPr="00CF4A10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research,volume</w:t>
      </w:r>
      <w:proofErr w:type="spellEnd"/>
      <w:r w:rsidR="006C60ED" w:rsidRPr="00CF4A10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 xml:space="preserve"> 35,issue 2, June 2009,</w:t>
      </w:r>
      <w:r w:rsidR="00021B63" w:rsidRPr="00CF4A10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D</w:t>
      </w:r>
      <w:r w:rsidR="00021B63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OI</w:t>
      </w:r>
      <w:r w:rsidR="006C60ED" w:rsidRPr="00CF4A10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:</w:t>
      </w:r>
      <w:r w:rsidR="00A25963" w:rsidRPr="00CF4A10">
        <w:rPr>
          <w:sz w:val="24"/>
          <w:szCs w:val="24"/>
        </w:rPr>
        <w:t xml:space="preserve"> </w:t>
      </w:r>
      <w:hyperlink r:id="rId10" w:history="1">
        <w:r w:rsidR="00A25963" w:rsidRPr="00CF4A1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https://doi.org/10.1363/3506309</w:t>
        </w:r>
      </w:hyperlink>
      <w:r w:rsidR="00CF4A10" w:rsidRPr="00CF4A1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.</w:t>
      </w:r>
    </w:p>
    <w:p w14:paraId="3C17A2CA" w14:textId="06934D07" w:rsidR="002E60C0" w:rsidRPr="00173A3B" w:rsidRDefault="002E60C0" w:rsidP="00CA1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A598F">
        <w:rPr>
          <w:sz w:val="24"/>
          <w:szCs w:val="24"/>
        </w:rPr>
        <w:t>Perper</w:t>
      </w:r>
      <w:proofErr w:type="spellEnd"/>
      <w:r w:rsidRPr="00CA598F">
        <w:rPr>
          <w:sz w:val="24"/>
          <w:szCs w:val="24"/>
        </w:rPr>
        <w:t xml:space="preserve"> K, Peterson K, </w:t>
      </w:r>
      <w:proofErr w:type="spellStart"/>
      <w:r w:rsidRPr="00CA598F">
        <w:rPr>
          <w:sz w:val="24"/>
          <w:szCs w:val="24"/>
        </w:rPr>
        <w:t>Manlove</w:t>
      </w:r>
      <w:proofErr w:type="spellEnd"/>
      <w:r w:rsidRPr="00CA598F">
        <w:rPr>
          <w:sz w:val="24"/>
          <w:szCs w:val="24"/>
        </w:rPr>
        <w:t xml:space="preserve"> J. Diploma</w:t>
      </w:r>
      <w:r w:rsidRPr="00CA598F">
        <w:rPr>
          <w:sz w:val="24"/>
          <w:szCs w:val="24"/>
          <w:lang w:val="en-GB"/>
        </w:rPr>
        <w:t xml:space="preserve"> </w:t>
      </w:r>
      <w:r w:rsidRPr="00CA598F">
        <w:rPr>
          <w:sz w:val="24"/>
          <w:szCs w:val="24"/>
        </w:rPr>
        <w:t>Attainment Among Teen Mothers.</w:t>
      </w:r>
      <w:r w:rsidRPr="00CA598F">
        <w:rPr>
          <w:sz w:val="24"/>
          <w:szCs w:val="24"/>
          <w:lang w:val="en-GB"/>
        </w:rPr>
        <w:t xml:space="preserve"> </w:t>
      </w:r>
      <w:proofErr w:type="spellStart"/>
      <w:r w:rsidRPr="00CA598F">
        <w:rPr>
          <w:sz w:val="24"/>
          <w:szCs w:val="24"/>
        </w:rPr>
        <w:t>Chil</w:t>
      </w:r>
      <w:proofErr w:type="spellEnd"/>
      <w:r w:rsidRPr="00CA598F">
        <w:rPr>
          <w:sz w:val="24"/>
          <w:szCs w:val="24"/>
          <w:lang w:val="en-GB"/>
        </w:rPr>
        <w:t xml:space="preserve">d </w:t>
      </w:r>
      <w:r w:rsidRPr="00CA598F">
        <w:rPr>
          <w:sz w:val="24"/>
          <w:szCs w:val="24"/>
        </w:rPr>
        <w:t>Trends, Fact Sheet Publication #2010-01:Washington, DC: Child Trends. 2010.</w:t>
      </w:r>
    </w:p>
    <w:p w14:paraId="57D2F20E" w14:textId="77777777" w:rsidR="00173A3B" w:rsidRPr="00173A3B" w:rsidRDefault="00173A3B" w:rsidP="00173A3B">
      <w:pPr>
        <w:pStyle w:val="ListParagraph"/>
        <w:rPr>
          <w:rStyle w:val="author-seperator"/>
          <w:rFonts w:ascii="Times New Roman" w:hAnsi="Times New Roman" w:cs="Times New Roman"/>
          <w:sz w:val="24"/>
          <w:szCs w:val="24"/>
          <w:lang w:val="en-GB"/>
        </w:rPr>
      </w:pPr>
    </w:p>
    <w:p w14:paraId="5BFEC4DB" w14:textId="2BA0E951" w:rsidR="00173A3B" w:rsidRDefault="00173A3B" w:rsidP="00CA1C0D">
      <w:pPr>
        <w:pStyle w:val="ListParagraph"/>
        <w:numPr>
          <w:ilvl w:val="0"/>
          <w:numId w:val="2"/>
        </w:numPr>
        <w:rPr>
          <w:rStyle w:val="author-seperator"/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73A3B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Fatusi</w:t>
      </w:r>
      <w:proofErr w:type="spellEnd"/>
      <w:r w:rsidRPr="00173A3B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 xml:space="preserve"> AO, </w:t>
      </w:r>
      <w:proofErr w:type="spellStart"/>
      <w:r w:rsidRPr="00173A3B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Hindin</w:t>
      </w:r>
      <w:proofErr w:type="spellEnd"/>
      <w:r w:rsidRPr="00173A3B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 xml:space="preserve"> MJ</w:t>
      </w:r>
      <w:r w:rsidR="00D80C51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, “</w:t>
      </w:r>
      <w:r w:rsidRPr="00173A3B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Adolescents and youth in developing countries: Health and development issues in context</w:t>
      </w:r>
      <w:r w:rsidR="00D80C51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 xml:space="preserve">”, </w:t>
      </w:r>
      <w:r w:rsidRPr="00173A3B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The journal of adolescent health</w:t>
      </w:r>
      <w:r w:rsidR="00D80C51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173A3B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33(4): 499-508</w:t>
      </w:r>
      <w:r w:rsidR="00D80C51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,</w:t>
      </w:r>
      <w:r w:rsidR="00D80C51" w:rsidRPr="00D80C51">
        <w:rPr>
          <w:rStyle w:val="Hyperlink"/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80C51" w:rsidRPr="00173A3B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2010</w:t>
      </w:r>
      <w:r w:rsidR="00D80C51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.</w:t>
      </w:r>
    </w:p>
    <w:p w14:paraId="3DAB1355" w14:textId="77777777" w:rsidR="00790C34" w:rsidRPr="00790C34" w:rsidRDefault="00790C34" w:rsidP="00790C34">
      <w:pPr>
        <w:pStyle w:val="ListParagraph"/>
        <w:rPr>
          <w:rStyle w:val="author-seperator"/>
          <w:rFonts w:ascii="Times New Roman" w:hAnsi="Times New Roman" w:cs="Times New Roman"/>
          <w:sz w:val="24"/>
          <w:szCs w:val="24"/>
          <w:lang w:val="en-GB"/>
        </w:rPr>
      </w:pPr>
    </w:p>
    <w:p w14:paraId="53354529" w14:textId="142DCF73" w:rsidR="00790C34" w:rsidRPr="00CA598F" w:rsidRDefault="00790C34" w:rsidP="00CA1C0D">
      <w:pPr>
        <w:pStyle w:val="ListParagraph"/>
        <w:numPr>
          <w:ilvl w:val="0"/>
          <w:numId w:val="2"/>
        </w:numPr>
        <w:rPr>
          <w:rStyle w:val="author-seperator"/>
          <w:rFonts w:ascii="Times New Roman" w:hAnsi="Times New Roman" w:cs="Times New Roman"/>
          <w:sz w:val="24"/>
          <w:szCs w:val="24"/>
          <w:lang w:val="en-GB"/>
        </w:rPr>
      </w:pPr>
      <w:r w:rsidRPr="00790C34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 xml:space="preserve">ASK </w:t>
      </w:r>
      <w:proofErr w:type="gramStart"/>
      <w:r w:rsidRPr="00790C34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 xml:space="preserve">Project </w:t>
      </w:r>
      <w:r w:rsidR="00B04971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,</w:t>
      </w:r>
      <w:proofErr w:type="gramEnd"/>
      <w:r w:rsidR="00D10C15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”</w:t>
      </w:r>
      <w:r w:rsidRPr="00790C34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 xml:space="preserve"> Meaningful Youth Participation: an Operations Research</w:t>
      </w:r>
      <w:r w:rsidR="00B04971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”,</w:t>
      </w:r>
      <w:r w:rsidR="00B04971" w:rsidRPr="00B04971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04971" w:rsidRPr="00790C34">
        <w:rPr>
          <w:rStyle w:val="author-seperator"/>
          <w:rFonts w:ascii="Times New Roman" w:hAnsi="Times New Roman" w:cs="Times New Roman"/>
          <w:sz w:val="24"/>
          <w:szCs w:val="24"/>
          <w:lang w:val="en-GB"/>
        </w:rPr>
        <w:t>2014.</w:t>
      </w:r>
    </w:p>
    <w:sectPr w:rsidR="00790C34" w:rsidRPr="00CA598F" w:rsidSect="00C86487">
      <w:headerReference w:type="default" r:id="rId11"/>
      <w:footerReference w:type="even" r:id="rId12"/>
      <w:pgSz w:w="11909" w:h="16834" w:code="9"/>
      <w:pgMar w:top="144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51DF2" w14:textId="77777777" w:rsidR="007129E7" w:rsidRDefault="007129E7" w:rsidP="00213505">
      <w:pPr>
        <w:spacing w:after="0" w:line="240" w:lineRule="auto"/>
      </w:pPr>
      <w:r>
        <w:separator/>
      </w:r>
    </w:p>
  </w:endnote>
  <w:endnote w:type="continuationSeparator" w:id="0">
    <w:p w14:paraId="57FC882A" w14:textId="77777777" w:rsidR="007129E7" w:rsidRDefault="007129E7" w:rsidP="00213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SH_TEA Demo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9018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3EF518" w14:textId="03CDBADF" w:rsidR="00267F5D" w:rsidRDefault="00267F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479A91" w14:textId="77777777" w:rsidR="00267F5D" w:rsidRDefault="00267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37B56" w14:textId="77777777" w:rsidR="007129E7" w:rsidRDefault="007129E7" w:rsidP="00213505">
      <w:pPr>
        <w:spacing w:after="0" w:line="240" w:lineRule="auto"/>
      </w:pPr>
      <w:r>
        <w:separator/>
      </w:r>
    </w:p>
  </w:footnote>
  <w:footnote w:type="continuationSeparator" w:id="0">
    <w:p w14:paraId="309F4907" w14:textId="77777777" w:rsidR="007129E7" w:rsidRDefault="007129E7" w:rsidP="00213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7DC42" w14:textId="70755045" w:rsidR="00213505" w:rsidRPr="00C51A60" w:rsidRDefault="00376551">
    <w:pPr>
      <w:pStyle w:val="Header"/>
      <w:rPr>
        <w:rFonts w:ascii="Cambria" w:hAnsi="Cambria" w:cs="Times New Roman"/>
        <w:sz w:val="24"/>
        <w:szCs w:val="24"/>
      </w:rPr>
    </w:pPr>
    <w:r w:rsidRPr="00376551">
      <w:rPr>
        <w:rFonts w:ascii="FRESH_TEA Demo" w:hAnsi="FRESH_TEA Demo" w:cs="Times New Roman"/>
        <w:sz w:val="24"/>
        <w:szCs w:val="24"/>
        <w:lang w:val="en-GB"/>
      </w:rPr>
      <w:t>CGATETE                      04706:</w:t>
    </w:r>
    <w:r>
      <w:rPr>
        <w:rFonts w:ascii="FRESH_TEA Demo" w:hAnsi="FRESH_TEA Demo" w:cs="Times New Roman"/>
        <w:sz w:val="24"/>
        <w:szCs w:val="24"/>
        <w:lang w:val="en-GB"/>
      </w:rPr>
      <w:t xml:space="preserve"> </w:t>
    </w:r>
    <w:r w:rsidRPr="00376551">
      <w:rPr>
        <w:rFonts w:ascii="FRESH_TEA Demo" w:hAnsi="FRESH_TEA Demo" w:cs="Times New Roman"/>
        <w:sz w:val="24"/>
        <w:szCs w:val="24"/>
        <w:lang w:val="en-GB"/>
      </w:rPr>
      <w:t>ACADEMIC WRITING</w:t>
    </w:r>
    <w:r w:rsidR="00213505" w:rsidRPr="00376551">
      <w:rPr>
        <w:rFonts w:ascii="FRESH_TEA Demo" w:hAnsi="FRESH_TEA Demo" w:cs="Times New Roman"/>
        <w:sz w:val="24"/>
        <w:szCs w:val="24"/>
      </w:rPr>
      <w:ptab w:relativeTo="margin" w:alignment="right" w:leader="none"/>
    </w:r>
    <w:r w:rsidRPr="00376551">
      <w:rPr>
        <w:rFonts w:ascii="FRESH_TEA Demo" w:hAnsi="FRESH_TEA Demo" w:cs="Times New Roman"/>
        <w:sz w:val="24"/>
        <w:szCs w:val="24"/>
        <w:lang w:val="en-GB"/>
      </w:rPr>
      <w:t xml:space="preserve">HOMEWORK </w:t>
    </w:r>
    <w:r w:rsidR="00C51A60">
      <w:rPr>
        <w:rFonts w:ascii="Cambria" w:hAnsi="Cambria" w:cs="Times New Roman"/>
        <w:sz w:val="24"/>
        <w:szCs w:val="24"/>
        <w:lang w:val="en-GB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2C02"/>
    <w:multiLevelType w:val="hybridMultilevel"/>
    <w:tmpl w:val="12325EC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D2944"/>
    <w:multiLevelType w:val="hybridMultilevel"/>
    <w:tmpl w:val="7E0E6B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7F"/>
    <w:rsid w:val="00003DC6"/>
    <w:rsid w:val="00021B63"/>
    <w:rsid w:val="00094098"/>
    <w:rsid w:val="000C4605"/>
    <w:rsid w:val="000C6928"/>
    <w:rsid w:val="000C6A29"/>
    <w:rsid w:val="000E6654"/>
    <w:rsid w:val="000F466D"/>
    <w:rsid w:val="000F695B"/>
    <w:rsid w:val="00112EBD"/>
    <w:rsid w:val="00114236"/>
    <w:rsid w:val="00125EB7"/>
    <w:rsid w:val="00131AE6"/>
    <w:rsid w:val="001465FA"/>
    <w:rsid w:val="00166F7B"/>
    <w:rsid w:val="00173A3B"/>
    <w:rsid w:val="0018708A"/>
    <w:rsid w:val="001877DA"/>
    <w:rsid w:val="001A6488"/>
    <w:rsid w:val="00203360"/>
    <w:rsid w:val="00213505"/>
    <w:rsid w:val="00213896"/>
    <w:rsid w:val="00232954"/>
    <w:rsid w:val="00267F5D"/>
    <w:rsid w:val="0027200F"/>
    <w:rsid w:val="002966B2"/>
    <w:rsid w:val="00297FA3"/>
    <w:rsid w:val="002D69CC"/>
    <w:rsid w:val="002E60C0"/>
    <w:rsid w:val="003367DF"/>
    <w:rsid w:val="003477B2"/>
    <w:rsid w:val="00375A75"/>
    <w:rsid w:val="00376551"/>
    <w:rsid w:val="00383C2F"/>
    <w:rsid w:val="003955BC"/>
    <w:rsid w:val="003E53E6"/>
    <w:rsid w:val="003E572A"/>
    <w:rsid w:val="00414253"/>
    <w:rsid w:val="004347D4"/>
    <w:rsid w:val="004508D2"/>
    <w:rsid w:val="004B0F6C"/>
    <w:rsid w:val="004B3BD4"/>
    <w:rsid w:val="004B562F"/>
    <w:rsid w:val="004F09A4"/>
    <w:rsid w:val="00536B23"/>
    <w:rsid w:val="00541FD5"/>
    <w:rsid w:val="00562224"/>
    <w:rsid w:val="00562860"/>
    <w:rsid w:val="00575F92"/>
    <w:rsid w:val="005B6C99"/>
    <w:rsid w:val="005C1CC1"/>
    <w:rsid w:val="005C60E9"/>
    <w:rsid w:val="005E7DFB"/>
    <w:rsid w:val="00650CB3"/>
    <w:rsid w:val="00654DA9"/>
    <w:rsid w:val="00667EAB"/>
    <w:rsid w:val="006A2A1A"/>
    <w:rsid w:val="006A4D4C"/>
    <w:rsid w:val="006B3B0A"/>
    <w:rsid w:val="006C60ED"/>
    <w:rsid w:val="006E6B61"/>
    <w:rsid w:val="006F0DAE"/>
    <w:rsid w:val="006F46AE"/>
    <w:rsid w:val="00703A65"/>
    <w:rsid w:val="007129E7"/>
    <w:rsid w:val="00715395"/>
    <w:rsid w:val="007252B6"/>
    <w:rsid w:val="00730418"/>
    <w:rsid w:val="00771EA9"/>
    <w:rsid w:val="00772D0E"/>
    <w:rsid w:val="00790C34"/>
    <w:rsid w:val="007B454E"/>
    <w:rsid w:val="007B4FA8"/>
    <w:rsid w:val="007C5BF7"/>
    <w:rsid w:val="007E1427"/>
    <w:rsid w:val="008523F5"/>
    <w:rsid w:val="00855F0E"/>
    <w:rsid w:val="00874095"/>
    <w:rsid w:val="00881EC7"/>
    <w:rsid w:val="008E4663"/>
    <w:rsid w:val="00903196"/>
    <w:rsid w:val="00945493"/>
    <w:rsid w:val="00983374"/>
    <w:rsid w:val="00987C9B"/>
    <w:rsid w:val="009E2992"/>
    <w:rsid w:val="009E4CE2"/>
    <w:rsid w:val="009E5477"/>
    <w:rsid w:val="009F42B0"/>
    <w:rsid w:val="00A25963"/>
    <w:rsid w:val="00A438FD"/>
    <w:rsid w:val="00A60A8E"/>
    <w:rsid w:val="00A82D15"/>
    <w:rsid w:val="00A847C3"/>
    <w:rsid w:val="00AB2C70"/>
    <w:rsid w:val="00AF3686"/>
    <w:rsid w:val="00B00E39"/>
    <w:rsid w:val="00B04971"/>
    <w:rsid w:val="00B75FAB"/>
    <w:rsid w:val="00B81AFA"/>
    <w:rsid w:val="00B85403"/>
    <w:rsid w:val="00BA3689"/>
    <w:rsid w:val="00BA4F15"/>
    <w:rsid w:val="00BD767F"/>
    <w:rsid w:val="00BE7E2D"/>
    <w:rsid w:val="00C51A60"/>
    <w:rsid w:val="00C5272C"/>
    <w:rsid w:val="00C75BFD"/>
    <w:rsid w:val="00C86487"/>
    <w:rsid w:val="00C931BF"/>
    <w:rsid w:val="00C937BB"/>
    <w:rsid w:val="00CA1C0D"/>
    <w:rsid w:val="00CA598F"/>
    <w:rsid w:val="00CB6353"/>
    <w:rsid w:val="00CD433D"/>
    <w:rsid w:val="00CF4A10"/>
    <w:rsid w:val="00D10C15"/>
    <w:rsid w:val="00D34526"/>
    <w:rsid w:val="00D67FAF"/>
    <w:rsid w:val="00D76631"/>
    <w:rsid w:val="00D80C51"/>
    <w:rsid w:val="00D85F50"/>
    <w:rsid w:val="00DB5667"/>
    <w:rsid w:val="00DE569F"/>
    <w:rsid w:val="00E02ECA"/>
    <w:rsid w:val="00E03275"/>
    <w:rsid w:val="00E04E28"/>
    <w:rsid w:val="00E15D4D"/>
    <w:rsid w:val="00E20970"/>
    <w:rsid w:val="00E252EE"/>
    <w:rsid w:val="00E2753D"/>
    <w:rsid w:val="00E27DAF"/>
    <w:rsid w:val="00E46343"/>
    <w:rsid w:val="00E5181E"/>
    <w:rsid w:val="00E716D1"/>
    <w:rsid w:val="00EB25BF"/>
    <w:rsid w:val="00ED4603"/>
    <w:rsid w:val="00EE543F"/>
    <w:rsid w:val="00EE65FA"/>
    <w:rsid w:val="00EF203B"/>
    <w:rsid w:val="00EF52CF"/>
    <w:rsid w:val="00EF733E"/>
    <w:rsid w:val="00F17E5B"/>
    <w:rsid w:val="00F65E9E"/>
    <w:rsid w:val="00F901BB"/>
    <w:rsid w:val="00FA2DAC"/>
    <w:rsid w:val="00FC7CAC"/>
    <w:rsid w:val="00FD1A42"/>
    <w:rsid w:val="00FD370F"/>
    <w:rsid w:val="00FE654D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9962"/>
  <w15:chartTrackingRefBased/>
  <w15:docId w15:val="{939328AB-B7AC-4DAE-BC0A-7F8D7FD2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B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7C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C60ED"/>
    <w:rPr>
      <w:i/>
      <w:iCs/>
    </w:rPr>
  </w:style>
  <w:style w:type="character" w:customStyle="1" w:styleId="author-name">
    <w:name w:val="author-name"/>
    <w:basedOn w:val="DefaultParagraphFont"/>
    <w:rsid w:val="006C60ED"/>
  </w:style>
  <w:style w:type="character" w:customStyle="1" w:styleId="author-seperator">
    <w:name w:val="author-seperator"/>
    <w:basedOn w:val="DefaultParagraphFont"/>
    <w:rsid w:val="006C60ED"/>
  </w:style>
  <w:style w:type="paragraph" w:styleId="Header">
    <w:name w:val="header"/>
    <w:basedOn w:val="Normal"/>
    <w:link w:val="HeaderChar"/>
    <w:uiPriority w:val="99"/>
    <w:unhideWhenUsed/>
    <w:rsid w:val="00213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505"/>
  </w:style>
  <w:style w:type="paragraph" w:styleId="Footer">
    <w:name w:val="footer"/>
    <w:basedOn w:val="Normal"/>
    <w:link w:val="FooterChar"/>
    <w:uiPriority w:val="99"/>
    <w:unhideWhenUsed/>
    <w:rsid w:val="00213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505"/>
  </w:style>
  <w:style w:type="paragraph" w:styleId="BalloonText">
    <w:name w:val="Balloon Text"/>
    <w:basedOn w:val="Normal"/>
    <w:link w:val="BalloonTextChar"/>
    <w:uiPriority w:val="99"/>
    <w:semiHidden/>
    <w:unhideWhenUsed/>
    <w:rsid w:val="001A6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4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4314/ejhs.v28i3.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86/s12978-018-0460-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i.org/10.1363/35063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7226/22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5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Gatete</dc:creator>
  <cp:keywords/>
  <dc:description/>
  <cp:lastModifiedBy>Charles Gatete</cp:lastModifiedBy>
  <cp:revision>128</cp:revision>
  <cp:lastPrinted>2020-12-10T16:06:00Z</cp:lastPrinted>
  <dcterms:created xsi:type="dcterms:W3CDTF">2020-11-27T19:53:00Z</dcterms:created>
  <dcterms:modified xsi:type="dcterms:W3CDTF">2020-12-10T16:07:00Z</dcterms:modified>
</cp:coreProperties>
</file>