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7D41FD" w14:textId="6930A072" w:rsidR="00A3438A" w:rsidRDefault="112904EF" w:rsidP="112904EF">
      <w:pPr>
        <w:rPr>
          <w:rFonts w:ascii="Arial" w:hAnsi="Arial" w:cs="Arial"/>
          <w:sz w:val="24"/>
          <w:szCs w:val="24"/>
        </w:rPr>
      </w:pPr>
      <w:r w:rsidRPr="112904EF">
        <w:rPr>
          <w:rFonts w:ascii="Arial" w:hAnsi="Arial" w:cs="Arial"/>
          <w:sz w:val="24"/>
          <w:szCs w:val="24"/>
        </w:rPr>
        <w:t>Universidad de Los Andes.</w:t>
      </w:r>
      <w:r w:rsidR="00A3438A">
        <w:br/>
      </w:r>
      <w:r w:rsidRPr="112904EF">
        <w:rPr>
          <w:rFonts w:ascii="Arial" w:hAnsi="Arial" w:cs="Arial"/>
          <w:sz w:val="24"/>
          <w:szCs w:val="24"/>
        </w:rPr>
        <w:t>Departamento de Ingeniería de Sistemas y Computación.</w:t>
      </w:r>
      <w:r w:rsidR="00A3438A">
        <w:br/>
      </w:r>
      <w:r w:rsidRPr="112904EF">
        <w:rPr>
          <w:rFonts w:ascii="Arial" w:hAnsi="Arial" w:cs="Arial"/>
          <w:sz w:val="24"/>
          <w:szCs w:val="24"/>
        </w:rPr>
        <w:t>Sistemas Transaccionales.</w:t>
      </w:r>
      <w:r w:rsidR="00A3438A">
        <w:br/>
      </w:r>
      <w:r w:rsidRPr="112904EF">
        <w:rPr>
          <w:rFonts w:ascii="Arial" w:hAnsi="Arial" w:cs="Arial"/>
          <w:sz w:val="24"/>
          <w:szCs w:val="24"/>
        </w:rPr>
        <w:t>Iteración I</w:t>
      </w:r>
      <w:r w:rsidR="00037482">
        <w:rPr>
          <w:rFonts w:ascii="Arial" w:hAnsi="Arial" w:cs="Arial"/>
          <w:sz w:val="24"/>
          <w:szCs w:val="24"/>
        </w:rPr>
        <w:t>V</w:t>
      </w:r>
      <w:r w:rsidRPr="112904EF">
        <w:rPr>
          <w:rFonts w:ascii="Arial" w:hAnsi="Arial" w:cs="Arial"/>
          <w:sz w:val="24"/>
          <w:szCs w:val="24"/>
        </w:rPr>
        <w:t xml:space="preserve"> “RotondAndes”</w:t>
      </w:r>
    </w:p>
    <w:p w14:paraId="0F7E36A7" w14:textId="4F24F2A3" w:rsidR="003D03E0" w:rsidRPr="00A3438A" w:rsidRDefault="00176AD0" w:rsidP="003D03E0">
      <w:pPr>
        <w:rPr>
          <w:rFonts w:ascii="Arial" w:hAnsi="Arial" w:cs="Arial"/>
          <w:sz w:val="24"/>
          <w:szCs w:val="24"/>
        </w:rPr>
      </w:pPr>
      <w:r w:rsidRPr="00A3438A">
        <w:rPr>
          <w:rFonts w:ascii="Arial" w:hAnsi="Arial" w:cs="Arial"/>
          <w:sz w:val="24"/>
          <w:szCs w:val="24"/>
        </w:rPr>
        <w:br/>
      </w:r>
      <w:r w:rsidR="00A3438A">
        <w:rPr>
          <w:rFonts w:ascii="Arial" w:hAnsi="Arial" w:cs="Arial"/>
          <w:sz w:val="24"/>
          <w:szCs w:val="24"/>
        </w:rPr>
        <w:t>Christian Chavarro Espejo</w:t>
      </w:r>
      <w:r w:rsidR="00A3438A">
        <w:rPr>
          <w:rFonts w:ascii="Arial" w:hAnsi="Arial" w:cs="Arial"/>
          <w:sz w:val="24"/>
          <w:szCs w:val="24"/>
        </w:rPr>
        <w:tab/>
      </w:r>
      <w:r w:rsidR="00A3438A">
        <w:rPr>
          <w:rFonts w:ascii="Arial" w:hAnsi="Arial" w:cs="Arial"/>
          <w:sz w:val="24"/>
          <w:szCs w:val="24"/>
        </w:rPr>
        <w:tab/>
      </w:r>
      <w:r w:rsidR="003D03E0" w:rsidRPr="00A3438A">
        <w:rPr>
          <w:rFonts w:ascii="Arial" w:hAnsi="Arial" w:cs="Arial"/>
          <w:sz w:val="24"/>
          <w:szCs w:val="24"/>
        </w:rPr>
        <w:t>2016137</w:t>
      </w:r>
      <w:r w:rsidR="00A3438A">
        <w:rPr>
          <w:rFonts w:ascii="Arial" w:hAnsi="Arial" w:cs="Arial"/>
          <w:sz w:val="24"/>
          <w:szCs w:val="24"/>
        </w:rPr>
        <w:t>24</w:t>
      </w:r>
      <w:r w:rsidR="00A3438A">
        <w:rPr>
          <w:rFonts w:ascii="Arial" w:hAnsi="Arial" w:cs="Arial"/>
          <w:sz w:val="24"/>
          <w:szCs w:val="24"/>
        </w:rPr>
        <w:br/>
        <w:t>Juan Sanmiguel Mateus</w:t>
      </w:r>
      <w:r w:rsidR="00A3438A">
        <w:rPr>
          <w:rFonts w:ascii="Arial" w:hAnsi="Arial" w:cs="Arial"/>
          <w:sz w:val="24"/>
          <w:szCs w:val="24"/>
        </w:rPr>
        <w:tab/>
      </w:r>
      <w:r w:rsidR="00A3438A">
        <w:rPr>
          <w:rFonts w:ascii="Arial" w:hAnsi="Arial" w:cs="Arial"/>
          <w:sz w:val="24"/>
          <w:szCs w:val="24"/>
        </w:rPr>
        <w:tab/>
      </w:r>
      <w:r w:rsidR="003D03E0" w:rsidRPr="00A3438A">
        <w:rPr>
          <w:rFonts w:ascii="Arial" w:hAnsi="Arial" w:cs="Arial"/>
          <w:sz w:val="24"/>
          <w:szCs w:val="24"/>
        </w:rPr>
        <w:t>201617603</w:t>
      </w:r>
      <w:r w:rsidR="003D03E0" w:rsidRPr="00A3438A">
        <w:rPr>
          <w:rFonts w:ascii="Arial" w:hAnsi="Arial" w:cs="Arial"/>
          <w:sz w:val="24"/>
          <w:szCs w:val="24"/>
        </w:rPr>
        <w:tab/>
      </w:r>
    </w:p>
    <w:p w14:paraId="41AA97F3" w14:textId="60AD8E09" w:rsidR="112904EF" w:rsidRDefault="112904EF" w:rsidP="112904EF">
      <w:pPr>
        <w:rPr>
          <w:rFonts w:ascii="Arial" w:hAnsi="Arial" w:cs="Arial"/>
          <w:sz w:val="24"/>
          <w:szCs w:val="24"/>
        </w:rPr>
      </w:pPr>
    </w:p>
    <w:p w14:paraId="7D2ECA61" w14:textId="19D69E7F" w:rsidR="00037482" w:rsidRDefault="00037482" w:rsidP="00037482">
      <w:pPr>
        <w:jc w:val="both"/>
        <w:rPr>
          <w:rFonts w:ascii="Arial" w:hAnsi="Arial" w:cs="Arial"/>
          <w:sz w:val="24"/>
          <w:szCs w:val="24"/>
        </w:rPr>
      </w:pPr>
      <w:r w:rsidRPr="00037482">
        <w:rPr>
          <w:rFonts w:ascii="Arial" w:hAnsi="Arial" w:cs="Arial"/>
          <w:sz w:val="24"/>
          <w:szCs w:val="24"/>
        </w:rPr>
        <w:t>1 (1 %) Análisis Ajuste el modelo del mundo (modelo conceptual: diagrama de clases UML) propuesto en la iteración anterior, si lo requiere. Indique cuáles clases del modelo del mundo fueron actualizadas o creadas en esta iteración.</w:t>
      </w:r>
    </w:p>
    <w:p w14:paraId="1E6702DA" w14:textId="45592925" w:rsidR="00037482" w:rsidRPr="00037482" w:rsidRDefault="00037482" w:rsidP="00037482">
      <w:pPr>
        <w:jc w:val="both"/>
        <w:rPr>
          <w:rFonts w:ascii="Arial" w:hAnsi="Arial" w:cs="Arial"/>
          <w:sz w:val="24"/>
          <w:szCs w:val="24"/>
        </w:rPr>
      </w:pPr>
      <w:r>
        <w:rPr>
          <w:rFonts w:ascii="Arial" w:hAnsi="Arial" w:cs="Arial"/>
          <w:sz w:val="24"/>
          <w:szCs w:val="24"/>
        </w:rPr>
        <w:t>No fueron realizados cambios en el modelo de mundo o esquema de las tablas, ellas continúan como en las iteraciones anteriores.</w:t>
      </w:r>
    </w:p>
    <w:p w14:paraId="3D1F2A39" w14:textId="6FA3AB57" w:rsidR="00037482" w:rsidRPr="00037482" w:rsidRDefault="00037482" w:rsidP="00037482">
      <w:pPr>
        <w:jc w:val="both"/>
        <w:rPr>
          <w:rFonts w:ascii="Arial" w:hAnsi="Arial" w:cs="Arial"/>
          <w:sz w:val="24"/>
          <w:szCs w:val="24"/>
        </w:rPr>
      </w:pPr>
    </w:p>
    <w:p w14:paraId="74F11240" w14:textId="6D33539D" w:rsidR="00037482" w:rsidRPr="00037482" w:rsidRDefault="00037482" w:rsidP="00037482">
      <w:pPr>
        <w:jc w:val="both"/>
        <w:rPr>
          <w:rFonts w:ascii="Arial" w:hAnsi="Arial" w:cs="Arial"/>
          <w:sz w:val="24"/>
          <w:szCs w:val="24"/>
        </w:rPr>
      </w:pPr>
      <w:r w:rsidRPr="00037482">
        <w:rPr>
          <w:rFonts w:ascii="Arial" w:hAnsi="Arial" w:cs="Arial"/>
          <w:sz w:val="24"/>
          <w:szCs w:val="24"/>
        </w:rPr>
        <w:t>2 (64 %) Diseño de la aplicación</w:t>
      </w:r>
    </w:p>
    <w:p w14:paraId="651B8C85" w14:textId="3ED4D8C2" w:rsidR="00037482" w:rsidRPr="00037482" w:rsidRDefault="00037482" w:rsidP="00037482">
      <w:pPr>
        <w:jc w:val="both"/>
        <w:rPr>
          <w:rFonts w:ascii="Arial" w:hAnsi="Arial" w:cs="Arial"/>
          <w:sz w:val="24"/>
          <w:szCs w:val="24"/>
        </w:rPr>
      </w:pPr>
      <w:r w:rsidRPr="00037482">
        <w:rPr>
          <w:rFonts w:ascii="Arial" w:hAnsi="Arial" w:cs="Arial"/>
          <w:sz w:val="24"/>
          <w:szCs w:val="24"/>
        </w:rPr>
        <w:t>(1%) A partir del diseño existente, analice el impacto que representa la introducción de los nuevos requerimientos y restricciones a nivel del modelo conceptual. Realice los cambios necesarios en su modelo relacional para respetar las reglas de negocio y asegurar la calidad del mismo. Tenga en cuenta los comentarios recibidos en la sustentación de los talleres anteriores. Documente el diseño y las decisiones tomadas para crear los elementos de la base de datos que da el respaldo de persistencia a la aplicación, a partir del modelo conceptual.</w:t>
      </w:r>
    </w:p>
    <w:p w14:paraId="068C6392" w14:textId="088C55F9" w:rsidR="00037482" w:rsidRDefault="00037482" w:rsidP="00037482">
      <w:pPr>
        <w:pStyle w:val="Prrafodelista"/>
        <w:numPr>
          <w:ilvl w:val="0"/>
          <w:numId w:val="12"/>
        </w:numPr>
        <w:jc w:val="both"/>
        <w:rPr>
          <w:rFonts w:ascii="Arial" w:hAnsi="Arial" w:cs="Arial"/>
          <w:sz w:val="24"/>
          <w:szCs w:val="24"/>
        </w:rPr>
      </w:pPr>
      <w:r w:rsidRPr="00037482">
        <w:rPr>
          <w:rFonts w:ascii="Arial" w:hAnsi="Arial" w:cs="Arial"/>
          <w:sz w:val="24"/>
          <w:szCs w:val="24"/>
        </w:rPr>
        <w:t>Sea claro en mencionar explícitamente los cambios relevantes entre su diseño entregado en iteraciones anteriores y este</w:t>
      </w:r>
    </w:p>
    <w:p w14:paraId="6FC1F3FE" w14:textId="3DEEB43B" w:rsidR="00037482" w:rsidRDefault="00037482" w:rsidP="00037482">
      <w:pPr>
        <w:jc w:val="both"/>
        <w:rPr>
          <w:rFonts w:ascii="Arial" w:hAnsi="Arial" w:cs="Arial"/>
          <w:sz w:val="24"/>
          <w:szCs w:val="24"/>
        </w:rPr>
      </w:pPr>
      <w:r w:rsidRPr="00037482">
        <w:rPr>
          <w:rFonts w:ascii="Arial" w:hAnsi="Arial" w:cs="Arial"/>
          <w:sz w:val="24"/>
          <w:szCs w:val="24"/>
        </w:rPr>
        <w:t>No fueron realizados cambios en el modelo de mundo o esquema de las tablas, ellas continúan como en las iteraciones anteriores.</w:t>
      </w:r>
    </w:p>
    <w:p w14:paraId="09851068" w14:textId="548B8445" w:rsidR="00037482" w:rsidRPr="00037482" w:rsidRDefault="00037482" w:rsidP="00037482">
      <w:pPr>
        <w:jc w:val="both"/>
        <w:rPr>
          <w:rFonts w:ascii="Arial" w:hAnsi="Arial" w:cs="Arial"/>
          <w:sz w:val="24"/>
          <w:szCs w:val="24"/>
        </w:rPr>
      </w:pPr>
      <w:r>
        <w:rPr>
          <w:rFonts w:ascii="Arial" w:hAnsi="Arial" w:cs="Arial"/>
          <w:sz w:val="24"/>
          <w:szCs w:val="24"/>
        </w:rPr>
        <w:t xml:space="preserve">El aumento en el tamaño de los datos, comparado con un mal manejo de los índices, podría afectar el desempeño de la aplicación. </w:t>
      </w:r>
    </w:p>
    <w:p w14:paraId="0ACAE9A8" w14:textId="77777777" w:rsidR="00037482" w:rsidRPr="00037482" w:rsidRDefault="00037482" w:rsidP="00037482">
      <w:pPr>
        <w:jc w:val="both"/>
        <w:rPr>
          <w:rFonts w:ascii="Arial" w:hAnsi="Arial" w:cs="Arial"/>
          <w:sz w:val="24"/>
          <w:szCs w:val="24"/>
        </w:rPr>
      </w:pPr>
    </w:p>
    <w:p w14:paraId="11013A78" w14:textId="739349C6" w:rsidR="00037482" w:rsidRPr="00037482" w:rsidRDefault="00037482" w:rsidP="00037482">
      <w:pPr>
        <w:jc w:val="both"/>
        <w:rPr>
          <w:rFonts w:ascii="Arial" w:hAnsi="Arial" w:cs="Arial"/>
          <w:sz w:val="24"/>
          <w:szCs w:val="24"/>
        </w:rPr>
      </w:pPr>
      <w:r w:rsidRPr="00037482">
        <w:rPr>
          <w:rFonts w:ascii="Arial" w:hAnsi="Arial" w:cs="Arial"/>
          <w:sz w:val="24"/>
          <w:szCs w:val="24"/>
        </w:rPr>
        <w:t>(63 %) Diseño físico. Analice la aplicación completa resultante de la iteración anterior y de los nuevos requerimientos para realizar el diseño físico correspondiente. En particular, diseñe los índices necesarios para el adecuado rendimiento global de la aplicación.</w:t>
      </w:r>
    </w:p>
    <w:p w14:paraId="74822464" w14:textId="1B361B23" w:rsidR="00037482" w:rsidRPr="00037482" w:rsidRDefault="00037482" w:rsidP="00037482">
      <w:pPr>
        <w:pStyle w:val="Prrafodelista"/>
        <w:numPr>
          <w:ilvl w:val="0"/>
          <w:numId w:val="12"/>
        </w:numPr>
        <w:jc w:val="both"/>
        <w:rPr>
          <w:rFonts w:ascii="Arial" w:hAnsi="Arial" w:cs="Arial"/>
          <w:sz w:val="24"/>
          <w:szCs w:val="24"/>
        </w:rPr>
      </w:pPr>
      <w:r w:rsidRPr="00037482">
        <w:rPr>
          <w:rFonts w:ascii="Arial" w:hAnsi="Arial" w:cs="Arial"/>
          <w:sz w:val="24"/>
          <w:szCs w:val="24"/>
        </w:rPr>
        <w:t>(19%) Documente su diseño físico</w:t>
      </w:r>
    </w:p>
    <w:p w14:paraId="05BBD7F9" w14:textId="407CA198" w:rsidR="00037482" w:rsidRPr="00037482" w:rsidRDefault="00037482" w:rsidP="00037482">
      <w:pPr>
        <w:pStyle w:val="Prrafodelista"/>
        <w:numPr>
          <w:ilvl w:val="0"/>
          <w:numId w:val="13"/>
        </w:numPr>
        <w:jc w:val="both"/>
        <w:rPr>
          <w:rFonts w:ascii="Arial" w:hAnsi="Arial" w:cs="Arial"/>
          <w:sz w:val="24"/>
          <w:szCs w:val="24"/>
        </w:rPr>
      </w:pPr>
      <w:r w:rsidRPr="00037482">
        <w:rPr>
          <w:rFonts w:ascii="Arial" w:hAnsi="Arial" w:cs="Arial"/>
          <w:sz w:val="24"/>
          <w:szCs w:val="24"/>
        </w:rPr>
        <w:t>Justifique la selección de índices desde el punto de vista de cada uno de los requerimientos funcionales. Indique claramente cuál es el tipo de índice utilizado (B+, Hash, …, primario, secundario) y tenga en cuenta el costo de almacenamiento y mantenimiento asociado a los índices</w:t>
      </w:r>
    </w:p>
    <w:p w14:paraId="08501811" w14:textId="68F99B08" w:rsidR="00037482" w:rsidRPr="00037482" w:rsidRDefault="00037482" w:rsidP="00037482">
      <w:pPr>
        <w:pStyle w:val="Prrafodelista"/>
        <w:numPr>
          <w:ilvl w:val="0"/>
          <w:numId w:val="13"/>
        </w:numPr>
        <w:jc w:val="both"/>
        <w:rPr>
          <w:rFonts w:ascii="Arial" w:hAnsi="Arial" w:cs="Arial"/>
          <w:sz w:val="24"/>
          <w:szCs w:val="24"/>
        </w:rPr>
      </w:pPr>
      <w:r w:rsidRPr="00037482">
        <w:rPr>
          <w:rFonts w:ascii="Arial" w:hAnsi="Arial" w:cs="Arial"/>
          <w:sz w:val="24"/>
          <w:szCs w:val="24"/>
        </w:rPr>
        <w:t>Según su modelo de datos, para los índices creados de forma automática por Oracle</w:t>
      </w:r>
    </w:p>
    <w:p w14:paraId="4ABD7C44" w14:textId="363F55F7" w:rsidR="00037482" w:rsidRPr="00037482" w:rsidRDefault="00037482" w:rsidP="00037482">
      <w:pPr>
        <w:pStyle w:val="Prrafodelista"/>
        <w:ind w:left="1080"/>
        <w:jc w:val="both"/>
        <w:rPr>
          <w:rFonts w:ascii="Arial" w:hAnsi="Arial" w:cs="Arial"/>
          <w:sz w:val="24"/>
          <w:szCs w:val="24"/>
        </w:rPr>
      </w:pPr>
    </w:p>
    <w:p w14:paraId="36D1C4B7" w14:textId="1D45498A" w:rsidR="00037482" w:rsidRPr="00037482" w:rsidRDefault="00037482" w:rsidP="00037482">
      <w:pPr>
        <w:pStyle w:val="Prrafodelista"/>
        <w:ind w:left="1080"/>
        <w:jc w:val="both"/>
        <w:rPr>
          <w:rFonts w:ascii="Arial" w:hAnsi="Arial" w:cs="Arial"/>
          <w:sz w:val="24"/>
          <w:szCs w:val="24"/>
        </w:rPr>
      </w:pPr>
      <w:r w:rsidRPr="00037482">
        <w:rPr>
          <w:rFonts w:ascii="Arial" w:hAnsi="Arial" w:cs="Arial"/>
          <w:sz w:val="24"/>
          <w:szCs w:val="24"/>
        </w:rPr>
        <w:t>Incluya una foto de pantalla con la información generada por Oracle asociada a los índices existentes.</w:t>
      </w:r>
    </w:p>
    <w:p w14:paraId="0622FAD8" w14:textId="39CD6138" w:rsidR="00037482" w:rsidRDefault="00037482" w:rsidP="00037482">
      <w:pPr>
        <w:pStyle w:val="Prrafodelista"/>
        <w:ind w:left="1080"/>
        <w:jc w:val="both"/>
        <w:rPr>
          <w:rFonts w:ascii="Arial" w:hAnsi="Arial" w:cs="Arial"/>
          <w:sz w:val="24"/>
          <w:szCs w:val="24"/>
        </w:rPr>
      </w:pPr>
      <w:r w:rsidRPr="00037482">
        <w:rPr>
          <w:rFonts w:ascii="Arial" w:hAnsi="Arial" w:cs="Arial"/>
          <w:sz w:val="24"/>
          <w:szCs w:val="24"/>
        </w:rPr>
        <w:lastRenderedPageBreak/>
        <w:t>Analice los índices encontrados. Específicamente, analice por qué fueron creados por Oracle y si ayudan al rendimiento de los requerimientos funcionales.</w:t>
      </w:r>
    </w:p>
    <w:p w14:paraId="17176528" w14:textId="77777777" w:rsidR="002D2911" w:rsidRPr="00037482" w:rsidRDefault="002D2911" w:rsidP="00037482">
      <w:pPr>
        <w:pStyle w:val="Prrafodelista"/>
        <w:ind w:left="1080"/>
        <w:jc w:val="both"/>
        <w:rPr>
          <w:rFonts w:ascii="Arial" w:hAnsi="Arial" w:cs="Arial"/>
          <w:sz w:val="24"/>
          <w:szCs w:val="24"/>
        </w:rPr>
      </w:pPr>
    </w:p>
    <w:p w14:paraId="210BB9D0" w14:textId="77777777" w:rsidR="00037482" w:rsidRPr="00037482" w:rsidRDefault="00037482" w:rsidP="00037482">
      <w:pPr>
        <w:pStyle w:val="Prrafodelista"/>
        <w:numPr>
          <w:ilvl w:val="0"/>
          <w:numId w:val="12"/>
        </w:numPr>
        <w:jc w:val="both"/>
        <w:rPr>
          <w:rFonts w:ascii="Arial" w:hAnsi="Arial" w:cs="Arial"/>
          <w:sz w:val="24"/>
          <w:szCs w:val="24"/>
        </w:rPr>
      </w:pPr>
      <w:r w:rsidRPr="00037482">
        <w:rPr>
          <w:rFonts w:ascii="Arial" w:hAnsi="Arial" w:cs="Arial"/>
          <w:sz w:val="24"/>
          <w:szCs w:val="24"/>
        </w:rPr>
        <w:t xml:space="preserve">(44%) Documente plenamente el análisis realizado, incluyendo los siguientes aspectos para cada requerimiento funcional de consulta solicitado </w:t>
      </w:r>
    </w:p>
    <w:p w14:paraId="3EA5923F" w14:textId="77777777" w:rsidR="00037482" w:rsidRPr="00037482" w:rsidRDefault="00037482" w:rsidP="00037482">
      <w:pPr>
        <w:pStyle w:val="Prrafodelista"/>
        <w:jc w:val="both"/>
        <w:rPr>
          <w:rFonts w:ascii="Arial" w:hAnsi="Arial" w:cs="Arial"/>
          <w:sz w:val="24"/>
          <w:szCs w:val="24"/>
        </w:rPr>
      </w:pPr>
      <w:r w:rsidRPr="00037482">
        <w:rPr>
          <w:rFonts w:ascii="Arial" w:hAnsi="Arial" w:cs="Arial"/>
          <w:sz w:val="24"/>
          <w:szCs w:val="24"/>
        </w:rPr>
        <w:sym w:font="Symbol" w:char="F0B7"/>
      </w:r>
      <w:r w:rsidRPr="00037482">
        <w:rPr>
          <w:rFonts w:ascii="Arial" w:hAnsi="Arial" w:cs="Arial"/>
          <w:sz w:val="24"/>
          <w:szCs w:val="24"/>
        </w:rPr>
        <w:t xml:space="preserve"> Documentación del escenario de pruebas </w:t>
      </w:r>
    </w:p>
    <w:p w14:paraId="3A7E7C38" w14:textId="0E9FABA8" w:rsidR="00037482" w:rsidRPr="00037482" w:rsidRDefault="00037482" w:rsidP="00037482">
      <w:pPr>
        <w:pStyle w:val="Prrafodelista"/>
        <w:numPr>
          <w:ilvl w:val="0"/>
          <w:numId w:val="13"/>
        </w:numPr>
        <w:jc w:val="both"/>
        <w:rPr>
          <w:rFonts w:ascii="Arial" w:hAnsi="Arial" w:cs="Arial"/>
          <w:sz w:val="24"/>
          <w:szCs w:val="24"/>
        </w:rPr>
      </w:pPr>
      <w:r w:rsidRPr="00037482">
        <w:rPr>
          <w:rFonts w:ascii="Arial" w:hAnsi="Arial" w:cs="Arial"/>
          <w:sz w:val="24"/>
          <w:szCs w:val="24"/>
        </w:rPr>
        <w:t xml:space="preserve"> Sentencias SQL que responden el requerimiento y que fueron analizadas. </w:t>
      </w:r>
    </w:p>
    <w:p w14:paraId="080CB7EC" w14:textId="77777777" w:rsidR="00037482" w:rsidRPr="00037482" w:rsidRDefault="00037482" w:rsidP="00037482">
      <w:pPr>
        <w:pStyle w:val="Prrafodelista"/>
        <w:numPr>
          <w:ilvl w:val="0"/>
          <w:numId w:val="13"/>
        </w:numPr>
        <w:jc w:val="both"/>
        <w:rPr>
          <w:rFonts w:ascii="Arial" w:hAnsi="Arial" w:cs="Arial"/>
          <w:sz w:val="24"/>
          <w:szCs w:val="24"/>
        </w:rPr>
      </w:pPr>
      <w:r w:rsidRPr="00037482">
        <w:rPr>
          <w:rFonts w:ascii="Arial" w:hAnsi="Arial" w:cs="Arial"/>
          <w:sz w:val="24"/>
          <w:szCs w:val="24"/>
        </w:rPr>
        <w:t xml:space="preserve"> Distribución de los datos con respecto a los parámetros de entrada utilizados en el requerimiento funcional. En particular se quiere un análisis de distribución que permita ver cómo puede cambiar el tamaño de la respuesta según el valor de los parámetros utilizados y la configuración de los datos de prueba. </w:t>
      </w:r>
    </w:p>
    <w:p w14:paraId="73460D1A" w14:textId="77777777" w:rsidR="00037482" w:rsidRPr="00037482" w:rsidRDefault="00037482" w:rsidP="00037482">
      <w:pPr>
        <w:pStyle w:val="Prrafodelista"/>
        <w:numPr>
          <w:ilvl w:val="0"/>
          <w:numId w:val="13"/>
        </w:numPr>
        <w:jc w:val="both"/>
        <w:rPr>
          <w:rFonts w:ascii="Arial" w:hAnsi="Arial" w:cs="Arial"/>
          <w:sz w:val="24"/>
          <w:szCs w:val="24"/>
        </w:rPr>
      </w:pPr>
      <w:r w:rsidRPr="00037482">
        <w:rPr>
          <w:rFonts w:ascii="Arial" w:hAnsi="Arial" w:cs="Arial"/>
          <w:sz w:val="24"/>
          <w:szCs w:val="24"/>
        </w:rPr>
        <w:t xml:space="preserve"> Valores de los parámetros utilizados en el análisis y que constituyen diferenciadores en los planes de ejecución obtenidos. </w:t>
      </w:r>
    </w:p>
    <w:p w14:paraId="0DD8BFFD" w14:textId="21ECF521" w:rsidR="00037482" w:rsidRPr="00037482" w:rsidRDefault="00037482" w:rsidP="00037482">
      <w:pPr>
        <w:pStyle w:val="Prrafodelista"/>
        <w:numPr>
          <w:ilvl w:val="0"/>
          <w:numId w:val="13"/>
        </w:numPr>
        <w:jc w:val="both"/>
        <w:rPr>
          <w:rFonts w:ascii="Arial" w:hAnsi="Arial" w:cs="Arial"/>
          <w:sz w:val="24"/>
          <w:szCs w:val="24"/>
        </w:rPr>
      </w:pPr>
      <w:r w:rsidRPr="00037482">
        <w:rPr>
          <w:rFonts w:ascii="Arial" w:hAnsi="Arial" w:cs="Arial"/>
          <w:sz w:val="24"/>
          <w:szCs w:val="24"/>
        </w:rPr>
        <w:t xml:space="preserve"> Planes de consulta obtenidos en Oracle para la ejecución del requerimiento. Para ello, documente con una foto de pantalla los planes de consulta obtenidos en </w:t>
      </w:r>
      <w:proofErr w:type="spellStart"/>
      <w:r w:rsidRPr="00037482">
        <w:rPr>
          <w:rFonts w:ascii="Arial" w:hAnsi="Arial" w:cs="Arial"/>
          <w:sz w:val="24"/>
          <w:szCs w:val="24"/>
        </w:rPr>
        <w:t>SQLDevelopper</w:t>
      </w:r>
      <w:proofErr w:type="spellEnd"/>
      <w:r w:rsidRPr="00037482">
        <w:rPr>
          <w:rFonts w:ascii="Arial" w:hAnsi="Arial" w:cs="Arial"/>
          <w:sz w:val="24"/>
          <w:szCs w:val="24"/>
        </w:rPr>
        <w:t xml:space="preserve">. </w:t>
      </w:r>
    </w:p>
    <w:p w14:paraId="72A47ED7" w14:textId="77777777" w:rsidR="00037482" w:rsidRPr="00037482" w:rsidRDefault="00037482" w:rsidP="00037482">
      <w:pPr>
        <w:pStyle w:val="Prrafodelista"/>
        <w:numPr>
          <w:ilvl w:val="0"/>
          <w:numId w:val="13"/>
        </w:numPr>
        <w:jc w:val="both"/>
        <w:rPr>
          <w:rFonts w:ascii="Arial" w:hAnsi="Arial" w:cs="Arial"/>
          <w:sz w:val="24"/>
          <w:szCs w:val="24"/>
        </w:rPr>
      </w:pPr>
      <w:r w:rsidRPr="00037482">
        <w:rPr>
          <w:rFonts w:ascii="Arial" w:hAnsi="Arial" w:cs="Arial"/>
          <w:sz w:val="24"/>
          <w:szCs w:val="24"/>
        </w:rPr>
        <w:t xml:space="preserve"> Tiempos obtenidos con la ejecución de cada uno de los planes. Estos tiempos son medidos desde el núcleo de la aplicación, es decir, no incluyen la parte de interacción con el usuario, ingreso de datos ni despliegue de resultados. </w:t>
      </w:r>
    </w:p>
    <w:p w14:paraId="55090AA2" w14:textId="6B0FE3A8" w:rsidR="00037482" w:rsidRPr="00037482" w:rsidRDefault="00037482" w:rsidP="00037482">
      <w:pPr>
        <w:pStyle w:val="Prrafodelista"/>
        <w:numPr>
          <w:ilvl w:val="0"/>
          <w:numId w:val="12"/>
        </w:numPr>
        <w:jc w:val="both"/>
        <w:rPr>
          <w:rFonts w:ascii="Arial" w:hAnsi="Arial" w:cs="Arial"/>
          <w:sz w:val="24"/>
          <w:szCs w:val="24"/>
        </w:rPr>
      </w:pPr>
      <w:r w:rsidRPr="00037482">
        <w:rPr>
          <w:rFonts w:ascii="Arial" w:hAnsi="Arial" w:cs="Arial"/>
          <w:sz w:val="24"/>
          <w:szCs w:val="24"/>
        </w:rPr>
        <w:t xml:space="preserve"> Análisis de eficiencia </w:t>
      </w:r>
    </w:p>
    <w:p w14:paraId="41E50EA3" w14:textId="4996DC2A" w:rsidR="00037482" w:rsidRPr="00037482" w:rsidRDefault="00037482" w:rsidP="00037482">
      <w:pPr>
        <w:pStyle w:val="Prrafodelista"/>
        <w:numPr>
          <w:ilvl w:val="0"/>
          <w:numId w:val="13"/>
        </w:numPr>
        <w:jc w:val="both"/>
        <w:rPr>
          <w:rFonts w:ascii="Arial" w:hAnsi="Arial" w:cs="Arial"/>
          <w:sz w:val="24"/>
          <w:szCs w:val="24"/>
        </w:rPr>
      </w:pPr>
      <w:r w:rsidRPr="00037482">
        <w:rPr>
          <w:rFonts w:ascii="Arial" w:hAnsi="Arial" w:cs="Arial"/>
          <w:sz w:val="24"/>
          <w:szCs w:val="24"/>
        </w:rPr>
        <w:t xml:space="preserve"> Establezca escenarios de datos que le permitan validar diferentes selectividades. </w:t>
      </w:r>
    </w:p>
    <w:p w14:paraId="2758660C" w14:textId="77777777" w:rsidR="00037482" w:rsidRPr="00037482" w:rsidRDefault="00037482" w:rsidP="00037482">
      <w:pPr>
        <w:pStyle w:val="Prrafodelista"/>
        <w:numPr>
          <w:ilvl w:val="0"/>
          <w:numId w:val="13"/>
        </w:numPr>
        <w:jc w:val="both"/>
        <w:rPr>
          <w:rFonts w:ascii="Arial" w:hAnsi="Arial" w:cs="Arial"/>
          <w:sz w:val="24"/>
          <w:szCs w:val="24"/>
        </w:rPr>
      </w:pPr>
      <w:r w:rsidRPr="00037482">
        <w:rPr>
          <w:rFonts w:ascii="Arial" w:hAnsi="Arial" w:cs="Arial"/>
          <w:sz w:val="24"/>
          <w:szCs w:val="24"/>
        </w:rPr>
        <w:t xml:space="preserve">Para cada requerimiento funcional, seleccione un escenario de análisis y diseñe el plan de ejecución de consulta propuesto por el grupo, de acuerdo con su conocimiento del modelo y de la aplicación. </w:t>
      </w:r>
    </w:p>
    <w:p w14:paraId="519B3735" w14:textId="054FB494" w:rsidR="00037482" w:rsidRPr="00037482" w:rsidRDefault="00037482" w:rsidP="00037482">
      <w:pPr>
        <w:pStyle w:val="Prrafodelista"/>
        <w:numPr>
          <w:ilvl w:val="0"/>
          <w:numId w:val="13"/>
        </w:numPr>
        <w:jc w:val="both"/>
        <w:rPr>
          <w:rFonts w:ascii="Arial" w:hAnsi="Arial" w:cs="Arial"/>
          <w:sz w:val="24"/>
          <w:szCs w:val="24"/>
        </w:rPr>
      </w:pPr>
      <w:r w:rsidRPr="00037482">
        <w:rPr>
          <w:rFonts w:ascii="Arial" w:hAnsi="Arial" w:cs="Arial"/>
          <w:sz w:val="24"/>
          <w:szCs w:val="24"/>
        </w:rPr>
        <w:t xml:space="preserve"> Compare y analice el plan de ejecución propuesto por usted y el obtenido en Oracle.</w:t>
      </w:r>
    </w:p>
    <w:p w14:paraId="1DC15337" w14:textId="77777777" w:rsidR="00037482" w:rsidRPr="00037482" w:rsidRDefault="00037482" w:rsidP="00037482">
      <w:pPr>
        <w:jc w:val="both"/>
        <w:rPr>
          <w:rFonts w:ascii="Arial" w:hAnsi="Arial" w:cs="Arial"/>
          <w:sz w:val="24"/>
          <w:szCs w:val="24"/>
        </w:rPr>
      </w:pPr>
      <w:r w:rsidRPr="00037482">
        <w:rPr>
          <w:rFonts w:ascii="Arial" w:hAnsi="Arial" w:cs="Arial"/>
          <w:sz w:val="24"/>
          <w:szCs w:val="24"/>
        </w:rPr>
        <w:t xml:space="preserve">NOTA: El porcentaje de evaluación correspondiente a cada uno de los requerimientos solicitados es proporcional al número de los requerimientos. </w:t>
      </w:r>
    </w:p>
    <w:p w14:paraId="5DCF398D" w14:textId="584E1DF6" w:rsidR="00037482" w:rsidRPr="00037482" w:rsidRDefault="00037482" w:rsidP="00037482">
      <w:pPr>
        <w:jc w:val="both"/>
        <w:rPr>
          <w:rFonts w:ascii="Arial" w:hAnsi="Arial" w:cs="Arial"/>
          <w:sz w:val="24"/>
          <w:szCs w:val="24"/>
        </w:rPr>
      </w:pPr>
      <w:r w:rsidRPr="00037482">
        <w:rPr>
          <w:rFonts w:ascii="Arial" w:hAnsi="Arial" w:cs="Arial"/>
          <w:sz w:val="24"/>
          <w:szCs w:val="24"/>
        </w:rPr>
        <w:t>NOTA: La nota para cada uno de los requerimientos depende de los escenarios de ejecución definidos.</w:t>
      </w:r>
    </w:p>
    <w:p w14:paraId="47E03EEF" w14:textId="00DB2521" w:rsidR="00037482" w:rsidRPr="00037482" w:rsidRDefault="00037482" w:rsidP="00037482">
      <w:pPr>
        <w:jc w:val="both"/>
        <w:rPr>
          <w:rFonts w:ascii="Arial" w:hAnsi="Arial" w:cs="Arial"/>
          <w:sz w:val="24"/>
          <w:szCs w:val="24"/>
        </w:rPr>
      </w:pPr>
    </w:p>
    <w:p w14:paraId="722C0F58" w14:textId="222F5E6A" w:rsidR="00037482" w:rsidRPr="00037482" w:rsidRDefault="00037482" w:rsidP="00037482">
      <w:pPr>
        <w:jc w:val="both"/>
        <w:rPr>
          <w:rFonts w:ascii="Arial" w:hAnsi="Arial" w:cs="Arial"/>
          <w:sz w:val="24"/>
          <w:szCs w:val="24"/>
        </w:rPr>
      </w:pPr>
      <w:r w:rsidRPr="00037482">
        <w:rPr>
          <w:rFonts w:ascii="Arial" w:hAnsi="Arial" w:cs="Arial"/>
          <w:sz w:val="24"/>
          <w:szCs w:val="24"/>
        </w:rPr>
        <w:t>3 (35%) Construcción de la aplicación y análisis de resultados</w:t>
      </w:r>
    </w:p>
    <w:p w14:paraId="0E45C6B4" w14:textId="28EAAE73" w:rsidR="00037482" w:rsidRPr="00037482" w:rsidRDefault="00037482" w:rsidP="00037482">
      <w:pPr>
        <w:pStyle w:val="Prrafodelista"/>
        <w:numPr>
          <w:ilvl w:val="0"/>
          <w:numId w:val="12"/>
        </w:numPr>
        <w:jc w:val="both"/>
        <w:rPr>
          <w:rFonts w:ascii="Arial" w:hAnsi="Arial" w:cs="Arial"/>
          <w:sz w:val="24"/>
          <w:szCs w:val="24"/>
        </w:rPr>
      </w:pPr>
      <w:r w:rsidRPr="00037482">
        <w:rPr>
          <w:rFonts w:ascii="Arial" w:hAnsi="Arial" w:cs="Arial"/>
          <w:sz w:val="24"/>
          <w:szCs w:val="24"/>
        </w:rPr>
        <w:t>Ajuste las tablas creadas en Oracle de acuerdo a las decisiones del punto anterior</w:t>
      </w:r>
    </w:p>
    <w:p w14:paraId="4E334D0A" w14:textId="1EEDB0F4" w:rsidR="00037482" w:rsidRPr="00037482" w:rsidRDefault="00037482" w:rsidP="00037482">
      <w:pPr>
        <w:pStyle w:val="Prrafodelista"/>
        <w:numPr>
          <w:ilvl w:val="0"/>
          <w:numId w:val="12"/>
        </w:numPr>
        <w:jc w:val="both"/>
        <w:rPr>
          <w:rFonts w:ascii="Arial" w:hAnsi="Arial" w:cs="Arial"/>
          <w:sz w:val="24"/>
          <w:szCs w:val="24"/>
        </w:rPr>
      </w:pPr>
      <w:r w:rsidRPr="00037482">
        <w:rPr>
          <w:rFonts w:ascii="Arial" w:hAnsi="Arial" w:cs="Arial"/>
          <w:sz w:val="24"/>
          <w:szCs w:val="24"/>
        </w:rPr>
        <w:t>Diseño del escenario de pruebas de eficiencia. Cargue de datos necesarios para hacer el estudio de eficiencia de la aplicación.</w:t>
      </w:r>
    </w:p>
    <w:p w14:paraId="3E3EC322" w14:textId="77777777" w:rsidR="00037482" w:rsidRPr="00037482" w:rsidRDefault="00037482" w:rsidP="00037482">
      <w:pPr>
        <w:pStyle w:val="Prrafodelista"/>
        <w:numPr>
          <w:ilvl w:val="0"/>
          <w:numId w:val="13"/>
        </w:numPr>
        <w:jc w:val="both"/>
        <w:rPr>
          <w:rFonts w:ascii="Arial" w:hAnsi="Arial" w:cs="Arial"/>
          <w:sz w:val="24"/>
          <w:szCs w:val="24"/>
        </w:rPr>
      </w:pPr>
      <w:r w:rsidRPr="00037482">
        <w:rPr>
          <w:rFonts w:ascii="Arial" w:hAnsi="Arial" w:cs="Arial"/>
          <w:sz w:val="24"/>
          <w:szCs w:val="24"/>
        </w:rPr>
        <w:t xml:space="preserve">Diseñe los datos que le permitan verificar adecuadamente las reglas de negocio. Note que es importante generar adecuadamente los datos y para esta iteración lo es también el obtener un número muy grande de ellos. Se debe generar un volumen de datos tal que algunas tablas no quepan en la memoria principal de la máquina. El no cumplimiento de este requisito implica la invalidez de este componente de la evaluación </w:t>
      </w:r>
    </w:p>
    <w:p w14:paraId="345DB293" w14:textId="77777777" w:rsidR="00037482" w:rsidRPr="00037482" w:rsidRDefault="00037482" w:rsidP="00037482">
      <w:pPr>
        <w:pStyle w:val="Prrafodelista"/>
        <w:numPr>
          <w:ilvl w:val="0"/>
          <w:numId w:val="13"/>
        </w:numPr>
        <w:jc w:val="both"/>
        <w:rPr>
          <w:rFonts w:ascii="Arial" w:hAnsi="Arial" w:cs="Arial"/>
          <w:sz w:val="24"/>
          <w:szCs w:val="24"/>
        </w:rPr>
      </w:pPr>
      <w:r w:rsidRPr="00037482">
        <w:rPr>
          <w:rFonts w:ascii="Arial" w:hAnsi="Arial" w:cs="Arial"/>
          <w:sz w:val="24"/>
          <w:szCs w:val="24"/>
        </w:rPr>
        <w:t xml:space="preserve"> Puede escribir un programa de generación automática de datos acorde al diseño establecido para los mismos. </w:t>
      </w:r>
    </w:p>
    <w:p w14:paraId="70679B92" w14:textId="77777777" w:rsidR="00037482" w:rsidRPr="00037482" w:rsidRDefault="00037482" w:rsidP="00037482">
      <w:pPr>
        <w:pStyle w:val="Prrafodelista"/>
        <w:numPr>
          <w:ilvl w:val="0"/>
          <w:numId w:val="13"/>
        </w:numPr>
        <w:jc w:val="both"/>
        <w:rPr>
          <w:rFonts w:ascii="Arial" w:hAnsi="Arial" w:cs="Arial"/>
          <w:sz w:val="24"/>
          <w:szCs w:val="24"/>
        </w:rPr>
      </w:pPr>
      <w:r w:rsidRPr="00037482">
        <w:rPr>
          <w:rFonts w:ascii="Arial" w:hAnsi="Arial" w:cs="Arial"/>
          <w:sz w:val="24"/>
          <w:szCs w:val="24"/>
        </w:rPr>
        <w:lastRenderedPageBreak/>
        <w:t xml:space="preserve"> Para la población de las tablas utilice herramientas de carga masiva como SQLLoader o las disponibles en SQLDeveloper. Consulte el tutorial disponible en la wiki del curso sobre SQLLoader </w:t>
      </w:r>
    </w:p>
    <w:p w14:paraId="1FAA3DDC" w14:textId="04356F9B" w:rsidR="00037482" w:rsidRPr="00037482" w:rsidRDefault="00037482" w:rsidP="00037482">
      <w:pPr>
        <w:pStyle w:val="Prrafodelista"/>
        <w:numPr>
          <w:ilvl w:val="0"/>
          <w:numId w:val="13"/>
        </w:numPr>
        <w:jc w:val="both"/>
        <w:rPr>
          <w:rFonts w:ascii="Arial" w:hAnsi="Arial" w:cs="Arial"/>
          <w:sz w:val="24"/>
          <w:szCs w:val="24"/>
        </w:rPr>
      </w:pPr>
      <w:r w:rsidRPr="00037482">
        <w:rPr>
          <w:rFonts w:ascii="Arial" w:hAnsi="Arial" w:cs="Arial"/>
          <w:sz w:val="24"/>
          <w:szCs w:val="24"/>
        </w:rPr>
        <w:t>(5%) Documente claramente el proceso de carga de datos: Cómo fue realizado, cómo logró el volumen de datos solicitado</w:t>
      </w:r>
    </w:p>
    <w:p w14:paraId="1BEFDBC3" w14:textId="77777777" w:rsidR="00037482" w:rsidRPr="00037482" w:rsidRDefault="00037482" w:rsidP="00037482">
      <w:pPr>
        <w:pStyle w:val="Prrafodelista"/>
        <w:numPr>
          <w:ilvl w:val="0"/>
          <w:numId w:val="12"/>
        </w:numPr>
        <w:jc w:val="both"/>
        <w:rPr>
          <w:rFonts w:ascii="Arial" w:hAnsi="Arial" w:cs="Arial"/>
          <w:sz w:val="24"/>
          <w:szCs w:val="24"/>
        </w:rPr>
      </w:pPr>
      <w:r w:rsidRPr="00037482">
        <w:rPr>
          <w:rFonts w:ascii="Arial" w:hAnsi="Arial" w:cs="Arial"/>
          <w:sz w:val="24"/>
          <w:szCs w:val="24"/>
        </w:rPr>
        <w:t xml:space="preserve">Desarrolle o ajuste las clases involucradas en los nuevos requerimientos, de forma que complete o modifique los requerimientos funcionales y cumpla con las restricciones de negocio. Realice los cambios sobre las clases que corresponden a: </w:t>
      </w:r>
    </w:p>
    <w:p w14:paraId="75768B79" w14:textId="77777777" w:rsidR="00037482" w:rsidRPr="00037482" w:rsidRDefault="00037482" w:rsidP="00037482">
      <w:pPr>
        <w:pStyle w:val="Prrafodelista"/>
        <w:numPr>
          <w:ilvl w:val="0"/>
          <w:numId w:val="13"/>
        </w:numPr>
        <w:jc w:val="both"/>
        <w:rPr>
          <w:rFonts w:ascii="Arial" w:hAnsi="Arial" w:cs="Arial"/>
          <w:sz w:val="24"/>
          <w:szCs w:val="24"/>
        </w:rPr>
      </w:pPr>
      <w:r w:rsidRPr="00037482">
        <w:rPr>
          <w:rFonts w:ascii="Arial" w:hAnsi="Arial" w:cs="Arial"/>
          <w:sz w:val="24"/>
          <w:szCs w:val="24"/>
        </w:rPr>
        <w:t xml:space="preserve"> (5%) Desarrollo y/o ajustes a los servicios REST para cumplir con los nuevos requerimientos. </w:t>
      </w:r>
    </w:p>
    <w:p w14:paraId="024E2403" w14:textId="77777777" w:rsidR="00037482" w:rsidRPr="00037482" w:rsidRDefault="00037482" w:rsidP="00037482">
      <w:pPr>
        <w:pStyle w:val="Prrafodelista"/>
        <w:numPr>
          <w:ilvl w:val="0"/>
          <w:numId w:val="13"/>
        </w:numPr>
        <w:jc w:val="both"/>
        <w:rPr>
          <w:rFonts w:ascii="Arial" w:hAnsi="Arial" w:cs="Arial"/>
          <w:sz w:val="24"/>
          <w:szCs w:val="24"/>
        </w:rPr>
      </w:pPr>
      <w:r w:rsidRPr="00037482">
        <w:rPr>
          <w:rFonts w:ascii="Arial" w:hAnsi="Arial" w:cs="Arial"/>
          <w:sz w:val="24"/>
          <w:szCs w:val="24"/>
        </w:rPr>
        <w:t xml:space="preserve"> (5%) Cambios y desarrollo de las transacciones en RotondAndesMaster </w:t>
      </w:r>
    </w:p>
    <w:p w14:paraId="149B2814" w14:textId="6E59F6C8" w:rsidR="00037482" w:rsidRDefault="00037482" w:rsidP="00037482">
      <w:pPr>
        <w:pStyle w:val="Prrafodelista"/>
        <w:numPr>
          <w:ilvl w:val="0"/>
          <w:numId w:val="13"/>
        </w:numPr>
        <w:jc w:val="both"/>
        <w:rPr>
          <w:rFonts w:ascii="Arial" w:hAnsi="Arial" w:cs="Arial"/>
          <w:sz w:val="24"/>
          <w:szCs w:val="24"/>
        </w:rPr>
      </w:pPr>
      <w:r w:rsidRPr="00037482">
        <w:rPr>
          <w:rFonts w:ascii="Arial" w:hAnsi="Arial" w:cs="Arial"/>
          <w:sz w:val="24"/>
          <w:szCs w:val="24"/>
        </w:rPr>
        <w:t xml:space="preserve">(5%) Cambios en los </w:t>
      </w:r>
      <w:proofErr w:type="spellStart"/>
      <w:r w:rsidRPr="00037482">
        <w:rPr>
          <w:rFonts w:ascii="Arial" w:hAnsi="Arial" w:cs="Arial"/>
          <w:sz w:val="24"/>
          <w:szCs w:val="24"/>
        </w:rPr>
        <w:t>Dao</w:t>
      </w:r>
      <w:proofErr w:type="spellEnd"/>
      <w:r w:rsidRPr="00037482">
        <w:rPr>
          <w:rFonts w:ascii="Arial" w:hAnsi="Arial" w:cs="Arial"/>
          <w:sz w:val="24"/>
          <w:szCs w:val="24"/>
        </w:rPr>
        <w:t>.</w:t>
      </w:r>
    </w:p>
    <w:p w14:paraId="0C5D4C86" w14:textId="77777777" w:rsidR="00F835BA" w:rsidRPr="00037482" w:rsidRDefault="00F835BA" w:rsidP="00F835BA">
      <w:pPr>
        <w:pStyle w:val="Prrafodelista"/>
        <w:ind w:left="1080"/>
        <w:jc w:val="both"/>
        <w:rPr>
          <w:rFonts w:ascii="Arial" w:hAnsi="Arial" w:cs="Arial"/>
          <w:sz w:val="24"/>
          <w:szCs w:val="24"/>
        </w:rPr>
      </w:pPr>
    </w:p>
    <w:p w14:paraId="1C6FF692" w14:textId="77777777" w:rsidR="00F835BA" w:rsidRPr="00D202DD" w:rsidRDefault="00037482" w:rsidP="00D202DD">
      <w:pPr>
        <w:jc w:val="both"/>
        <w:rPr>
          <w:rFonts w:ascii="Arial" w:hAnsi="Arial" w:cs="Arial"/>
          <w:sz w:val="24"/>
          <w:szCs w:val="24"/>
        </w:rPr>
      </w:pPr>
      <w:r w:rsidRPr="00D202DD">
        <w:rPr>
          <w:rFonts w:ascii="Arial" w:hAnsi="Arial" w:cs="Arial"/>
          <w:sz w:val="24"/>
          <w:szCs w:val="24"/>
        </w:rPr>
        <w:t>(15 %) Análisis del proceso de optimización y el modelo de ejecución de consultas.</w:t>
      </w:r>
    </w:p>
    <w:p w14:paraId="399A79A2" w14:textId="724D5983" w:rsidR="00037482" w:rsidRPr="00037482" w:rsidRDefault="00037482" w:rsidP="00F835BA">
      <w:pPr>
        <w:pStyle w:val="Prrafodelista"/>
        <w:jc w:val="both"/>
        <w:rPr>
          <w:rFonts w:ascii="Arial" w:hAnsi="Arial" w:cs="Arial"/>
          <w:sz w:val="24"/>
          <w:szCs w:val="24"/>
        </w:rPr>
      </w:pPr>
      <w:r w:rsidRPr="00037482">
        <w:rPr>
          <w:rFonts w:ascii="Arial" w:hAnsi="Arial" w:cs="Arial"/>
          <w:sz w:val="24"/>
          <w:szCs w:val="24"/>
        </w:rPr>
        <w:t xml:space="preserve"> </w:t>
      </w:r>
    </w:p>
    <w:p w14:paraId="3667B664" w14:textId="02D4077E" w:rsidR="00037482" w:rsidRPr="00037482" w:rsidRDefault="00037482" w:rsidP="00037482">
      <w:pPr>
        <w:pStyle w:val="Prrafodelista"/>
        <w:numPr>
          <w:ilvl w:val="0"/>
          <w:numId w:val="13"/>
        </w:numPr>
        <w:jc w:val="both"/>
        <w:rPr>
          <w:rFonts w:ascii="Arial" w:hAnsi="Arial" w:cs="Arial"/>
          <w:sz w:val="24"/>
          <w:szCs w:val="24"/>
        </w:rPr>
      </w:pPr>
      <w:r w:rsidRPr="00037482">
        <w:rPr>
          <w:rFonts w:ascii="Arial" w:hAnsi="Arial" w:cs="Arial"/>
          <w:sz w:val="24"/>
          <w:szCs w:val="24"/>
        </w:rPr>
        <w:t xml:space="preserve"> Analice la diferencia entre la ejecución de consultas delegada al manejador de bases de datos como Oracle y compárelo con una ejecución donde la aplicación trae los datos a memoria principal y resuelve con instrucciones de control (if, while, etc.), los operadores involucrados en las consultas como joins, selecciones y proyecciones.  </w:t>
      </w:r>
    </w:p>
    <w:p w14:paraId="5FF1BC45" w14:textId="4F3C6296" w:rsidR="00037482" w:rsidRDefault="00037482" w:rsidP="00037482">
      <w:pPr>
        <w:pStyle w:val="Prrafodelista"/>
        <w:numPr>
          <w:ilvl w:val="0"/>
          <w:numId w:val="13"/>
        </w:numPr>
        <w:jc w:val="both"/>
        <w:rPr>
          <w:rFonts w:ascii="Arial" w:hAnsi="Arial" w:cs="Arial"/>
          <w:sz w:val="24"/>
          <w:szCs w:val="24"/>
        </w:rPr>
      </w:pPr>
      <w:r w:rsidRPr="00037482">
        <w:rPr>
          <w:rFonts w:ascii="Arial" w:hAnsi="Arial" w:cs="Arial"/>
          <w:sz w:val="24"/>
          <w:szCs w:val="24"/>
        </w:rPr>
        <w:t>Documente el análisis realizado, de forma clara y concisa.</w:t>
      </w:r>
    </w:p>
    <w:p w14:paraId="5A9EF00E" w14:textId="43055CDF" w:rsidR="00773909" w:rsidRDefault="00773909" w:rsidP="00773909">
      <w:pPr>
        <w:jc w:val="both"/>
        <w:rPr>
          <w:rFonts w:ascii="Arial" w:hAnsi="Arial" w:cs="Arial"/>
          <w:sz w:val="24"/>
          <w:szCs w:val="24"/>
        </w:rPr>
      </w:pPr>
      <w:r>
        <w:rPr>
          <w:rFonts w:ascii="Arial" w:hAnsi="Arial" w:cs="Arial"/>
          <w:sz w:val="24"/>
          <w:szCs w:val="24"/>
        </w:rPr>
        <w:t>En este punto, primero se describirá cómo trabaja cada proceso de manera breve. Tras esto, se comparará la eficiencia y qué conlleva cada uno de estos trabajos, realizar las operaciones mediante la sentencia de SQL o trabajar con los datos en memoria principal.</w:t>
      </w:r>
    </w:p>
    <w:p w14:paraId="3FC8A17E" w14:textId="77777777" w:rsidR="00773909" w:rsidRDefault="00773909" w:rsidP="00773909">
      <w:pPr>
        <w:jc w:val="both"/>
        <w:rPr>
          <w:rFonts w:ascii="Arial" w:hAnsi="Arial" w:cs="Arial"/>
          <w:sz w:val="24"/>
          <w:szCs w:val="24"/>
        </w:rPr>
      </w:pPr>
    </w:p>
    <w:p w14:paraId="0B163125" w14:textId="77749400" w:rsidR="00773909" w:rsidRDefault="00773909" w:rsidP="00773909">
      <w:pPr>
        <w:jc w:val="both"/>
        <w:rPr>
          <w:rFonts w:ascii="Arial" w:hAnsi="Arial" w:cs="Arial"/>
          <w:sz w:val="24"/>
          <w:szCs w:val="24"/>
        </w:rPr>
      </w:pPr>
      <w:r>
        <w:rPr>
          <w:rFonts w:ascii="Arial" w:hAnsi="Arial" w:cs="Arial"/>
          <w:sz w:val="24"/>
          <w:szCs w:val="24"/>
        </w:rPr>
        <w:t>SQL.</w:t>
      </w:r>
    </w:p>
    <w:p w14:paraId="4E5EC88C" w14:textId="06E9881C" w:rsidR="00773909" w:rsidRDefault="00773909" w:rsidP="00773909">
      <w:pPr>
        <w:jc w:val="both"/>
        <w:rPr>
          <w:rFonts w:ascii="Arial" w:hAnsi="Arial" w:cs="Arial"/>
          <w:sz w:val="24"/>
          <w:szCs w:val="24"/>
        </w:rPr>
      </w:pPr>
      <w:r>
        <w:rPr>
          <w:rFonts w:ascii="Arial" w:hAnsi="Arial" w:cs="Arial"/>
          <w:sz w:val="24"/>
          <w:szCs w:val="24"/>
        </w:rPr>
        <w:t xml:space="preserve">Imagine el proceso de búsqueda y catalogación de los clientes, para él, se involucran como mínimo las tablas de clientes, ordenes, menús y productos. El SMBD, en este caso ORACLE, gestiona los joins entre estas tablas mediante los índices, árboles que tiene creados en su memoria principal, la del servidor. Tras concatenar estas tablas, en la sentencia SQL se piden solo las filas que interesan para el requerimiento, de las cerca de 22 filas resultantes de los joins. Con estas filas, acompañadas de una operación de agregación, se puede retornar la respuesta a la consulta. </w:t>
      </w:r>
    </w:p>
    <w:p w14:paraId="7B3B8E73" w14:textId="2FD06878" w:rsidR="00773909" w:rsidRDefault="000F4ACE" w:rsidP="00773909">
      <w:pPr>
        <w:jc w:val="both"/>
        <w:rPr>
          <w:rFonts w:ascii="Arial" w:hAnsi="Arial" w:cs="Arial"/>
          <w:sz w:val="24"/>
          <w:szCs w:val="24"/>
        </w:rPr>
      </w:pPr>
      <w:r>
        <w:rPr>
          <w:rFonts w:ascii="Arial" w:hAnsi="Arial" w:cs="Arial"/>
          <w:sz w:val="24"/>
          <w:szCs w:val="24"/>
        </w:rPr>
        <w:t xml:space="preserve">La complejidad asociada, variará de acuerdo al tipo de </w:t>
      </w:r>
      <w:proofErr w:type="spellStart"/>
      <w:r>
        <w:rPr>
          <w:rFonts w:ascii="Arial" w:hAnsi="Arial" w:cs="Arial"/>
          <w:sz w:val="24"/>
          <w:szCs w:val="24"/>
        </w:rPr>
        <w:t>join</w:t>
      </w:r>
      <w:proofErr w:type="spellEnd"/>
      <w:r>
        <w:rPr>
          <w:rFonts w:ascii="Arial" w:hAnsi="Arial" w:cs="Arial"/>
          <w:sz w:val="24"/>
          <w:szCs w:val="24"/>
        </w:rPr>
        <w:t xml:space="preserve"> que utilice la sentencia y si esta tiene algún índice asociado.</w:t>
      </w:r>
    </w:p>
    <w:p w14:paraId="74393C25" w14:textId="37D83B4E" w:rsidR="00773909" w:rsidRDefault="00773909" w:rsidP="00773909">
      <w:pPr>
        <w:jc w:val="both"/>
        <w:rPr>
          <w:rFonts w:ascii="Arial" w:hAnsi="Arial" w:cs="Arial"/>
          <w:sz w:val="24"/>
          <w:szCs w:val="24"/>
        </w:rPr>
      </w:pPr>
      <w:r>
        <w:rPr>
          <w:rFonts w:ascii="Arial" w:hAnsi="Arial" w:cs="Arial"/>
          <w:sz w:val="24"/>
          <w:szCs w:val="24"/>
        </w:rPr>
        <w:t>JAVA.</w:t>
      </w:r>
    </w:p>
    <w:p w14:paraId="7D67E949" w14:textId="1F1ADBC4" w:rsidR="00773909" w:rsidRDefault="00773909" w:rsidP="00773909">
      <w:pPr>
        <w:jc w:val="both"/>
        <w:rPr>
          <w:rFonts w:ascii="Arial" w:hAnsi="Arial" w:cs="Arial"/>
          <w:sz w:val="24"/>
          <w:szCs w:val="24"/>
        </w:rPr>
      </w:pPr>
      <w:r>
        <w:rPr>
          <w:rFonts w:ascii="Arial" w:hAnsi="Arial" w:cs="Arial"/>
          <w:sz w:val="24"/>
          <w:szCs w:val="24"/>
        </w:rPr>
        <w:t>Antes de iniciar esta descripción, se presenta un problema de antemano, las tablas no logran ser procesadas en memoria principal, los objetos no caben en ella.</w:t>
      </w:r>
    </w:p>
    <w:p w14:paraId="646DA6C6" w14:textId="262FE5A2" w:rsidR="00773909" w:rsidRDefault="00773909" w:rsidP="00773909">
      <w:pPr>
        <w:jc w:val="both"/>
        <w:rPr>
          <w:rFonts w:ascii="Arial" w:hAnsi="Arial" w:cs="Arial"/>
          <w:sz w:val="24"/>
          <w:szCs w:val="24"/>
        </w:rPr>
      </w:pPr>
      <w:r>
        <w:rPr>
          <w:rFonts w:ascii="Arial" w:hAnsi="Arial" w:cs="Arial"/>
          <w:sz w:val="24"/>
          <w:szCs w:val="24"/>
        </w:rPr>
        <w:t xml:space="preserve">Aún, si todos los objetos entrasen en la memoria del dispositivo sobre el cual se realiza la acción, objetos de tipo: Cliente, Orden, Menú, Producto. Realizar las operaciones de </w:t>
      </w:r>
      <w:r w:rsidR="00A6639B">
        <w:rPr>
          <w:rFonts w:ascii="Arial" w:hAnsi="Arial" w:cs="Arial"/>
          <w:sz w:val="24"/>
          <w:szCs w:val="24"/>
        </w:rPr>
        <w:t>obtener las órdenes para cada cliente, obtener el plato fuerte del men</w:t>
      </w:r>
      <w:bookmarkStart w:id="0" w:name="_GoBack"/>
      <w:bookmarkEnd w:id="0"/>
      <w:r w:rsidR="00A6639B">
        <w:rPr>
          <w:rFonts w:ascii="Arial" w:hAnsi="Arial" w:cs="Arial"/>
          <w:sz w:val="24"/>
          <w:szCs w:val="24"/>
        </w:rPr>
        <w:t xml:space="preserve">ú de cada orden, verificar la cantidad de ordenes por cliente y responder solo la información del cliente, </w:t>
      </w:r>
      <w:r w:rsidR="00A6639B">
        <w:rPr>
          <w:rFonts w:ascii="Arial" w:hAnsi="Arial" w:cs="Arial"/>
          <w:sz w:val="24"/>
          <w:szCs w:val="24"/>
        </w:rPr>
        <w:lastRenderedPageBreak/>
        <w:t>costaría como mínimo un recorrido a cada uno de esos arreglos. Asumiendo que cada uno es de tamaño n, sería o(n</w:t>
      </w:r>
      <w:r w:rsidR="00A6639B">
        <w:rPr>
          <w:rFonts w:ascii="Arial" w:hAnsi="Arial" w:cs="Arial"/>
          <w:sz w:val="24"/>
          <w:szCs w:val="24"/>
          <w:vertAlign w:val="superscript"/>
        </w:rPr>
        <w:t>4</w:t>
      </w:r>
      <w:r w:rsidR="00A6639B">
        <w:rPr>
          <w:rFonts w:ascii="Arial" w:hAnsi="Arial" w:cs="Arial"/>
          <w:sz w:val="24"/>
          <w:szCs w:val="24"/>
        </w:rPr>
        <w:t>)</w:t>
      </w:r>
    </w:p>
    <w:p w14:paraId="16894D6C" w14:textId="690F37AB" w:rsidR="00A6639B" w:rsidRDefault="00A6639B" w:rsidP="00773909">
      <w:pPr>
        <w:jc w:val="both"/>
        <w:rPr>
          <w:rFonts w:ascii="Arial" w:hAnsi="Arial" w:cs="Arial"/>
          <w:sz w:val="24"/>
          <w:szCs w:val="24"/>
        </w:rPr>
      </w:pPr>
      <w:r>
        <w:rPr>
          <w:rFonts w:ascii="Arial" w:hAnsi="Arial" w:cs="Arial"/>
          <w:sz w:val="24"/>
          <w:szCs w:val="24"/>
        </w:rPr>
        <w:t>Además, los objetos deberían estar en un inicio en algún sitio de memoria principal, si están en el ordenador o en un servidor de DB, en este caso, de Oracle. El costo de carga de estos objetos también se asociaría.</w:t>
      </w:r>
    </w:p>
    <w:p w14:paraId="07D79ACD" w14:textId="755A71BA" w:rsidR="00A6639B" w:rsidRDefault="00A6639B" w:rsidP="00773909">
      <w:pPr>
        <w:jc w:val="both"/>
        <w:rPr>
          <w:rFonts w:ascii="Arial" w:hAnsi="Arial" w:cs="Arial"/>
          <w:sz w:val="24"/>
          <w:szCs w:val="24"/>
        </w:rPr>
      </w:pPr>
    </w:p>
    <w:p w14:paraId="61D4C549" w14:textId="55BA8692" w:rsidR="00A6639B" w:rsidRDefault="00A6639B" w:rsidP="00773909">
      <w:pPr>
        <w:jc w:val="both"/>
        <w:rPr>
          <w:rFonts w:ascii="Arial" w:hAnsi="Arial" w:cs="Arial"/>
          <w:sz w:val="24"/>
          <w:szCs w:val="24"/>
        </w:rPr>
      </w:pPr>
      <w:r>
        <w:rPr>
          <w:rFonts w:ascii="Arial" w:hAnsi="Arial" w:cs="Arial"/>
          <w:sz w:val="24"/>
          <w:szCs w:val="24"/>
        </w:rPr>
        <w:t>Después de realizar estas descripciones, esta tabla resume cómo se realizaría cada proceso en cuanto a ejecutar la sentencia y pedir los datos por la conexión o realizar todas las acciones en memoria principal.</w:t>
      </w:r>
    </w:p>
    <w:p w14:paraId="6FC97743" w14:textId="1EF13895" w:rsidR="00A6639B" w:rsidRDefault="00A6639B" w:rsidP="00773909">
      <w:pPr>
        <w:jc w:val="both"/>
        <w:rPr>
          <w:rFonts w:ascii="Arial" w:hAnsi="Arial" w:cs="Arial"/>
          <w:sz w:val="24"/>
          <w:szCs w:val="24"/>
        </w:rPr>
      </w:pPr>
    </w:p>
    <w:tbl>
      <w:tblPr>
        <w:tblStyle w:val="Tablaconcuadrcula"/>
        <w:tblW w:w="0" w:type="auto"/>
        <w:tblLook w:val="04A0" w:firstRow="1" w:lastRow="0" w:firstColumn="1" w:lastColumn="0" w:noHBand="0" w:noVBand="1"/>
      </w:tblPr>
      <w:tblGrid>
        <w:gridCol w:w="1980"/>
        <w:gridCol w:w="4438"/>
        <w:gridCol w:w="3210"/>
      </w:tblGrid>
      <w:tr w:rsidR="00A6639B" w14:paraId="1CAD7564" w14:textId="77777777" w:rsidTr="00A6639B">
        <w:tc>
          <w:tcPr>
            <w:tcW w:w="1980" w:type="dxa"/>
          </w:tcPr>
          <w:p w14:paraId="199DCAFD" w14:textId="437B1159" w:rsidR="00A6639B" w:rsidRDefault="00A6639B" w:rsidP="00773909">
            <w:pPr>
              <w:jc w:val="both"/>
              <w:rPr>
                <w:rFonts w:ascii="Arial" w:hAnsi="Arial" w:cs="Arial"/>
                <w:sz w:val="24"/>
                <w:szCs w:val="24"/>
              </w:rPr>
            </w:pPr>
          </w:p>
        </w:tc>
        <w:tc>
          <w:tcPr>
            <w:tcW w:w="4438" w:type="dxa"/>
          </w:tcPr>
          <w:p w14:paraId="55810455" w14:textId="52E98764" w:rsidR="00A6639B" w:rsidRDefault="00A6639B" w:rsidP="00773909">
            <w:pPr>
              <w:jc w:val="both"/>
              <w:rPr>
                <w:rFonts w:ascii="Arial" w:hAnsi="Arial" w:cs="Arial"/>
                <w:sz w:val="24"/>
                <w:szCs w:val="24"/>
              </w:rPr>
            </w:pPr>
            <w:r>
              <w:rPr>
                <w:rFonts w:ascii="Arial" w:hAnsi="Arial" w:cs="Arial"/>
                <w:sz w:val="24"/>
                <w:szCs w:val="24"/>
              </w:rPr>
              <w:t>SQL</w:t>
            </w:r>
          </w:p>
        </w:tc>
        <w:tc>
          <w:tcPr>
            <w:tcW w:w="3210" w:type="dxa"/>
          </w:tcPr>
          <w:p w14:paraId="5190021A" w14:textId="406FAEBB" w:rsidR="00A6639B" w:rsidRDefault="00A6639B" w:rsidP="00773909">
            <w:pPr>
              <w:jc w:val="both"/>
              <w:rPr>
                <w:rFonts w:ascii="Arial" w:hAnsi="Arial" w:cs="Arial"/>
                <w:sz w:val="24"/>
                <w:szCs w:val="24"/>
              </w:rPr>
            </w:pPr>
            <w:r>
              <w:rPr>
                <w:rFonts w:ascii="Arial" w:hAnsi="Arial" w:cs="Arial"/>
                <w:sz w:val="24"/>
                <w:szCs w:val="24"/>
              </w:rPr>
              <w:t>JAVA + Memoria principal.</w:t>
            </w:r>
          </w:p>
        </w:tc>
      </w:tr>
      <w:tr w:rsidR="00A6639B" w14:paraId="22B4F31C" w14:textId="77777777" w:rsidTr="00A6639B">
        <w:tc>
          <w:tcPr>
            <w:tcW w:w="1980" w:type="dxa"/>
          </w:tcPr>
          <w:p w14:paraId="457D3DEB" w14:textId="5E661D78" w:rsidR="00A6639B" w:rsidRDefault="00A6639B" w:rsidP="00773909">
            <w:pPr>
              <w:jc w:val="both"/>
              <w:rPr>
                <w:rFonts w:ascii="Arial" w:hAnsi="Arial" w:cs="Arial"/>
                <w:sz w:val="24"/>
                <w:szCs w:val="24"/>
              </w:rPr>
            </w:pPr>
            <w:r>
              <w:rPr>
                <w:rFonts w:ascii="Arial" w:hAnsi="Arial" w:cs="Arial"/>
                <w:sz w:val="24"/>
                <w:szCs w:val="24"/>
              </w:rPr>
              <w:t>Ubicación datos.</w:t>
            </w:r>
          </w:p>
        </w:tc>
        <w:tc>
          <w:tcPr>
            <w:tcW w:w="4438" w:type="dxa"/>
          </w:tcPr>
          <w:p w14:paraId="70BD29E0" w14:textId="6A337404" w:rsidR="00A6639B" w:rsidRDefault="00A6639B" w:rsidP="00773909">
            <w:pPr>
              <w:jc w:val="both"/>
              <w:rPr>
                <w:rFonts w:ascii="Arial" w:hAnsi="Arial" w:cs="Arial"/>
                <w:sz w:val="24"/>
                <w:szCs w:val="24"/>
              </w:rPr>
            </w:pPr>
            <w:r>
              <w:rPr>
                <w:rFonts w:ascii="Arial" w:hAnsi="Arial" w:cs="Arial"/>
                <w:sz w:val="24"/>
                <w:szCs w:val="24"/>
              </w:rPr>
              <w:t>Están ubicados en el servidor, el mismo que ejecuta las sentencias.</w:t>
            </w:r>
          </w:p>
        </w:tc>
        <w:tc>
          <w:tcPr>
            <w:tcW w:w="3210" w:type="dxa"/>
          </w:tcPr>
          <w:p w14:paraId="23FC577C" w14:textId="4B9F0E36" w:rsidR="00A6639B" w:rsidRDefault="00A6639B" w:rsidP="00773909">
            <w:pPr>
              <w:jc w:val="both"/>
              <w:rPr>
                <w:rFonts w:ascii="Arial" w:hAnsi="Arial" w:cs="Arial"/>
                <w:sz w:val="24"/>
                <w:szCs w:val="24"/>
              </w:rPr>
            </w:pPr>
            <w:r>
              <w:rPr>
                <w:rFonts w:ascii="Arial" w:hAnsi="Arial" w:cs="Arial"/>
                <w:sz w:val="24"/>
                <w:szCs w:val="24"/>
              </w:rPr>
              <w:t>Se ubican en el servidor de la DB, puede ser local o remoto. Remoto en este caso.</w:t>
            </w:r>
          </w:p>
        </w:tc>
      </w:tr>
      <w:tr w:rsidR="00A6639B" w14:paraId="275B3512" w14:textId="77777777" w:rsidTr="00A6639B">
        <w:tc>
          <w:tcPr>
            <w:tcW w:w="1980" w:type="dxa"/>
          </w:tcPr>
          <w:p w14:paraId="09AA9AD0" w14:textId="5FE3C076" w:rsidR="00A6639B" w:rsidRDefault="00A6639B" w:rsidP="00773909">
            <w:pPr>
              <w:jc w:val="both"/>
              <w:rPr>
                <w:rFonts w:ascii="Arial" w:hAnsi="Arial" w:cs="Arial"/>
                <w:sz w:val="24"/>
                <w:szCs w:val="24"/>
              </w:rPr>
            </w:pPr>
            <w:r>
              <w:rPr>
                <w:rFonts w:ascii="Arial" w:hAnsi="Arial" w:cs="Arial"/>
                <w:sz w:val="24"/>
                <w:szCs w:val="24"/>
              </w:rPr>
              <w:t>Procesamiento datos.</w:t>
            </w:r>
          </w:p>
        </w:tc>
        <w:tc>
          <w:tcPr>
            <w:tcW w:w="4438" w:type="dxa"/>
          </w:tcPr>
          <w:p w14:paraId="7101DDEC" w14:textId="094E65CA" w:rsidR="00A6639B" w:rsidRDefault="00A6639B" w:rsidP="00773909">
            <w:pPr>
              <w:jc w:val="both"/>
              <w:rPr>
                <w:rFonts w:ascii="Arial" w:hAnsi="Arial" w:cs="Arial"/>
                <w:sz w:val="24"/>
                <w:szCs w:val="24"/>
              </w:rPr>
            </w:pPr>
            <w:r>
              <w:rPr>
                <w:rFonts w:ascii="Arial" w:hAnsi="Arial" w:cs="Arial"/>
                <w:sz w:val="24"/>
                <w:szCs w:val="24"/>
              </w:rPr>
              <w:t>Realizado tras convertir a algebra relacional, utiliza los índices y estructuras de datos optimizadas.</w:t>
            </w:r>
          </w:p>
        </w:tc>
        <w:tc>
          <w:tcPr>
            <w:tcW w:w="3210" w:type="dxa"/>
          </w:tcPr>
          <w:p w14:paraId="6FABA80F" w14:textId="409154CB" w:rsidR="00A6639B" w:rsidRDefault="00A6639B" w:rsidP="00773909">
            <w:pPr>
              <w:jc w:val="both"/>
              <w:rPr>
                <w:rFonts w:ascii="Arial" w:hAnsi="Arial" w:cs="Arial"/>
                <w:sz w:val="24"/>
                <w:szCs w:val="24"/>
              </w:rPr>
            </w:pPr>
            <w:r>
              <w:rPr>
                <w:rFonts w:ascii="Arial" w:hAnsi="Arial" w:cs="Arial"/>
                <w:sz w:val="24"/>
                <w:szCs w:val="24"/>
              </w:rPr>
              <w:t>Manual, con funciones como while, if. Aumenta enormemente el costo del algoritmo.</w:t>
            </w:r>
          </w:p>
        </w:tc>
      </w:tr>
      <w:tr w:rsidR="00A6639B" w14:paraId="47223D78" w14:textId="77777777" w:rsidTr="00A6639B">
        <w:tc>
          <w:tcPr>
            <w:tcW w:w="1980" w:type="dxa"/>
          </w:tcPr>
          <w:p w14:paraId="65AC6A35" w14:textId="07829153" w:rsidR="00B32127" w:rsidRDefault="00A6639B" w:rsidP="00A6639B">
            <w:pPr>
              <w:rPr>
                <w:rFonts w:ascii="Arial" w:hAnsi="Arial" w:cs="Arial"/>
                <w:sz w:val="24"/>
                <w:szCs w:val="24"/>
              </w:rPr>
            </w:pPr>
            <w:r>
              <w:rPr>
                <w:rFonts w:ascii="Arial" w:hAnsi="Arial" w:cs="Arial"/>
                <w:sz w:val="24"/>
                <w:szCs w:val="24"/>
              </w:rPr>
              <w:t>Selección respuesta.</w:t>
            </w:r>
          </w:p>
          <w:p w14:paraId="370DBFC5" w14:textId="77777777" w:rsidR="00A6639B" w:rsidRPr="00B32127" w:rsidRDefault="00A6639B" w:rsidP="00B32127">
            <w:pPr>
              <w:jc w:val="center"/>
              <w:rPr>
                <w:rFonts w:ascii="Arial" w:hAnsi="Arial" w:cs="Arial"/>
                <w:sz w:val="24"/>
                <w:szCs w:val="24"/>
              </w:rPr>
            </w:pPr>
          </w:p>
        </w:tc>
        <w:tc>
          <w:tcPr>
            <w:tcW w:w="4438" w:type="dxa"/>
          </w:tcPr>
          <w:p w14:paraId="22737196" w14:textId="39156834" w:rsidR="00A6639B" w:rsidRDefault="00A6639B" w:rsidP="00773909">
            <w:pPr>
              <w:jc w:val="both"/>
              <w:rPr>
                <w:rFonts w:ascii="Arial" w:hAnsi="Arial" w:cs="Arial"/>
                <w:sz w:val="24"/>
                <w:szCs w:val="24"/>
              </w:rPr>
            </w:pPr>
            <w:r>
              <w:rPr>
                <w:rFonts w:ascii="Arial" w:hAnsi="Arial" w:cs="Arial"/>
                <w:sz w:val="24"/>
                <w:szCs w:val="24"/>
              </w:rPr>
              <w:t>El select, toma algunas columnas de las involucradas en la sentencia. Se puede adaptar a lo ya existente en el programa, clientes para el RF12.</w:t>
            </w:r>
          </w:p>
        </w:tc>
        <w:tc>
          <w:tcPr>
            <w:tcW w:w="3210" w:type="dxa"/>
          </w:tcPr>
          <w:p w14:paraId="41D94469" w14:textId="7E0C05E8" w:rsidR="00A6639B" w:rsidRDefault="00A6639B" w:rsidP="00773909">
            <w:pPr>
              <w:jc w:val="both"/>
              <w:rPr>
                <w:rFonts w:ascii="Arial" w:hAnsi="Arial" w:cs="Arial"/>
                <w:sz w:val="24"/>
                <w:szCs w:val="24"/>
              </w:rPr>
            </w:pPr>
            <w:r>
              <w:rPr>
                <w:rFonts w:ascii="Arial" w:hAnsi="Arial" w:cs="Arial"/>
                <w:sz w:val="24"/>
                <w:szCs w:val="24"/>
              </w:rPr>
              <w:t>Se debe realizar sobre los objetos realizados en los recorridos, regularmente, creando otros. VO para esta implementación.</w:t>
            </w:r>
          </w:p>
        </w:tc>
      </w:tr>
      <w:tr w:rsidR="00A6639B" w14:paraId="508F7EAD" w14:textId="77777777" w:rsidTr="00A6639B">
        <w:tc>
          <w:tcPr>
            <w:tcW w:w="1980" w:type="dxa"/>
          </w:tcPr>
          <w:p w14:paraId="560F0FC9" w14:textId="0983ABB0" w:rsidR="00A6639B" w:rsidRDefault="00A6639B" w:rsidP="00773909">
            <w:pPr>
              <w:jc w:val="both"/>
              <w:rPr>
                <w:rFonts w:ascii="Arial" w:hAnsi="Arial" w:cs="Arial"/>
                <w:sz w:val="24"/>
                <w:szCs w:val="24"/>
              </w:rPr>
            </w:pPr>
            <w:r>
              <w:rPr>
                <w:rFonts w:ascii="Arial" w:hAnsi="Arial" w:cs="Arial"/>
                <w:sz w:val="24"/>
                <w:szCs w:val="24"/>
              </w:rPr>
              <w:t>¿Cuándo se pasan los objetos a memoria del programa?</w:t>
            </w:r>
          </w:p>
        </w:tc>
        <w:tc>
          <w:tcPr>
            <w:tcW w:w="4438" w:type="dxa"/>
          </w:tcPr>
          <w:p w14:paraId="1ADD7826" w14:textId="4E071721" w:rsidR="00A6639B" w:rsidRDefault="00A6639B" w:rsidP="00773909">
            <w:pPr>
              <w:jc w:val="both"/>
              <w:rPr>
                <w:rFonts w:ascii="Arial" w:hAnsi="Arial" w:cs="Arial"/>
                <w:sz w:val="24"/>
                <w:szCs w:val="24"/>
              </w:rPr>
            </w:pPr>
            <w:r>
              <w:rPr>
                <w:rFonts w:ascii="Arial" w:hAnsi="Arial" w:cs="Arial"/>
                <w:sz w:val="24"/>
                <w:szCs w:val="24"/>
              </w:rPr>
              <w:t>Se pasan a memoria principal, al programa, una vez hayan sido procesados, los clientes por sus criterios en el RF12.</w:t>
            </w:r>
          </w:p>
        </w:tc>
        <w:tc>
          <w:tcPr>
            <w:tcW w:w="3210" w:type="dxa"/>
          </w:tcPr>
          <w:p w14:paraId="3D571362" w14:textId="3CD24016" w:rsidR="00A6639B" w:rsidRDefault="00A6639B" w:rsidP="00773909">
            <w:pPr>
              <w:jc w:val="both"/>
              <w:rPr>
                <w:rFonts w:ascii="Arial" w:hAnsi="Arial" w:cs="Arial"/>
                <w:sz w:val="24"/>
                <w:szCs w:val="24"/>
              </w:rPr>
            </w:pPr>
            <w:r>
              <w:rPr>
                <w:rFonts w:ascii="Arial" w:hAnsi="Arial" w:cs="Arial"/>
                <w:sz w:val="24"/>
                <w:szCs w:val="24"/>
              </w:rPr>
              <w:t>Todos son transferidos después de iniciar la transacción y procesados en la memoria del sistema.</w:t>
            </w:r>
          </w:p>
        </w:tc>
      </w:tr>
    </w:tbl>
    <w:p w14:paraId="27146DB1" w14:textId="385DA9F6" w:rsidR="00A6639B" w:rsidRPr="00A6639B" w:rsidRDefault="00A6639B" w:rsidP="00773909">
      <w:pPr>
        <w:jc w:val="both"/>
        <w:rPr>
          <w:rFonts w:ascii="Arial" w:hAnsi="Arial" w:cs="Arial"/>
          <w:sz w:val="24"/>
          <w:szCs w:val="24"/>
        </w:rPr>
      </w:pPr>
      <w:r>
        <w:rPr>
          <w:rFonts w:ascii="Arial" w:hAnsi="Arial" w:cs="Arial"/>
          <w:sz w:val="24"/>
          <w:szCs w:val="24"/>
        </w:rPr>
        <w:t>Tabla x: comparativa SQL vs trabajar todo en memoria principal con java.</w:t>
      </w:r>
    </w:p>
    <w:p w14:paraId="71CC150E" w14:textId="77777777" w:rsidR="00773909" w:rsidRDefault="00773909" w:rsidP="00773909">
      <w:pPr>
        <w:jc w:val="both"/>
        <w:rPr>
          <w:rFonts w:ascii="Arial" w:hAnsi="Arial" w:cs="Arial"/>
          <w:sz w:val="24"/>
          <w:szCs w:val="24"/>
        </w:rPr>
      </w:pPr>
    </w:p>
    <w:p w14:paraId="1BFD1122" w14:textId="56870B42" w:rsidR="00773909" w:rsidRDefault="00773909" w:rsidP="00773909">
      <w:pPr>
        <w:jc w:val="both"/>
        <w:rPr>
          <w:rFonts w:ascii="Arial" w:hAnsi="Arial" w:cs="Arial"/>
          <w:sz w:val="24"/>
          <w:szCs w:val="24"/>
        </w:rPr>
      </w:pPr>
    </w:p>
    <w:p w14:paraId="15C7CEE0" w14:textId="77777777" w:rsidR="00773909" w:rsidRPr="00773909" w:rsidRDefault="00773909" w:rsidP="00773909">
      <w:pPr>
        <w:jc w:val="both"/>
        <w:rPr>
          <w:rFonts w:ascii="Arial" w:hAnsi="Arial" w:cs="Arial"/>
          <w:sz w:val="24"/>
          <w:szCs w:val="24"/>
        </w:rPr>
      </w:pPr>
    </w:p>
    <w:p w14:paraId="5B8D3D2C" w14:textId="4352F9F3" w:rsidR="00D202DD" w:rsidRDefault="00D202DD" w:rsidP="00D202DD">
      <w:pPr>
        <w:jc w:val="both"/>
        <w:rPr>
          <w:rFonts w:ascii="Arial" w:hAnsi="Arial" w:cs="Arial"/>
          <w:sz w:val="24"/>
          <w:szCs w:val="24"/>
        </w:rPr>
      </w:pPr>
    </w:p>
    <w:p w14:paraId="614BA6FB" w14:textId="77777777" w:rsidR="00D202DD" w:rsidRPr="00D202DD" w:rsidRDefault="00D202DD" w:rsidP="00D202DD">
      <w:pPr>
        <w:jc w:val="both"/>
        <w:rPr>
          <w:rFonts w:ascii="Arial" w:hAnsi="Arial" w:cs="Arial"/>
          <w:sz w:val="24"/>
          <w:szCs w:val="24"/>
        </w:rPr>
      </w:pPr>
    </w:p>
    <w:p w14:paraId="46AD5A49" w14:textId="77777777" w:rsidR="007A4500" w:rsidRPr="00037482" w:rsidRDefault="007A4500" w:rsidP="00037482">
      <w:pPr>
        <w:autoSpaceDE w:val="0"/>
        <w:autoSpaceDN w:val="0"/>
        <w:adjustRightInd w:val="0"/>
        <w:spacing w:after="0" w:line="240" w:lineRule="auto"/>
        <w:jc w:val="both"/>
        <w:rPr>
          <w:rFonts w:ascii="Arial" w:hAnsi="Arial" w:cs="Arial"/>
          <w:color w:val="000000"/>
          <w:sz w:val="24"/>
          <w:szCs w:val="24"/>
          <w:lang w:val="es-CO"/>
        </w:rPr>
      </w:pPr>
    </w:p>
    <w:p w14:paraId="1ADE183D" w14:textId="77777777" w:rsidR="00ED03B6" w:rsidRPr="00ED03B6" w:rsidRDefault="00ED03B6" w:rsidP="00ED03B6">
      <w:pPr>
        <w:autoSpaceDE w:val="0"/>
        <w:autoSpaceDN w:val="0"/>
        <w:adjustRightInd w:val="0"/>
        <w:spacing w:after="0" w:line="240" w:lineRule="auto"/>
        <w:rPr>
          <w:rFonts w:ascii="Arial" w:hAnsi="Arial" w:cs="Arial"/>
          <w:color w:val="000000"/>
          <w:sz w:val="24"/>
          <w:szCs w:val="24"/>
          <w:lang w:val="es-CO"/>
        </w:rPr>
      </w:pPr>
    </w:p>
    <w:p w14:paraId="3E993F71" w14:textId="77777777" w:rsidR="00ED3FD0" w:rsidRPr="0076499B" w:rsidRDefault="00ED3FD0" w:rsidP="0076499B">
      <w:pPr>
        <w:autoSpaceDE w:val="0"/>
        <w:autoSpaceDN w:val="0"/>
        <w:adjustRightInd w:val="0"/>
        <w:spacing w:after="0" w:line="240" w:lineRule="auto"/>
        <w:jc w:val="both"/>
        <w:rPr>
          <w:rFonts w:ascii="Arial" w:hAnsi="Arial" w:cs="Arial"/>
          <w:color w:val="000000"/>
          <w:sz w:val="24"/>
          <w:szCs w:val="24"/>
          <w:lang w:val="es-CO"/>
        </w:rPr>
      </w:pPr>
    </w:p>
    <w:p w14:paraId="52B3341D" w14:textId="77777777" w:rsidR="0076499B" w:rsidRPr="007A4500" w:rsidRDefault="0076499B" w:rsidP="00E77963">
      <w:pPr>
        <w:pStyle w:val="Default"/>
        <w:jc w:val="both"/>
      </w:pPr>
    </w:p>
    <w:p w14:paraId="04EAD987" w14:textId="545BF60D" w:rsidR="007A4500" w:rsidRPr="007A4500" w:rsidRDefault="007A4500" w:rsidP="007A4500">
      <w:pPr>
        <w:pStyle w:val="Prrafodelista"/>
        <w:rPr>
          <w:rFonts w:ascii="Arial" w:hAnsi="Arial" w:cs="Arial"/>
          <w:b/>
          <w:sz w:val="24"/>
        </w:rPr>
      </w:pPr>
    </w:p>
    <w:sectPr w:rsidR="007A4500" w:rsidRPr="007A4500" w:rsidSect="003D03E0">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B7367"/>
    <w:multiLevelType w:val="hybridMultilevel"/>
    <w:tmpl w:val="D9F65AC2"/>
    <w:lvl w:ilvl="0" w:tplc="365CF9C6">
      <w:start w:val="1"/>
      <w:numFmt w:val="upperLetter"/>
      <w:lvlText w:val="%1."/>
      <w:lvlJc w:val="left"/>
      <w:pPr>
        <w:ind w:left="1068"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62E38E4"/>
    <w:multiLevelType w:val="multilevel"/>
    <w:tmpl w:val="79BC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25DD2"/>
    <w:multiLevelType w:val="hybridMultilevel"/>
    <w:tmpl w:val="1BE8F37A"/>
    <w:lvl w:ilvl="0" w:tplc="D11217CA">
      <w:start w:val="1"/>
      <w:numFmt w:val="decimal"/>
      <w:lvlText w:val="%1."/>
      <w:lvlJc w:val="left"/>
      <w:pPr>
        <w:ind w:left="720" w:hanging="360"/>
      </w:pPr>
      <w:rPr>
        <w:rFonts w:asciiTheme="minorHAnsi" w:hAnsi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20B5D63"/>
    <w:multiLevelType w:val="hybridMultilevel"/>
    <w:tmpl w:val="45C89022"/>
    <w:lvl w:ilvl="0" w:tplc="7CBA6AB6">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18095271"/>
    <w:multiLevelType w:val="hybridMultilevel"/>
    <w:tmpl w:val="3CB4219A"/>
    <w:lvl w:ilvl="0" w:tplc="645A4D6A">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C0332E4"/>
    <w:multiLevelType w:val="hybridMultilevel"/>
    <w:tmpl w:val="0FDA93D6"/>
    <w:lvl w:ilvl="0" w:tplc="8F2C06E0">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D9E1D4E"/>
    <w:multiLevelType w:val="hybridMultilevel"/>
    <w:tmpl w:val="BC905E10"/>
    <w:lvl w:ilvl="0" w:tplc="D9D0C0F2">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E4D1399"/>
    <w:multiLevelType w:val="multilevel"/>
    <w:tmpl w:val="18DC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DB394A"/>
    <w:multiLevelType w:val="hybridMultilevel"/>
    <w:tmpl w:val="5C7210C2"/>
    <w:lvl w:ilvl="0" w:tplc="05BC7F7C">
      <w:start w:val="63"/>
      <w:numFmt w:val="bullet"/>
      <w:lvlText w:val=""/>
      <w:lvlJc w:val="left"/>
      <w:pPr>
        <w:ind w:left="1080" w:hanging="360"/>
      </w:pPr>
      <w:rPr>
        <w:rFonts w:ascii="Symbol" w:eastAsiaTheme="minorHAnsi" w:hAnsi="Symbol" w:cstheme="minorBidi" w:hint="default"/>
        <w:sz w:val="22"/>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71441270"/>
    <w:multiLevelType w:val="hybridMultilevel"/>
    <w:tmpl w:val="A628BAE4"/>
    <w:lvl w:ilvl="0" w:tplc="D5D84468">
      <w:numFmt w:val="bullet"/>
      <w:lvlText w:val="-"/>
      <w:lvlJc w:val="left"/>
      <w:pPr>
        <w:ind w:left="1440" w:hanging="360"/>
      </w:pPr>
      <w:rPr>
        <w:rFonts w:ascii="Arial" w:eastAsiaTheme="minorHAnsi" w:hAnsi="Arial" w:cs="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752264B9"/>
    <w:multiLevelType w:val="multilevel"/>
    <w:tmpl w:val="8D22B79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7DA5730E"/>
    <w:multiLevelType w:val="hybridMultilevel"/>
    <w:tmpl w:val="21B68D6E"/>
    <w:lvl w:ilvl="0" w:tplc="5C2EC626">
      <w:start w:val="2"/>
      <w:numFmt w:val="bullet"/>
      <w:lvlText w:val="-"/>
      <w:lvlJc w:val="left"/>
      <w:pPr>
        <w:ind w:left="720" w:hanging="360"/>
      </w:pPr>
      <w:rPr>
        <w:rFonts w:ascii="Calibri" w:eastAsiaTheme="minorHAnsi" w:hAnsi="Calibri" w:cs="Calibri" w:hint="default"/>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F0003A3"/>
    <w:multiLevelType w:val="hybridMultilevel"/>
    <w:tmpl w:val="C0C6FE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0"/>
  </w:num>
  <w:num w:numId="2">
    <w:abstractNumId w:val="2"/>
  </w:num>
  <w:num w:numId="3">
    <w:abstractNumId w:val="12"/>
  </w:num>
  <w:num w:numId="4">
    <w:abstractNumId w:val="3"/>
  </w:num>
  <w:num w:numId="5">
    <w:abstractNumId w:val="0"/>
  </w:num>
  <w:num w:numId="6">
    <w:abstractNumId w:val="9"/>
  </w:num>
  <w:num w:numId="7">
    <w:abstractNumId w:val="4"/>
  </w:num>
  <w:num w:numId="8">
    <w:abstractNumId w:val="6"/>
  </w:num>
  <w:num w:numId="9">
    <w:abstractNumId w:val="5"/>
  </w:num>
  <w:num w:numId="10">
    <w:abstractNumId w:val="7"/>
  </w:num>
  <w:num w:numId="11">
    <w:abstractNumId w:val="1"/>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es-ES" w:vendorID="64" w:dllVersion="0" w:nlCheck="1" w:checkStyle="0"/>
  <w:activeWritingStyle w:appName="MSWord" w:lang="es-CO"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DB2"/>
    <w:rsid w:val="00024D86"/>
    <w:rsid w:val="00034470"/>
    <w:rsid w:val="00037482"/>
    <w:rsid w:val="00045BCB"/>
    <w:rsid w:val="000F4ACE"/>
    <w:rsid w:val="001155B1"/>
    <w:rsid w:val="00143BA3"/>
    <w:rsid w:val="00176AD0"/>
    <w:rsid w:val="001D03CC"/>
    <w:rsid w:val="00225FCA"/>
    <w:rsid w:val="00226D36"/>
    <w:rsid w:val="0023776F"/>
    <w:rsid w:val="002772C2"/>
    <w:rsid w:val="00282236"/>
    <w:rsid w:val="002D2911"/>
    <w:rsid w:val="002F6BCB"/>
    <w:rsid w:val="00322C3D"/>
    <w:rsid w:val="00326DB2"/>
    <w:rsid w:val="0036631B"/>
    <w:rsid w:val="0038625D"/>
    <w:rsid w:val="003D03E0"/>
    <w:rsid w:val="003F4D46"/>
    <w:rsid w:val="004341ED"/>
    <w:rsid w:val="00463E42"/>
    <w:rsid w:val="004B17F1"/>
    <w:rsid w:val="004F1547"/>
    <w:rsid w:val="004F48BE"/>
    <w:rsid w:val="00505873"/>
    <w:rsid w:val="00507C24"/>
    <w:rsid w:val="005B58C4"/>
    <w:rsid w:val="005C613A"/>
    <w:rsid w:val="005E7890"/>
    <w:rsid w:val="0067295A"/>
    <w:rsid w:val="00722E02"/>
    <w:rsid w:val="0075752D"/>
    <w:rsid w:val="0076499B"/>
    <w:rsid w:val="00773909"/>
    <w:rsid w:val="007A4500"/>
    <w:rsid w:val="007D6D6F"/>
    <w:rsid w:val="007E27F9"/>
    <w:rsid w:val="007F1374"/>
    <w:rsid w:val="00832F8C"/>
    <w:rsid w:val="008A1868"/>
    <w:rsid w:val="008E50A9"/>
    <w:rsid w:val="00910E00"/>
    <w:rsid w:val="00964793"/>
    <w:rsid w:val="00986CD8"/>
    <w:rsid w:val="009D0E53"/>
    <w:rsid w:val="00A05730"/>
    <w:rsid w:val="00A3438A"/>
    <w:rsid w:val="00A46182"/>
    <w:rsid w:val="00A6639B"/>
    <w:rsid w:val="00AE6584"/>
    <w:rsid w:val="00B32127"/>
    <w:rsid w:val="00B70743"/>
    <w:rsid w:val="00B731F3"/>
    <w:rsid w:val="00BD7B15"/>
    <w:rsid w:val="00C0356B"/>
    <w:rsid w:val="00C60E60"/>
    <w:rsid w:val="00C613B0"/>
    <w:rsid w:val="00CA75E6"/>
    <w:rsid w:val="00CD431D"/>
    <w:rsid w:val="00CF597D"/>
    <w:rsid w:val="00D202DD"/>
    <w:rsid w:val="00DE7959"/>
    <w:rsid w:val="00DF49DB"/>
    <w:rsid w:val="00E04B60"/>
    <w:rsid w:val="00E33554"/>
    <w:rsid w:val="00E77963"/>
    <w:rsid w:val="00E84240"/>
    <w:rsid w:val="00E876B2"/>
    <w:rsid w:val="00ED005D"/>
    <w:rsid w:val="00ED03B6"/>
    <w:rsid w:val="00ED3FD0"/>
    <w:rsid w:val="00F24F44"/>
    <w:rsid w:val="00F67D81"/>
    <w:rsid w:val="00F82AE6"/>
    <w:rsid w:val="00F835BA"/>
    <w:rsid w:val="00FB55C4"/>
    <w:rsid w:val="00FC7E68"/>
    <w:rsid w:val="112904EF"/>
    <w:rsid w:val="3EBD55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07E2"/>
  <w15:chartTrackingRefBased/>
  <w15:docId w15:val="{2AF6E37C-5600-4CD0-90A9-304466CC5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6CD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03E0"/>
    <w:pPr>
      <w:ind w:left="720"/>
      <w:contextualSpacing/>
    </w:pPr>
  </w:style>
  <w:style w:type="paragraph" w:customStyle="1" w:styleId="Default">
    <w:name w:val="Default"/>
    <w:rsid w:val="00A3438A"/>
    <w:pPr>
      <w:autoSpaceDE w:val="0"/>
      <w:autoSpaceDN w:val="0"/>
      <w:adjustRightInd w:val="0"/>
      <w:spacing w:after="0" w:line="240" w:lineRule="auto"/>
    </w:pPr>
    <w:rPr>
      <w:rFonts w:ascii="Arial" w:hAnsi="Arial" w:cs="Arial"/>
      <w:color w:val="000000"/>
      <w:sz w:val="24"/>
      <w:szCs w:val="24"/>
      <w:lang w:val="es-CO"/>
    </w:rPr>
  </w:style>
  <w:style w:type="table" w:styleId="Tabladecuadrcula4-nfasis3">
    <w:name w:val="Grid Table 4 Accent 3"/>
    <w:basedOn w:val="Tablanormal"/>
    <w:uiPriority w:val="49"/>
    <w:rsid w:val="005B58C4"/>
    <w:pPr>
      <w:spacing w:after="0" w:line="240" w:lineRule="auto"/>
    </w:pPr>
    <w:rPr>
      <w:lang w:val="es-CO"/>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5oscura-nfasis3">
    <w:name w:val="Grid Table 5 Dark Accent 3"/>
    <w:basedOn w:val="Tablanormal"/>
    <w:uiPriority w:val="50"/>
    <w:rsid w:val="005B58C4"/>
    <w:pPr>
      <w:spacing w:after="0" w:line="240" w:lineRule="auto"/>
    </w:pPr>
    <w:rPr>
      <w:lang w:val="es-C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DefinicinHTML">
    <w:name w:val="HTML Definition"/>
    <w:basedOn w:val="Fuentedeprrafopredeter"/>
    <w:uiPriority w:val="99"/>
    <w:semiHidden/>
    <w:unhideWhenUsed/>
    <w:rsid w:val="00ED3FD0"/>
    <w:rPr>
      <w:i/>
      <w:iCs/>
    </w:rPr>
  </w:style>
  <w:style w:type="character" w:styleId="nfasis">
    <w:name w:val="Emphasis"/>
    <w:basedOn w:val="Fuentedeprrafopredeter"/>
    <w:uiPriority w:val="20"/>
    <w:qFormat/>
    <w:rsid w:val="00226D36"/>
    <w:rPr>
      <w:i/>
      <w:iCs/>
    </w:rPr>
  </w:style>
  <w:style w:type="paragraph" w:styleId="NormalWeb">
    <w:name w:val="Normal (Web)"/>
    <w:basedOn w:val="Normal"/>
    <w:uiPriority w:val="99"/>
    <w:semiHidden/>
    <w:unhideWhenUsed/>
    <w:rsid w:val="00DE795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table" w:styleId="Tablaconcuadrcula">
    <w:name w:val="Table Grid"/>
    <w:basedOn w:val="Tablanormal"/>
    <w:uiPriority w:val="39"/>
    <w:rsid w:val="00A66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25582">
      <w:bodyDiv w:val="1"/>
      <w:marLeft w:val="0"/>
      <w:marRight w:val="0"/>
      <w:marTop w:val="0"/>
      <w:marBottom w:val="0"/>
      <w:divBdr>
        <w:top w:val="none" w:sz="0" w:space="0" w:color="auto"/>
        <w:left w:val="none" w:sz="0" w:space="0" w:color="auto"/>
        <w:bottom w:val="none" w:sz="0" w:space="0" w:color="auto"/>
        <w:right w:val="none" w:sz="0" w:space="0" w:color="auto"/>
      </w:divBdr>
    </w:div>
    <w:div w:id="227571261">
      <w:bodyDiv w:val="1"/>
      <w:marLeft w:val="0"/>
      <w:marRight w:val="0"/>
      <w:marTop w:val="0"/>
      <w:marBottom w:val="0"/>
      <w:divBdr>
        <w:top w:val="none" w:sz="0" w:space="0" w:color="auto"/>
        <w:left w:val="none" w:sz="0" w:space="0" w:color="auto"/>
        <w:bottom w:val="none" w:sz="0" w:space="0" w:color="auto"/>
        <w:right w:val="none" w:sz="0" w:space="0" w:color="auto"/>
      </w:divBdr>
    </w:div>
    <w:div w:id="346953914">
      <w:bodyDiv w:val="1"/>
      <w:marLeft w:val="0"/>
      <w:marRight w:val="0"/>
      <w:marTop w:val="0"/>
      <w:marBottom w:val="0"/>
      <w:divBdr>
        <w:top w:val="none" w:sz="0" w:space="0" w:color="auto"/>
        <w:left w:val="none" w:sz="0" w:space="0" w:color="auto"/>
        <w:bottom w:val="none" w:sz="0" w:space="0" w:color="auto"/>
        <w:right w:val="none" w:sz="0" w:space="0" w:color="auto"/>
      </w:divBdr>
    </w:div>
    <w:div w:id="348605467">
      <w:bodyDiv w:val="1"/>
      <w:marLeft w:val="0"/>
      <w:marRight w:val="0"/>
      <w:marTop w:val="0"/>
      <w:marBottom w:val="0"/>
      <w:divBdr>
        <w:top w:val="none" w:sz="0" w:space="0" w:color="auto"/>
        <w:left w:val="none" w:sz="0" w:space="0" w:color="auto"/>
        <w:bottom w:val="none" w:sz="0" w:space="0" w:color="auto"/>
        <w:right w:val="none" w:sz="0" w:space="0" w:color="auto"/>
      </w:divBdr>
    </w:div>
    <w:div w:id="411391735">
      <w:bodyDiv w:val="1"/>
      <w:marLeft w:val="0"/>
      <w:marRight w:val="0"/>
      <w:marTop w:val="0"/>
      <w:marBottom w:val="0"/>
      <w:divBdr>
        <w:top w:val="none" w:sz="0" w:space="0" w:color="auto"/>
        <w:left w:val="none" w:sz="0" w:space="0" w:color="auto"/>
        <w:bottom w:val="none" w:sz="0" w:space="0" w:color="auto"/>
        <w:right w:val="none" w:sz="0" w:space="0" w:color="auto"/>
      </w:divBdr>
    </w:div>
    <w:div w:id="474496745">
      <w:bodyDiv w:val="1"/>
      <w:marLeft w:val="0"/>
      <w:marRight w:val="0"/>
      <w:marTop w:val="0"/>
      <w:marBottom w:val="0"/>
      <w:divBdr>
        <w:top w:val="none" w:sz="0" w:space="0" w:color="auto"/>
        <w:left w:val="none" w:sz="0" w:space="0" w:color="auto"/>
        <w:bottom w:val="none" w:sz="0" w:space="0" w:color="auto"/>
        <w:right w:val="none" w:sz="0" w:space="0" w:color="auto"/>
      </w:divBdr>
    </w:div>
    <w:div w:id="481240072">
      <w:bodyDiv w:val="1"/>
      <w:marLeft w:val="0"/>
      <w:marRight w:val="0"/>
      <w:marTop w:val="0"/>
      <w:marBottom w:val="0"/>
      <w:divBdr>
        <w:top w:val="none" w:sz="0" w:space="0" w:color="auto"/>
        <w:left w:val="none" w:sz="0" w:space="0" w:color="auto"/>
        <w:bottom w:val="none" w:sz="0" w:space="0" w:color="auto"/>
        <w:right w:val="none" w:sz="0" w:space="0" w:color="auto"/>
      </w:divBdr>
    </w:div>
    <w:div w:id="570505051">
      <w:bodyDiv w:val="1"/>
      <w:marLeft w:val="0"/>
      <w:marRight w:val="0"/>
      <w:marTop w:val="0"/>
      <w:marBottom w:val="0"/>
      <w:divBdr>
        <w:top w:val="none" w:sz="0" w:space="0" w:color="auto"/>
        <w:left w:val="none" w:sz="0" w:space="0" w:color="auto"/>
        <w:bottom w:val="none" w:sz="0" w:space="0" w:color="auto"/>
        <w:right w:val="none" w:sz="0" w:space="0" w:color="auto"/>
      </w:divBdr>
    </w:div>
    <w:div w:id="596056123">
      <w:bodyDiv w:val="1"/>
      <w:marLeft w:val="0"/>
      <w:marRight w:val="0"/>
      <w:marTop w:val="0"/>
      <w:marBottom w:val="0"/>
      <w:divBdr>
        <w:top w:val="none" w:sz="0" w:space="0" w:color="auto"/>
        <w:left w:val="none" w:sz="0" w:space="0" w:color="auto"/>
        <w:bottom w:val="none" w:sz="0" w:space="0" w:color="auto"/>
        <w:right w:val="none" w:sz="0" w:space="0" w:color="auto"/>
      </w:divBdr>
    </w:div>
    <w:div w:id="614673644">
      <w:bodyDiv w:val="1"/>
      <w:marLeft w:val="0"/>
      <w:marRight w:val="0"/>
      <w:marTop w:val="0"/>
      <w:marBottom w:val="0"/>
      <w:divBdr>
        <w:top w:val="none" w:sz="0" w:space="0" w:color="auto"/>
        <w:left w:val="none" w:sz="0" w:space="0" w:color="auto"/>
        <w:bottom w:val="none" w:sz="0" w:space="0" w:color="auto"/>
        <w:right w:val="none" w:sz="0" w:space="0" w:color="auto"/>
      </w:divBdr>
    </w:div>
    <w:div w:id="631057997">
      <w:bodyDiv w:val="1"/>
      <w:marLeft w:val="0"/>
      <w:marRight w:val="0"/>
      <w:marTop w:val="0"/>
      <w:marBottom w:val="0"/>
      <w:divBdr>
        <w:top w:val="none" w:sz="0" w:space="0" w:color="auto"/>
        <w:left w:val="none" w:sz="0" w:space="0" w:color="auto"/>
        <w:bottom w:val="none" w:sz="0" w:space="0" w:color="auto"/>
        <w:right w:val="none" w:sz="0" w:space="0" w:color="auto"/>
      </w:divBdr>
    </w:div>
    <w:div w:id="683048042">
      <w:bodyDiv w:val="1"/>
      <w:marLeft w:val="0"/>
      <w:marRight w:val="0"/>
      <w:marTop w:val="0"/>
      <w:marBottom w:val="0"/>
      <w:divBdr>
        <w:top w:val="none" w:sz="0" w:space="0" w:color="auto"/>
        <w:left w:val="none" w:sz="0" w:space="0" w:color="auto"/>
        <w:bottom w:val="none" w:sz="0" w:space="0" w:color="auto"/>
        <w:right w:val="none" w:sz="0" w:space="0" w:color="auto"/>
      </w:divBdr>
    </w:div>
    <w:div w:id="720011083">
      <w:bodyDiv w:val="1"/>
      <w:marLeft w:val="0"/>
      <w:marRight w:val="0"/>
      <w:marTop w:val="0"/>
      <w:marBottom w:val="0"/>
      <w:divBdr>
        <w:top w:val="none" w:sz="0" w:space="0" w:color="auto"/>
        <w:left w:val="none" w:sz="0" w:space="0" w:color="auto"/>
        <w:bottom w:val="none" w:sz="0" w:space="0" w:color="auto"/>
        <w:right w:val="none" w:sz="0" w:space="0" w:color="auto"/>
      </w:divBdr>
    </w:div>
    <w:div w:id="796872072">
      <w:bodyDiv w:val="1"/>
      <w:marLeft w:val="0"/>
      <w:marRight w:val="0"/>
      <w:marTop w:val="0"/>
      <w:marBottom w:val="0"/>
      <w:divBdr>
        <w:top w:val="none" w:sz="0" w:space="0" w:color="auto"/>
        <w:left w:val="none" w:sz="0" w:space="0" w:color="auto"/>
        <w:bottom w:val="none" w:sz="0" w:space="0" w:color="auto"/>
        <w:right w:val="none" w:sz="0" w:space="0" w:color="auto"/>
      </w:divBdr>
    </w:div>
    <w:div w:id="877208581">
      <w:bodyDiv w:val="1"/>
      <w:marLeft w:val="0"/>
      <w:marRight w:val="0"/>
      <w:marTop w:val="0"/>
      <w:marBottom w:val="0"/>
      <w:divBdr>
        <w:top w:val="none" w:sz="0" w:space="0" w:color="auto"/>
        <w:left w:val="none" w:sz="0" w:space="0" w:color="auto"/>
        <w:bottom w:val="none" w:sz="0" w:space="0" w:color="auto"/>
        <w:right w:val="none" w:sz="0" w:space="0" w:color="auto"/>
      </w:divBdr>
    </w:div>
    <w:div w:id="1015114576">
      <w:bodyDiv w:val="1"/>
      <w:marLeft w:val="0"/>
      <w:marRight w:val="0"/>
      <w:marTop w:val="0"/>
      <w:marBottom w:val="0"/>
      <w:divBdr>
        <w:top w:val="none" w:sz="0" w:space="0" w:color="auto"/>
        <w:left w:val="none" w:sz="0" w:space="0" w:color="auto"/>
        <w:bottom w:val="none" w:sz="0" w:space="0" w:color="auto"/>
        <w:right w:val="none" w:sz="0" w:space="0" w:color="auto"/>
      </w:divBdr>
    </w:div>
    <w:div w:id="1165590353">
      <w:bodyDiv w:val="1"/>
      <w:marLeft w:val="0"/>
      <w:marRight w:val="0"/>
      <w:marTop w:val="0"/>
      <w:marBottom w:val="0"/>
      <w:divBdr>
        <w:top w:val="none" w:sz="0" w:space="0" w:color="auto"/>
        <w:left w:val="none" w:sz="0" w:space="0" w:color="auto"/>
        <w:bottom w:val="none" w:sz="0" w:space="0" w:color="auto"/>
        <w:right w:val="none" w:sz="0" w:space="0" w:color="auto"/>
      </w:divBdr>
    </w:div>
    <w:div w:id="1171945465">
      <w:bodyDiv w:val="1"/>
      <w:marLeft w:val="0"/>
      <w:marRight w:val="0"/>
      <w:marTop w:val="0"/>
      <w:marBottom w:val="0"/>
      <w:divBdr>
        <w:top w:val="none" w:sz="0" w:space="0" w:color="auto"/>
        <w:left w:val="none" w:sz="0" w:space="0" w:color="auto"/>
        <w:bottom w:val="none" w:sz="0" w:space="0" w:color="auto"/>
        <w:right w:val="none" w:sz="0" w:space="0" w:color="auto"/>
      </w:divBdr>
    </w:div>
    <w:div w:id="1252007095">
      <w:bodyDiv w:val="1"/>
      <w:marLeft w:val="0"/>
      <w:marRight w:val="0"/>
      <w:marTop w:val="0"/>
      <w:marBottom w:val="0"/>
      <w:divBdr>
        <w:top w:val="none" w:sz="0" w:space="0" w:color="auto"/>
        <w:left w:val="none" w:sz="0" w:space="0" w:color="auto"/>
        <w:bottom w:val="none" w:sz="0" w:space="0" w:color="auto"/>
        <w:right w:val="none" w:sz="0" w:space="0" w:color="auto"/>
      </w:divBdr>
    </w:div>
    <w:div w:id="1512838285">
      <w:bodyDiv w:val="1"/>
      <w:marLeft w:val="0"/>
      <w:marRight w:val="0"/>
      <w:marTop w:val="0"/>
      <w:marBottom w:val="0"/>
      <w:divBdr>
        <w:top w:val="none" w:sz="0" w:space="0" w:color="auto"/>
        <w:left w:val="none" w:sz="0" w:space="0" w:color="auto"/>
        <w:bottom w:val="none" w:sz="0" w:space="0" w:color="auto"/>
        <w:right w:val="none" w:sz="0" w:space="0" w:color="auto"/>
      </w:divBdr>
    </w:div>
    <w:div w:id="1523326629">
      <w:bodyDiv w:val="1"/>
      <w:marLeft w:val="0"/>
      <w:marRight w:val="0"/>
      <w:marTop w:val="0"/>
      <w:marBottom w:val="0"/>
      <w:divBdr>
        <w:top w:val="none" w:sz="0" w:space="0" w:color="auto"/>
        <w:left w:val="none" w:sz="0" w:space="0" w:color="auto"/>
        <w:bottom w:val="none" w:sz="0" w:space="0" w:color="auto"/>
        <w:right w:val="none" w:sz="0" w:space="0" w:color="auto"/>
      </w:divBdr>
    </w:div>
    <w:div w:id="1541278841">
      <w:bodyDiv w:val="1"/>
      <w:marLeft w:val="0"/>
      <w:marRight w:val="0"/>
      <w:marTop w:val="0"/>
      <w:marBottom w:val="0"/>
      <w:divBdr>
        <w:top w:val="none" w:sz="0" w:space="0" w:color="auto"/>
        <w:left w:val="none" w:sz="0" w:space="0" w:color="auto"/>
        <w:bottom w:val="none" w:sz="0" w:space="0" w:color="auto"/>
        <w:right w:val="none" w:sz="0" w:space="0" w:color="auto"/>
      </w:divBdr>
    </w:div>
    <w:div w:id="1593314538">
      <w:bodyDiv w:val="1"/>
      <w:marLeft w:val="0"/>
      <w:marRight w:val="0"/>
      <w:marTop w:val="0"/>
      <w:marBottom w:val="0"/>
      <w:divBdr>
        <w:top w:val="none" w:sz="0" w:space="0" w:color="auto"/>
        <w:left w:val="none" w:sz="0" w:space="0" w:color="auto"/>
        <w:bottom w:val="none" w:sz="0" w:space="0" w:color="auto"/>
        <w:right w:val="none" w:sz="0" w:space="0" w:color="auto"/>
      </w:divBdr>
    </w:div>
    <w:div w:id="1610703865">
      <w:bodyDiv w:val="1"/>
      <w:marLeft w:val="0"/>
      <w:marRight w:val="0"/>
      <w:marTop w:val="0"/>
      <w:marBottom w:val="0"/>
      <w:divBdr>
        <w:top w:val="none" w:sz="0" w:space="0" w:color="auto"/>
        <w:left w:val="none" w:sz="0" w:space="0" w:color="auto"/>
        <w:bottom w:val="none" w:sz="0" w:space="0" w:color="auto"/>
        <w:right w:val="none" w:sz="0" w:space="0" w:color="auto"/>
      </w:divBdr>
    </w:div>
    <w:div w:id="1685547556">
      <w:bodyDiv w:val="1"/>
      <w:marLeft w:val="0"/>
      <w:marRight w:val="0"/>
      <w:marTop w:val="0"/>
      <w:marBottom w:val="0"/>
      <w:divBdr>
        <w:top w:val="none" w:sz="0" w:space="0" w:color="auto"/>
        <w:left w:val="none" w:sz="0" w:space="0" w:color="auto"/>
        <w:bottom w:val="none" w:sz="0" w:space="0" w:color="auto"/>
        <w:right w:val="none" w:sz="0" w:space="0" w:color="auto"/>
      </w:divBdr>
    </w:div>
    <w:div w:id="1715427041">
      <w:bodyDiv w:val="1"/>
      <w:marLeft w:val="0"/>
      <w:marRight w:val="0"/>
      <w:marTop w:val="0"/>
      <w:marBottom w:val="0"/>
      <w:divBdr>
        <w:top w:val="none" w:sz="0" w:space="0" w:color="auto"/>
        <w:left w:val="none" w:sz="0" w:space="0" w:color="auto"/>
        <w:bottom w:val="none" w:sz="0" w:space="0" w:color="auto"/>
        <w:right w:val="none" w:sz="0" w:space="0" w:color="auto"/>
      </w:divBdr>
    </w:div>
    <w:div w:id="1737242544">
      <w:bodyDiv w:val="1"/>
      <w:marLeft w:val="0"/>
      <w:marRight w:val="0"/>
      <w:marTop w:val="0"/>
      <w:marBottom w:val="0"/>
      <w:divBdr>
        <w:top w:val="none" w:sz="0" w:space="0" w:color="auto"/>
        <w:left w:val="none" w:sz="0" w:space="0" w:color="auto"/>
        <w:bottom w:val="none" w:sz="0" w:space="0" w:color="auto"/>
        <w:right w:val="none" w:sz="0" w:space="0" w:color="auto"/>
      </w:divBdr>
    </w:div>
    <w:div w:id="1751153214">
      <w:bodyDiv w:val="1"/>
      <w:marLeft w:val="0"/>
      <w:marRight w:val="0"/>
      <w:marTop w:val="0"/>
      <w:marBottom w:val="0"/>
      <w:divBdr>
        <w:top w:val="none" w:sz="0" w:space="0" w:color="auto"/>
        <w:left w:val="none" w:sz="0" w:space="0" w:color="auto"/>
        <w:bottom w:val="none" w:sz="0" w:space="0" w:color="auto"/>
        <w:right w:val="none" w:sz="0" w:space="0" w:color="auto"/>
      </w:divBdr>
    </w:div>
    <w:div w:id="1920484504">
      <w:bodyDiv w:val="1"/>
      <w:marLeft w:val="0"/>
      <w:marRight w:val="0"/>
      <w:marTop w:val="0"/>
      <w:marBottom w:val="0"/>
      <w:divBdr>
        <w:top w:val="none" w:sz="0" w:space="0" w:color="auto"/>
        <w:left w:val="none" w:sz="0" w:space="0" w:color="auto"/>
        <w:bottom w:val="none" w:sz="0" w:space="0" w:color="auto"/>
        <w:right w:val="none" w:sz="0" w:space="0" w:color="auto"/>
      </w:divBdr>
    </w:div>
    <w:div w:id="2015763457">
      <w:bodyDiv w:val="1"/>
      <w:marLeft w:val="0"/>
      <w:marRight w:val="0"/>
      <w:marTop w:val="0"/>
      <w:marBottom w:val="0"/>
      <w:divBdr>
        <w:top w:val="none" w:sz="0" w:space="0" w:color="auto"/>
        <w:left w:val="none" w:sz="0" w:space="0" w:color="auto"/>
        <w:bottom w:val="none" w:sz="0" w:space="0" w:color="auto"/>
        <w:right w:val="none" w:sz="0" w:space="0" w:color="auto"/>
      </w:divBdr>
    </w:div>
    <w:div w:id="213675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FBCDA-35D6-4EBB-A8C0-44E3E2C65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4</Pages>
  <Words>1429</Words>
  <Characters>7864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GUSTAVO CHAVARRO ESPEJO</dc:creator>
  <cp:keywords/>
  <dc:description/>
  <cp:lastModifiedBy>Christian Gustavo Chavarro Espejo</cp:lastModifiedBy>
  <cp:revision>47</cp:revision>
  <cp:lastPrinted>2017-10-04T17:08:00Z</cp:lastPrinted>
  <dcterms:created xsi:type="dcterms:W3CDTF">2017-08-23T22:53:00Z</dcterms:created>
  <dcterms:modified xsi:type="dcterms:W3CDTF">2017-11-20T02:37:00Z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59fa3946-9890-3a78-a8fe-feccde5f2ac2</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