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F46" w:rsidRDefault="00F40E43" w:rsidP="00F40E43">
      <w:pPr>
        <w:pStyle w:val="Ttulo1"/>
        <w:rPr>
          <w:sz w:val="28"/>
        </w:rPr>
      </w:pPr>
      <w:r w:rsidRPr="00F40E43">
        <w:rPr>
          <w:sz w:val="28"/>
        </w:rPr>
        <w:t>Tipos de indicadores que se usan para analizar el tráfico vehicular</w:t>
      </w:r>
    </w:p>
    <w:p w:rsidR="00F40E43" w:rsidRPr="008B6636" w:rsidRDefault="00F40E43" w:rsidP="00F40E43">
      <w:pPr>
        <w:jc w:val="both"/>
        <w:rPr>
          <w:rFonts w:ascii="Times New Roman" w:hAnsi="Times New Roman" w:cs="Times New Roman"/>
        </w:rPr>
      </w:pPr>
      <w:r w:rsidRPr="008B6636">
        <w:rPr>
          <w:rFonts w:ascii="Times New Roman" w:hAnsi="Times New Roman" w:cs="Times New Roman"/>
        </w:rPr>
        <w:t>El tránsito vehicular (también denominado tráfico vehicular, o simplemente tráfico) es el fenómeno causado por el flujo de vehículos en una vía, calle o autopista. Antes de realizar el  diseño de una vía se deben conocer las características del tránsito que va a ocupar esa calle o carretera.</w:t>
      </w:r>
    </w:p>
    <w:p w:rsidR="00F40E43" w:rsidRPr="008B6636" w:rsidRDefault="00F40E43" w:rsidP="00F40E43">
      <w:pPr>
        <w:jc w:val="both"/>
        <w:rPr>
          <w:rFonts w:ascii="Times New Roman" w:hAnsi="Times New Roman" w:cs="Times New Roman"/>
        </w:rPr>
      </w:pPr>
      <w:r w:rsidRPr="008B6636">
        <w:rPr>
          <w:rFonts w:ascii="Times New Roman" w:hAnsi="Times New Roman" w:cs="Times New Roman"/>
        </w:rPr>
        <w:t xml:space="preserve">Mediante el análisis de los elementos de flujo vehicular se pueden </w:t>
      </w:r>
      <w:r w:rsidR="00DC652E" w:rsidRPr="008B6636">
        <w:rPr>
          <w:rFonts w:ascii="Times New Roman" w:hAnsi="Times New Roman" w:cs="Times New Roman"/>
        </w:rPr>
        <w:t>conocer</w:t>
      </w:r>
      <w:r w:rsidRPr="008B6636">
        <w:rPr>
          <w:rFonts w:ascii="Times New Roman" w:hAnsi="Times New Roman" w:cs="Times New Roman"/>
        </w:rPr>
        <w:t xml:space="preserve"> las características y el comportamiento del tránsito,</w:t>
      </w:r>
      <w:r w:rsidR="00DC652E" w:rsidRPr="008B6636">
        <w:rPr>
          <w:rFonts w:ascii="Times New Roman" w:hAnsi="Times New Roman" w:cs="Times New Roman"/>
        </w:rPr>
        <w:t xml:space="preserve"> esto representa </w:t>
      </w:r>
      <w:r w:rsidRPr="008B6636">
        <w:rPr>
          <w:rFonts w:ascii="Times New Roman" w:hAnsi="Times New Roman" w:cs="Times New Roman"/>
        </w:rPr>
        <w:t xml:space="preserve">requisitos básicos para el planteamiento, proyecto y operación de carreteras, calles y sus obras complementarias dentro del sistema de transporte. </w:t>
      </w:r>
      <w:r w:rsidR="00DC652E" w:rsidRPr="008B6636">
        <w:rPr>
          <w:rFonts w:ascii="Times New Roman" w:hAnsi="Times New Roman" w:cs="Times New Roman"/>
        </w:rPr>
        <w:t>Aplicando</w:t>
      </w:r>
      <w:r w:rsidRPr="008B6636">
        <w:rPr>
          <w:rFonts w:ascii="Times New Roman" w:hAnsi="Times New Roman" w:cs="Times New Roman"/>
        </w:rPr>
        <w:t xml:space="preserve"> las leyes de la física y las matemáticas, el análisis del flujo vehicular describe la forma como circulan los vehículos en cualquier tipo de vialidad,</w:t>
      </w:r>
      <w:r w:rsidR="00DC652E" w:rsidRPr="008B6636">
        <w:rPr>
          <w:rFonts w:ascii="Times New Roman" w:hAnsi="Times New Roman" w:cs="Times New Roman"/>
        </w:rPr>
        <w:t xml:space="preserve"> lo cual permite determinar el n</w:t>
      </w:r>
      <w:r w:rsidRPr="008B6636">
        <w:rPr>
          <w:rFonts w:ascii="Times New Roman" w:hAnsi="Times New Roman" w:cs="Times New Roman"/>
        </w:rPr>
        <w:t>ivel de eficiencia de la operación. Uno de los resultados más útiles del análisis del flujo vehicular es el desarrollo de los modelos microscópicos y macroscópicos que relacionan sus diferentes variables como el volumen, la velocidad, la densidad, el intervalo y el espaciamiento</w:t>
      </w:r>
      <w:r w:rsidR="00DC652E" w:rsidRPr="008B6636">
        <w:rPr>
          <w:rFonts w:ascii="Times New Roman" w:hAnsi="Times New Roman" w:cs="Times New Roman"/>
        </w:rPr>
        <w:t>.</w:t>
      </w:r>
    </w:p>
    <w:p w:rsidR="008B6636" w:rsidRPr="008B6636" w:rsidRDefault="008B6636" w:rsidP="008B6636">
      <w:pPr>
        <w:pStyle w:val="Ttulo2"/>
      </w:pPr>
      <w:r w:rsidRPr="008B6636">
        <w:t>Indicadores</w:t>
      </w:r>
    </w:p>
    <w:p w:rsidR="008B6636" w:rsidRDefault="008B6636" w:rsidP="008B6636">
      <w:pPr>
        <w:rPr>
          <w:rFonts w:ascii="Times New Roman" w:hAnsi="Times New Roman" w:cs="Times New Roman"/>
          <w:b/>
        </w:rPr>
      </w:pPr>
      <w:r>
        <w:rPr>
          <w:rFonts w:ascii="Times New Roman" w:hAnsi="Times New Roman" w:cs="Times New Roman"/>
          <w:b/>
        </w:rPr>
        <w:t>Velocidad</w:t>
      </w:r>
    </w:p>
    <w:p w:rsidR="008B6636" w:rsidRDefault="008B6636" w:rsidP="00C93A82">
      <w:pPr>
        <w:jc w:val="both"/>
        <w:rPr>
          <w:rFonts w:ascii="Times New Roman" w:hAnsi="Times New Roman" w:cs="Times New Roman"/>
        </w:rPr>
      </w:pPr>
      <w:r>
        <w:rPr>
          <w:rFonts w:ascii="Times New Roman" w:hAnsi="Times New Roman" w:cs="Times New Roman"/>
        </w:rPr>
        <w:t xml:space="preserve">Se define a la velocidad como una razón de movimiento en distancia por unidad de tiempo, generalmente para calcular la velocidad se utiliza </w:t>
      </w:r>
      <w:r w:rsidR="00C93A82">
        <w:rPr>
          <w:rFonts w:ascii="Times New Roman" w:hAnsi="Times New Roman" w:cs="Times New Roman"/>
        </w:rPr>
        <w:t>la unidad de medida km/h.</w:t>
      </w:r>
    </w:p>
    <w:p w:rsidR="00C93A82" w:rsidRDefault="00C93A82" w:rsidP="00C93A82">
      <w:pPr>
        <w:jc w:val="both"/>
        <w:rPr>
          <w:rFonts w:ascii="Times New Roman" w:hAnsi="Times New Roman" w:cs="Times New Roman"/>
          <w:b/>
        </w:rPr>
      </w:pPr>
      <w:r>
        <w:rPr>
          <w:rFonts w:ascii="Times New Roman" w:hAnsi="Times New Roman" w:cs="Times New Roman"/>
          <w:b/>
        </w:rPr>
        <w:t>Velocidad promedio de viaje</w:t>
      </w:r>
    </w:p>
    <w:p w:rsidR="00C93A82" w:rsidRDefault="00C93A82" w:rsidP="00C93A82">
      <w:pPr>
        <w:jc w:val="both"/>
        <w:rPr>
          <w:rFonts w:ascii="Times New Roman" w:hAnsi="Times New Roman" w:cs="Times New Roman"/>
        </w:rPr>
      </w:pPr>
      <w:r>
        <w:rPr>
          <w:rFonts w:ascii="Times New Roman" w:hAnsi="Times New Roman" w:cs="Times New Roman"/>
        </w:rPr>
        <w:t xml:space="preserve">Es una medida de transito </w:t>
      </w:r>
      <w:r w:rsidR="00712BB3">
        <w:rPr>
          <w:rFonts w:ascii="Times New Roman" w:hAnsi="Times New Roman" w:cs="Times New Roman"/>
        </w:rPr>
        <w:t>la cual está basada en la observación del tiempo de viaje en una longitud de una carretera. Para calcular la velocidad promedio de viaje se divide el largo de la carretera, sección o segmento bajo consideración entre el tiempo promedio del viaje de los vehículos que pasan por dicha carretera.</w:t>
      </w:r>
    </w:p>
    <w:p w:rsidR="00712BB3" w:rsidRDefault="00712BB3" w:rsidP="00C93A82">
      <w:pPr>
        <w:jc w:val="both"/>
        <w:rPr>
          <w:rFonts w:ascii="Times New Roman" w:hAnsi="Times New Roman" w:cs="Times New Roman"/>
          <w:b/>
        </w:rPr>
      </w:pPr>
      <w:r>
        <w:rPr>
          <w:rFonts w:ascii="Times New Roman" w:hAnsi="Times New Roman" w:cs="Times New Roman"/>
          <w:b/>
        </w:rPr>
        <w:t>Velocidad a flujo libre</w:t>
      </w:r>
    </w:p>
    <w:p w:rsidR="00712BB3" w:rsidRPr="006D58DA" w:rsidRDefault="00712BB3" w:rsidP="00C93A82">
      <w:pPr>
        <w:jc w:val="both"/>
        <w:rPr>
          <w:rFonts w:ascii="Times New Roman" w:hAnsi="Times New Roman" w:cs="Times New Roman"/>
          <w:b/>
        </w:rPr>
      </w:pPr>
      <w:r>
        <w:rPr>
          <w:rFonts w:ascii="Times New Roman" w:hAnsi="Times New Roman" w:cs="Times New Roman"/>
        </w:rPr>
        <w:lastRenderedPageBreak/>
        <w:t xml:space="preserve">Es la velocidad promedio de los vehículos </w:t>
      </w:r>
      <w:r w:rsidR="006D58DA">
        <w:rPr>
          <w:rFonts w:ascii="Times New Roman" w:hAnsi="Times New Roman" w:cs="Times New Roman"/>
        </w:rPr>
        <w:t>en una determinada carretera, la medición de esta velocidad es realizada bajo condiciones de un volumen bajo, cuando los conductores tienden a conducir a una velocidad alta sin restricciones en cuanto a demoras.</w:t>
      </w:r>
    </w:p>
    <w:p w:rsidR="006D58DA" w:rsidRDefault="006D58DA" w:rsidP="00C93A82">
      <w:pPr>
        <w:jc w:val="both"/>
        <w:rPr>
          <w:rFonts w:ascii="Times New Roman" w:hAnsi="Times New Roman" w:cs="Times New Roman"/>
          <w:b/>
        </w:rPr>
      </w:pPr>
      <w:r>
        <w:rPr>
          <w:rFonts w:ascii="Times New Roman" w:hAnsi="Times New Roman" w:cs="Times New Roman"/>
          <w:b/>
        </w:rPr>
        <w:t>Volumen o intensidad de trá</w:t>
      </w:r>
      <w:r w:rsidRPr="006D58DA">
        <w:rPr>
          <w:rFonts w:ascii="Times New Roman" w:hAnsi="Times New Roman" w:cs="Times New Roman"/>
          <w:b/>
        </w:rPr>
        <w:t>nsito</w:t>
      </w:r>
    </w:p>
    <w:p w:rsidR="006D58DA" w:rsidRDefault="003C1C1E" w:rsidP="00C93A82">
      <w:pPr>
        <w:jc w:val="both"/>
        <w:rPr>
          <w:rFonts w:ascii="Times New Roman" w:hAnsi="Times New Roman" w:cs="Times New Roman"/>
        </w:rPr>
      </w:pPr>
      <w:r>
        <w:rPr>
          <w:rFonts w:ascii="Times New Roman" w:hAnsi="Times New Roman" w:cs="Times New Roman"/>
        </w:rPr>
        <w:t>El volumen de tránsito se define como el número de vehículos que circulan por un determinado punto</w:t>
      </w:r>
      <w:r w:rsidR="009005F5">
        <w:rPr>
          <w:rFonts w:ascii="Times New Roman" w:hAnsi="Times New Roman" w:cs="Times New Roman"/>
        </w:rPr>
        <w:t xml:space="preserve"> durante un intervalo periodo de tiempo. Un intervalo usual de tiempo para el volumen es un día, descrito como vehículos por día. Los volúmenes diarios frecuentemente son usados como base para la planificación de las carreteras.</w:t>
      </w:r>
    </w:p>
    <w:p w:rsidR="009005F5" w:rsidRDefault="009005F5" w:rsidP="00C93A82">
      <w:pPr>
        <w:jc w:val="both"/>
        <w:rPr>
          <w:rFonts w:ascii="Times New Roman" w:hAnsi="Times New Roman" w:cs="Times New Roman"/>
          <w:b/>
        </w:rPr>
      </w:pPr>
      <w:r>
        <w:rPr>
          <w:rFonts w:ascii="Times New Roman" w:hAnsi="Times New Roman" w:cs="Times New Roman"/>
          <w:b/>
        </w:rPr>
        <w:t>Factor de Hora Pico</w:t>
      </w:r>
    </w:p>
    <w:p w:rsidR="005E2112" w:rsidRDefault="009005F5" w:rsidP="00C93A82">
      <w:pPr>
        <w:jc w:val="both"/>
        <w:rPr>
          <w:rFonts w:ascii="Times New Roman" w:hAnsi="Times New Roman" w:cs="Times New Roman"/>
        </w:rPr>
      </w:pPr>
      <w:r>
        <w:rPr>
          <w:rFonts w:ascii="Times New Roman" w:hAnsi="Times New Roman" w:cs="Times New Roman"/>
        </w:rPr>
        <w:t>La hora pico representa la variación en la circulación de los vehículos dentro de una hora determinada.</w:t>
      </w:r>
      <w:r w:rsidR="005E2112">
        <w:rPr>
          <w:rFonts w:ascii="Times New Roman" w:hAnsi="Times New Roman" w:cs="Times New Roman"/>
        </w:rPr>
        <w:t xml:space="preserve"> Factores altos son condiciones típicas en entornos urbanos y suburbanos en condiciones de hora pico.</w:t>
      </w:r>
    </w:p>
    <w:p w:rsidR="005E2112" w:rsidRDefault="005E2112" w:rsidP="00C93A82">
      <w:pPr>
        <w:jc w:val="both"/>
        <w:rPr>
          <w:rFonts w:ascii="Times New Roman" w:hAnsi="Times New Roman" w:cs="Times New Roman"/>
        </w:rPr>
      </w:pPr>
      <w:r>
        <w:rPr>
          <w:rFonts w:ascii="Times New Roman" w:hAnsi="Times New Roman" w:cs="Times New Roman"/>
        </w:rPr>
        <w:t>El factor de hora pico es la relación entre el volumen horario de máxima demanda (VHMD) y el flujo máximo, el cual se presenta en un periodo dado dentro de una hora.</w:t>
      </w:r>
    </w:p>
    <w:p w:rsidR="009005F5" w:rsidRPr="009005F5" w:rsidRDefault="005E2112" w:rsidP="00C93A82">
      <w:pPr>
        <w:jc w:val="both"/>
        <w:rPr>
          <w:rFonts w:ascii="Times New Roman" w:hAnsi="Times New Roman" w:cs="Times New Roman"/>
        </w:rPr>
      </w:pPr>
      <m:oMath>
        <m:r>
          <w:rPr>
            <w:rFonts w:ascii="Cambria Math" w:hAnsi="Cambria Math" w:cs="Times New Roman"/>
          </w:rPr>
          <m:t>FHP=</m:t>
        </m:r>
        <m:f>
          <m:fPr>
            <m:ctrlPr>
              <w:rPr>
                <w:rFonts w:ascii="Cambria Math" w:hAnsi="Cambria Math" w:cs="Times New Roman"/>
                <w:i/>
              </w:rPr>
            </m:ctrlPr>
          </m:fPr>
          <m:num>
            <m:r>
              <w:rPr>
                <w:rFonts w:ascii="Cambria Math" w:hAnsi="Cambria Math" w:cs="Times New Roman"/>
              </w:rPr>
              <m:t>VHMD</m:t>
            </m:r>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max</m:t>
                </m:r>
              </m:sub>
            </m:sSub>
            <m:r>
              <w:rPr>
                <w:rFonts w:ascii="Cambria Math" w:hAnsi="Cambria Math" w:cs="Times New Roman"/>
              </w:rPr>
              <m:t xml:space="preserve"> *N</m:t>
            </m:r>
          </m:den>
        </m:f>
      </m:oMath>
      <w:r w:rsidR="009005F5">
        <w:rPr>
          <w:rFonts w:ascii="Times New Roman" w:hAnsi="Times New Roman" w:cs="Times New Roman"/>
        </w:rPr>
        <w:t xml:space="preserve"> </w:t>
      </w:r>
    </w:p>
    <w:p w:rsidR="00886D30" w:rsidRDefault="00886D30" w:rsidP="00C93A82">
      <w:pPr>
        <w:jc w:val="both"/>
        <w:rPr>
          <w:rFonts w:ascii="Times New Roman" w:hAnsi="Times New Roman" w:cs="Times New Roman"/>
          <w:b/>
        </w:rPr>
      </w:pPr>
    </w:p>
    <w:p w:rsidR="00886D30" w:rsidRDefault="00886D30" w:rsidP="00C93A82">
      <w:pPr>
        <w:jc w:val="both"/>
        <w:rPr>
          <w:rFonts w:ascii="Times New Roman" w:hAnsi="Times New Roman" w:cs="Times New Roman"/>
          <w:b/>
        </w:rPr>
      </w:pPr>
    </w:p>
    <w:p w:rsidR="006D58DA" w:rsidRDefault="005E2112" w:rsidP="00C93A82">
      <w:pPr>
        <w:jc w:val="both"/>
        <w:rPr>
          <w:rFonts w:ascii="Times New Roman" w:hAnsi="Times New Roman" w:cs="Times New Roman"/>
          <w:b/>
        </w:rPr>
      </w:pPr>
      <w:r>
        <w:rPr>
          <w:rFonts w:ascii="Times New Roman" w:hAnsi="Times New Roman" w:cs="Times New Roman"/>
          <w:b/>
        </w:rPr>
        <w:t>Densidad</w:t>
      </w:r>
    </w:p>
    <w:p w:rsidR="00886D30" w:rsidRDefault="00886D30" w:rsidP="00C93A82">
      <w:pPr>
        <w:jc w:val="both"/>
        <w:rPr>
          <w:rFonts w:ascii="Times New Roman" w:hAnsi="Times New Roman" w:cs="Times New Roman"/>
        </w:rPr>
      </w:pPr>
      <w:r>
        <w:rPr>
          <w:rFonts w:ascii="Times New Roman" w:hAnsi="Times New Roman" w:cs="Times New Roman"/>
        </w:rPr>
        <w:t>La densidad es el número de vehículos que ocupan cierta longitud de una carretera, generalmente se expresa como vehículos por kilómetro (veh/km).</w:t>
      </w:r>
    </w:p>
    <w:p w:rsidR="005E2112" w:rsidRPr="00886D30" w:rsidRDefault="00886D30" w:rsidP="00886D30">
      <w:pPr>
        <w:jc w:val="both"/>
        <w:rPr>
          <w:rFonts w:ascii="Times New Roman" w:hAnsi="Times New Roman" w:cs="Times New Roman"/>
        </w:rPr>
      </w:pPr>
      <w:r w:rsidRPr="00886D30">
        <w:rPr>
          <w:rFonts w:ascii="Times New Roman" w:hAnsi="Times New Roman" w:cs="Times New Roman"/>
        </w:rPr>
        <w:t xml:space="preserve">La densidad es posiblemente el parámetro más importante en el tránsito, porque es la medida </w:t>
      </w:r>
      <w:r>
        <w:rPr>
          <w:rFonts w:ascii="Times New Roman" w:hAnsi="Times New Roman" w:cs="Times New Roman"/>
        </w:rPr>
        <w:t xml:space="preserve">que está </w:t>
      </w:r>
      <w:r w:rsidRPr="00886D30">
        <w:rPr>
          <w:rFonts w:ascii="Times New Roman" w:hAnsi="Times New Roman" w:cs="Times New Roman"/>
        </w:rPr>
        <w:t>más directamente relacionada con la demanda de tránsito.</w:t>
      </w:r>
      <w:bookmarkStart w:id="0" w:name="_GoBack"/>
      <w:bookmarkEnd w:id="0"/>
    </w:p>
    <w:p w:rsidR="00E4293D" w:rsidRDefault="00E4293D" w:rsidP="008B6636">
      <w:r>
        <w:rPr>
          <w:rFonts w:ascii="Times New Roman" w:hAnsi="Times New Roman" w:cs="Times New Roman"/>
          <w:b/>
        </w:rPr>
        <w:lastRenderedPageBreak/>
        <w:t>T</w:t>
      </w:r>
      <w:r w:rsidRPr="00E4293D">
        <w:rPr>
          <w:rFonts w:ascii="Times New Roman" w:hAnsi="Times New Roman" w:cs="Times New Roman"/>
          <w:b/>
        </w:rPr>
        <w:t>asa de flujo</w:t>
      </w:r>
    </w:p>
    <w:p w:rsidR="008B6636" w:rsidRPr="00E4293D" w:rsidRDefault="00E4293D" w:rsidP="00E4293D">
      <w:pPr>
        <w:jc w:val="both"/>
        <w:rPr>
          <w:rFonts w:ascii="Times New Roman" w:hAnsi="Times New Roman" w:cs="Times New Roman"/>
        </w:rPr>
      </w:pPr>
      <w:r w:rsidRPr="00E4293D">
        <w:rPr>
          <w:rFonts w:ascii="Times New Roman" w:hAnsi="Times New Roman" w:cs="Times New Roman"/>
        </w:rPr>
        <w:t>Es la frecuencia a la cual pasan los vehículos por</w:t>
      </w:r>
      <w:r>
        <w:rPr>
          <w:rFonts w:ascii="Times New Roman" w:hAnsi="Times New Roman" w:cs="Times New Roman"/>
        </w:rPr>
        <w:t xml:space="preserve"> determinado </w:t>
      </w:r>
      <w:r w:rsidRPr="00E4293D">
        <w:rPr>
          <w:rFonts w:ascii="Times New Roman" w:hAnsi="Times New Roman" w:cs="Times New Roman"/>
        </w:rPr>
        <w:t xml:space="preserve"> punto o sección transversal de un carril o calzada. La tasa de flujo es pues, el número de vehículos, N, que pasan durante un intervalo de tiempo específico, T, inferior a una hora, expresada en vehículos por minuto (veh/min) o vehículos por segundo (veh/s).</w:t>
      </w:r>
    </w:p>
    <w:p w:rsidR="00E4293D" w:rsidRDefault="00E4293D" w:rsidP="008B6636">
      <w:r w:rsidRPr="00E4293D">
        <w:rPr>
          <w:rFonts w:ascii="Times New Roman" w:hAnsi="Times New Roman" w:cs="Times New Roman"/>
          <w:b/>
        </w:rPr>
        <w:t>Densidad o concentración</w:t>
      </w:r>
      <w:r>
        <w:t xml:space="preserve"> </w:t>
      </w:r>
    </w:p>
    <w:p w:rsidR="008B6636" w:rsidRDefault="00E4293D" w:rsidP="00E4293D">
      <w:pPr>
        <w:jc w:val="both"/>
        <w:rPr>
          <w:rFonts w:ascii="Times New Roman" w:hAnsi="Times New Roman" w:cs="Times New Roman"/>
        </w:rPr>
      </w:pPr>
      <w:r w:rsidRPr="00E4293D">
        <w:rPr>
          <w:rFonts w:ascii="Times New Roman" w:hAnsi="Times New Roman" w:cs="Times New Roman"/>
        </w:rPr>
        <w:t>Es el número, de vehículos que ocupan una longitud específica, en una vialidad en un momento dado. Generalmente se expresa en vehículos por kilómetro (veh/km), ya sea referido a un carril o a todos los carriles de una calzada.</w:t>
      </w:r>
    </w:p>
    <w:p w:rsidR="005821D5" w:rsidRPr="005821D5" w:rsidRDefault="005821D5" w:rsidP="005821D5">
      <w:pPr>
        <w:pStyle w:val="Ttulo1"/>
        <w:rPr>
          <w:sz w:val="28"/>
        </w:rPr>
      </w:pPr>
      <w:r w:rsidRPr="005821D5">
        <w:rPr>
          <w:sz w:val="28"/>
        </w:rPr>
        <w:t>Parámetros usados actualmente para analizar el congestionamiento vehicular en la ciudad</w:t>
      </w:r>
    </w:p>
    <w:p w:rsidR="005821D5" w:rsidRDefault="005821D5" w:rsidP="005821D5">
      <w:pPr>
        <w:rPr>
          <w:rFonts w:ascii="Times New Roman" w:hAnsi="Times New Roman" w:cs="Times New Roman"/>
          <w:b/>
        </w:rPr>
      </w:pPr>
      <w:r w:rsidRPr="005821D5">
        <w:rPr>
          <w:rFonts w:ascii="Times New Roman" w:hAnsi="Times New Roman" w:cs="Times New Roman"/>
          <w:b/>
        </w:rPr>
        <w:t xml:space="preserve"> Flujo Vehicular </w:t>
      </w:r>
    </w:p>
    <w:p w:rsidR="005821D5" w:rsidRDefault="005821D5" w:rsidP="005821D5">
      <w:pPr>
        <w:rPr>
          <w:rFonts w:ascii="Times New Roman" w:hAnsi="Times New Roman" w:cs="Times New Roman"/>
        </w:rPr>
      </w:pPr>
      <w:r>
        <w:rPr>
          <w:rFonts w:ascii="Times New Roman" w:hAnsi="Times New Roman" w:cs="Times New Roman"/>
        </w:rPr>
        <w:t xml:space="preserve">Es el número de vehículos que cruzan una sección </w:t>
      </w:r>
      <w:r w:rsidRPr="005821D5">
        <w:rPr>
          <w:rFonts w:ascii="Times New Roman" w:hAnsi="Times New Roman" w:cs="Times New Roman"/>
        </w:rPr>
        <w:t>transversal del tram</w:t>
      </w:r>
      <w:r>
        <w:rPr>
          <w:rFonts w:ascii="Times New Roman" w:hAnsi="Times New Roman" w:cs="Times New Roman"/>
        </w:rPr>
        <w:t>o carretero por unidad de tiempo.</w:t>
      </w:r>
    </w:p>
    <w:p w:rsidR="00985FB2" w:rsidRDefault="00985FB2" w:rsidP="005821D5">
      <w:pPr>
        <w:rPr>
          <w:rFonts w:ascii="Times New Roman" w:hAnsi="Times New Roman" w:cs="Times New Roman"/>
          <w:b/>
        </w:rPr>
      </w:pPr>
      <w:r>
        <w:rPr>
          <w:rFonts w:ascii="Times New Roman" w:hAnsi="Times New Roman" w:cs="Times New Roman"/>
          <w:b/>
        </w:rPr>
        <w:t>Densidad del tráfico</w:t>
      </w:r>
    </w:p>
    <w:p w:rsidR="00985FB2" w:rsidRDefault="004A134A" w:rsidP="005821D5">
      <w:pPr>
        <w:rPr>
          <w:rFonts w:ascii="Times New Roman" w:hAnsi="Times New Roman" w:cs="Times New Roman"/>
        </w:rPr>
      </w:pPr>
      <w:r>
        <w:rPr>
          <w:rFonts w:ascii="Times New Roman" w:hAnsi="Times New Roman" w:cs="Times New Roman"/>
        </w:rPr>
        <w:t>Corresponde al número de vehículos por unidad de longitud.</w:t>
      </w:r>
    </w:p>
    <w:p w:rsidR="00A30B24" w:rsidRDefault="00A30B24" w:rsidP="005821D5">
      <w:pPr>
        <w:rPr>
          <w:rFonts w:ascii="Times New Roman" w:hAnsi="Times New Roman" w:cs="Times New Roman"/>
          <w:b/>
        </w:rPr>
      </w:pPr>
      <w:r>
        <w:rPr>
          <w:rFonts w:ascii="Times New Roman" w:hAnsi="Times New Roman" w:cs="Times New Roman"/>
          <w:b/>
        </w:rPr>
        <w:t>Concentración vehicular en algunos horarios</w:t>
      </w:r>
    </w:p>
    <w:p w:rsidR="00A30B24" w:rsidRDefault="00A30B24" w:rsidP="005821D5">
      <w:pPr>
        <w:rPr>
          <w:rFonts w:ascii="Times New Roman" w:hAnsi="Times New Roman" w:cs="Times New Roman"/>
        </w:rPr>
      </w:pPr>
      <w:r w:rsidRPr="00A30B24">
        <w:rPr>
          <w:rFonts w:ascii="Times New Roman" w:hAnsi="Times New Roman" w:cs="Times New Roman"/>
        </w:rPr>
        <w:t>Se analiza la afluencia de vehículos en horarios determinados</w:t>
      </w:r>
      <w:r>
        <w:rPr>
          <w:rFonts w:ascii="Times New Roman" w:hAnsi="Times New Roman" w:cs="Times New Roman"/>
        </w:rPr>
        <w:t xml:space="preserve"> </w:t>
      </w:r>
      <w:r w:rsidRPr="00A30B24">
        <w:rPr>
          <w:rFonts w:ascii="Times New Roman" w:hAnsi="Times New Roman" w:cs="Times New Roman"/>
        </w:rPr>
        <w:t>(de 7:30 a 8:30, 12:00 a 13:00 y de 18:00 a 19:00)</w:t>
      </w:r>
      <w:r>
        <w:rPr>
          <w:rFonts w:ascii="Times New Roman" w:hAnsi="Times New Roman" w:cs="Times New Roman"/>
        </w:rPr>
        <w:t>.</w:t>
      </w:r>
    </w:p>
    <w:p w:rsidR="003F5B7D" w:rsidRPr="003F5B7D" w:rsidRDefault="003F5B7D" w:rsidP="005821D5">
      <w:pPr>
        <w:rPr>
          <w:rFonts w:ascii="Times New Roman" w:hAnsi="Times New Roman" w:cs="Times New Roman"/>
          <w:b/>
        </w:rPr>
      </w:pPr>
      <w:r w:rsidRPr="003F5B7D">
        <w:rPr>
          <w:rFonts w:ascii="Times New Roman" w:hAnsi="Times New Roman" w:cs="Times New Roman"/>
          <w:b/>
        </w:rPr>
        <w:t xml:space="preserve">Coordinación de semáforos </w:t>
      </w:r>
    </w:p>
    <w:p w:rsidR="003F5B7D" w:rsidRPr="003F5B7D" w:rsidRDefault="003F5B7D" w:rsidP="005821D5">
      <w:pPr>
        <w:rPr>
          <w:rFonts w:ascii="Times New Roman" w:hAnsi="Times New Roman" w:cs="Times New Roman"/>
          <w:b/>
        </w:rPr>
      </w:pPr>
      <w:r w:rsidRPr="003F5B7D">
        <w:rPr>
          <w:rFonts w:ascii="Times New Roman" w:hAnsi="Times New Roman" w:cs="Times New Roman"/>
          <w:b/>
        </w:rPr>
        <w:t>Reversibilidad</w:t>
      </w:r>
      <w:r w:rsidRPr="003F5B7D">
        <w:rPr>
          <w:rFonts w:ascii="Times New Roman" w:hAnsi="Times New Roman" w:cs="Times New Roman"/>
          <w:b/>
        </w:rPr>
        <w:t xml:space="preserve"> de sentido de tránsito en algunas avenidas</w:t>
      </w:r>
    </w:p>
    <w:p w:rsidR="00A30B24" w:rsidRDefault="003941A6" w:rsidP="005821D5">
      <w:pPr>
        <w:rPr>
          <w:rFonts w:ascii="Times New Roman" w:hAnsi="Times New Roman" w:cs="Times New Roman"/>
          <w:b/>
        </w:rPr>
      </w:pPr>
      <w:r>
        <w:rPr>
          <w:rFonts w:ascii="Times New Roman" w:hAnsi="Times New Roman" w:cs="Times New Roman"/>
          <w:b/>
        </w:rPr>
        <w:t>Tipos de automóviles</w:t>
      </w:r>
    </w:p>
    <w:p w:rsidR="003941A6" w:rsidRPr="003941A6" w:rsidRDefault="003941A6" w:rsidP="003941A6">
      <w:pPr>
        <w:jc w:val="both"/>
        <w:rPr>
          <w:rFonts w:ascii="Times New Roman" w:hAnsi="Times New Roman" w:cs="Times New Roman"/>
        </w:rPr>
      </w:pPr>
      <w:r w:rsidRPr="003941A6">
        <w:rPr>
          <w:rFonts w:ascii="Times New Roman" w:hAnsi="Times New Roman" w:cs="Times New Roman"/>
        </w:rPr>
        <w:t>Aunque el bus ocasiona más congestión que el automóvil, generalmente transporta más personas. Si un bus lleva 50 pasajeros, y un automóvil transporta, en promedio, 1.5 personas, entonces cada ocupante del automóvil produce 11 veces la congestión atribuible a cada pasajero del bus.</w:t>
      </w:r>
    </w:p>
    <w:p w:rsidR="00A30B24" w:rsidRPr="003941A6" w:rsidRDefault="003941A6" w:rsidP="005821D5">
      <w:pPr>
        <w:rPr>
          <w:rFonts w:ascii="Times New Roman" w:hAnsi="Times New Roman" w:cs="Times New Roman"/>
          <w:b/>
        </w:rPr>
      </w:pPr>
      <w:r w:rsidRPr="003941A6">
        <w:rPr>
          <w:rFonts w:ascii="Times New Roman" w:hAnsi="Times New Roman" w:cs="Times New Roman"/>
          <w:b/>
        </w:rPr>
        <w:t>El inadecuado diseño o mantenimiento de la vialidad</w:t>
      </w:r>
    </w:p>
    <w:p w:rsidR="004A134A" w:rsidRPr="003941A6" w:rsidRDefault="003941A6" w:rsidP="003941A6">
      <w:pPr>
        <w:jc w:val="both"/>
        <w:rPr>
          <w:rFonts w:ascii="Times New Roman" w:hAnsi="Times New Roman" w:cs="Times New Roman"/>
        </w:rPr>
      </w:pPr>
      <w:r w:rsidRPr="003941A6">
        <w:rPr>
          <w:rFonts w:ascii="Times New Roman" w:hAnsi="Times New Roman" w:cs="Times New Roman"/>
        </w:rPr>
        <w:t xml:space="preserve">Esto es </w:t>
      </w:r>
      <w:r w:rsidRPr="003941A6">
        <w:rPr>
          <w:rFonts w:ascii="Times New Roman" w:hAnsi="Times New Roman" w:cs="Times New Roman"/>
        </w:rPr>
        <w:t>causa</w:t>
      </w:r>
      <w:r>
        <w:rPr>
          <w:rFonts w:ascii="Times New Roman" w:hAnsi="Times New Roman" w:cs="Times New Roman"/>
        </w:rPr>
        <w:t xml:space="preserve"> de una congestión innecesaria, debido a que en </w:t>
      </w:r>
      <w:r w:rsidRPr="003941A6">
        <w:rPr>
          <w:rFonts w:ascii="Times New Roman" w:hAnsi="Times New Roman" w:cs="Times New Roman"/>
        </w:rPr>
        <w:t>muchas ciudades es frecuente encontrar casos de falta de demarcación de los carriles de circulación, cambios</w:t>
      </w:r>
      <w:r w:rsidRPr="003941A6">
        <w:rPr>
          <w:rFonts w:ascii="Times New Roman" w:hAnsi="Times New Roman" w:cs="Times New Roman"/>
        </w:rPr>
        <w:t xml:space="preserve"> </w:t>
      </w:r>
      <w:r w:rsidRPr="003941A6">
        <w:rPr>
          <w:rFonts w:ascii="Times New Roman" w:hAnsi="Times New Roman" w:cs="Times New Roman"/>
        </w:rPr>
        <w:t xml:space="preserve">inesperados en el número de carriles, paraderos de buses ubicados </w:t>
      </w:r>
      <w:r>
        <w:rPr>
          <w:rFonts w:ascii="Times New Roman" w:hAnsi="Times New Roman" w:cs="Times New Roman"/>
        </w:rPr>
        <w:t>en lugares incorrectos</w:t>
      </w:r>
      <w:r w:rsidRPr="003941A6">
        <w:rPr>
          <w:rFonts w:ascii="Times New Roman" w:hAnsi="Times New Roman" w:cs="Times New Roman"/>
        </w:rPr>
        <w:t xml:space="preserve"> y otras deficiencias que entorpecen la fluidez del tránsito</w:t>
      </w:r>
    </w:p>
    <w:p w:rsidR="004A134A" w:rsidRPr="00985FB2" w:rsidRDefault="004A134A" w:rsidP="005821D5">
      <w:pPr>
        <w:rPr>
          <w:rFonts w:ascii="Times New Roman" w:hAnsi="Times New Roman" w:cs="Times New Roman"/>
        </w:rPr>
      </w:pPr>
    </w:p>
    <w:sectPr w:rsidR="004A134A" w:rsidRPr="00985F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E43"/>
    <w:rsid w:val="00057B0D"/>
    <w:rsid w:val="00124AB6"/>
    <w:rsid w:val="00222D82"/>
    <w:rsid w:val="002D14C2"/>
    <w:rsid w:val="003735C8"/>
    <w:rsid w:val="003941A6"/>
    <w:rsid w:val="003C1C1E"/>
    <w:rsid w:val="003D0193"/>
    <w:rsid w:val="003F5B7D"/>
    <w:rsid w:val="004A134A"/>
    <w:rsid w:val="0056563A"/>
    <w:rsid w:val="005821D5"/>
    <w:rsid w:val="005E2112"/>
    <w:rsid w:val="006D58DA"/>
    <w:rsid w:val="00712BB3"/>
    <w:rsid w:val="00886D30"/>
    <w:rsid w:val="008B6636"/>
    <w:rsid w:val="009005F5"/>
    <w:rsid w:val="00985FB2"/>
    <w:rsid w:val="00A30B24"/>
    <w:rsid w:val="00B8313F"/>
    <w:rsid w:val="00C93A82"/>
    <w:rsid w:val="00D87ED3"/>
    <w:rsid w:val="00DC652E"/>
    <w:rsid w:val="00E36817"/>
    <w:rsid w:val="00E4293D"/>
    <w:rsid w:val="00F2664D"/>
    <w:rsid w:val="00F40E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AC982-5750-453F-AB4A-258FF959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0E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B66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0E4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B6636"/>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8B66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6636"/>
    <w:rPr>
      <w:rFonts w:ascii="Segoe UI" w:hAnsi="Segoe UI" w:cs="Segoe UI"/>
      <w:sz w:val="18"/>
      <w:szCs w:val="18"/>
    </w:rPr>
  </w:style>
  <w:style w:type="character" w:styleId="Refdecomentario">
    <w:name w:val="annotation reference"/>
    <w:basedOn w:val="Fuentedeprrafopredeter"/>
    <w:uiPriority w:val="99"/>
    <w:semiHidden/>
    <w:unhideWhenUsed/>
    <w:rsid w:val="003C1C1E"/>
    <w:rPr>
      <w:sz w:val="16"/>
      <w:szCs w:val="16"/>
    </w:rPr>
  </w:style>
  <w:style w:type="paragraph" w:styleId="Textocomentario">
    <w:name w:val="annotation text"/>
    <w:basedOn w:val="Normal"/>
    <w:link w:val="TextocomentarioCar"/>
    <w:uiPriority w:val="99"/>
    <w:semiHidden/>
    <w:unhideWhenUsed/>
    <w:rsid w:val="003C1C1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1C1E"/>
    <w:rPr>
      <w:sz w:val="20"/>
      <w:szCs w:val="20"/>
    </w:rPr>
  </w:style>
  <w:style w:type="paragraph" w:styleId="Asuntodelcomentario">
    <w:name w:val="annotation subject"/>
    <w:basedOn w:val="Textocomentario"/>
    <w:next w:val="Textocomentario"/>
    <w:link w:val="AsuntodelcomentarioCar"/>
    <w:uiPriority w:val="99"/>
    <w:semiHidden/>
    <w:unhideWhenUsed/>
    <w:rsid w:val="003C1C1E"/>
    <w:rPr>
      <w:b/>
      <w:bCs/>
    </w:rPr>
  </w:style>
  <w:style w:type="character" w:customStyle="1" w:styleId="AsuntodelcomentarioCar">
    <w:name w:val="Asunto del comentario Car"/>
    <w:basedOn w:val="TextocomentarioCar"/>
    <w:link w:val="Asuntodelcomentario"/>
    <w:uiPriority w:val="99"/>
    <w:semiHidden/>
    <w:rsid w:val="003C1C1E"/>
    <w:rPr>
      <w:b/>
      <w:bCs/>
      <w:sz w:val="20"/>
      <w:szCs w:val="20"/>
    </w:rPr>
  </w:style>
  <w:style w:type="character" w:styleId="Textodelmarcadordeposicin">
    <w:name w:val="Placeholder Text"/>
    <w:basedOn w:val="Fuentedeprrafopredeter"/>
    <w:uiPriority w:val="99"/>
    <w:semiHidden/>
    <w:rsid w:val="005E21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6A3A2-D126-4DCB-8F6D-F6442490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744</Words>
  <Characters>4094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PC-030</dc:creator>
  <cp:keywords/>
  <dc:description/>
  <cp:lastModifiedBy>PC-030</cp:lastModifiedBy>
  <cp:revision>9</cp:revision>
  <dcterms:created xsi:type="dcterms:W3CDTF">2018-04-13T00:36:00Z</dcterms:created>
  <dcterms:modified xsi:type="dcterms:W3CDTF">2018-04-13T02:32:00Z</dcterms:modified>
</cp:coreProperties>
</file>