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C4" w:rsidRPr="00661EF7" w:rsidRDefault="00661EF7" w:rsidP="00661EF7">
      <w:pPr>
        <w:pStyle w:val="berschrift1"/>
        <w:rPr>
          <w:lang w:val="en-US"/>
        </w:rPr>
      </w:pPr>
      <w:proofErr w:type="spellStart"/>
      <w:r w:rsidRPr="00661EF7">
        <w:rPr>
          <w:lang w:val="en-US"/>
        </w:rPr>
        <w:t>Heightmap</w:t>
      </w:r>
      <w:proofErr w:type="spellEnd"/>
    </w:p>
    <w:p w:rsidR="00661EF7" w:rsidRPr="00661EF7" w:rsidRDefault="00661EF7">
      <w:pPr>
        <w:rPr>
          <w:lang w:val="en-US"/>
        </w:rPr>
      </w:pPr>
      <w:r w:rsidRPr="00661EF7">
        <w:rPr>
          <w:lang w:val="en-US"/>
        </w:rPr>
        <w:br/>
        <w:t xml:space="preserve">Before we can generate a </w:t>
      </w:r>
      <w:proofErr w:type="spellStart"/>
      <w:r w:rsidRPr="00661EF7">
        <w:rPr>
          <w:lang w:val="en-US"/>
        </w:rPr>
        <w:t>heightmap</w:t>
      </w:r>
      <w:proofErr w:type="spellEnd"/>
      <w:r w:rsidRPr="00661EF7">
        <w:rPr>
          <w:lang w:val="en-US"/>
        </w:rPr>
        <w:t xml:space="preserve">, we first need a grid of triangles. The problem is rendering each triangle for </w:t>
      </w:r>
      <w:proofErr w:type="gramStart"/>
      <w:r w:rsidRPr="00661EF7">
        <w:rPr>
          <w:lang w:val="en-US"/>
        </w:rPr>
        <w:t>itself</w:t>
      </w:r>
      <w:proofErr w:type="gramEnd"/>
      <w:r w:rsidRPr="00661EF7">
        <w:rPr>
          <w:lang w:val="en-US"/>
        </w:rPr>
        <w:t xml:space="preserve"> is pretty performance intensive. It’s better to render all triangles </w:t>
      </w:r>
      <w:proofErr w:type="spellStart"/>
      <w:r w:rsidRPr="00661EF7">
        <w:rPr>
          <w:lang w:val="en-US"/>
        </w:rPr>
        <w:t>oft</w:t>
      </w:r>
      <w:proofErr w:type="spellEnd"/>
      <w:r w:rsidRPr="00661EF7">
        <w:rPr>
          <w:lang w:val="en-US"/>
        </w:rPr>
        <w:t xml:space="preserve"> the grid with one </w:t>
      </w:r>
      <w:r w:rsidR="006352FA">
        <w:rPr>
          <w:lang w:val="en-US"/>
        </w:rPr>
        <w:t>“triangle strip”.</w:t>
      </w:r>
      <w:r w:rsidR="006D2B97">
        <w:rPr>
          <w:lang w:val="en-US"/>
        </w:rPr>
        <w:br/>
      </w:r>
    </w:p>
    <w:p w:rsidR="00661EF7" w:rsidRPr="00661EF7" w:rsidRDefault="00661EF7">
      <w:pPr>
        <w:rPr>
          <w:b/>
          <w:sz w:val="24"/>
          <w:lang w:val="en-US"/>
        </w:rPr>
      </w:pPr>
      <w:r w:rsidRPr="00661EF7">
        <w:rPr>
          <w:b/>
          <w:sz w:val="24"/>
          <w:lang w:val="en-US"/>
        </w:rPr>
        <w:t>How to generate a grid with one TRIANGLE_STRIP</w:t>
      </w:r>
    </w:p>
    <w:p w:rsidR="00661EF7" w:rsidRDefault="00D22048">
      <w:pPr>
        <w:rPr>
          <w:lang w:val="en-US"/>
        </w:rPr>
      </w:pPr>
      <w:r>
        <w:rPr>
          <w:lang w:val="en-US"/>
        </w:rPr>
        <w:t>If we consider a n*n-matrix we do have (n+1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 xml:space="preserve">2 </w:t>
      </w:r>
      <w:proofErr w:type="spellStart"/>
      <w:r>
        <w:rPr>
          <w:lang w:val="en-US"/>
        </w:rPr>
        <w:t>vertice</w:t>
      </w:r>
      <w:proofErr w:type="spellEnd"/>
      <w:r>
        <w:rPr>
          <w:lang w:val="en-US"/>
        </w:rPr>
        <w:t xml:space="preserve"> points.</w:t>
      </w:r>
      <w:r>
        <w:rPr>
          <w:lang w:val="en-US"/>
        </w:rPr>
        <w:br/>
        <w:t>In a short 3x3 example we will show how this algorithm works:</w:t>
      </w:r>
    </w:p>
    <w:p w:rsidR="00D22048" w:rsidRDefault="00D22048">
      <w:pPr>
        <w:rPr>
          <w:lang w:val="en-US"/>
        </w:rPr>
      </w:pPr>
      <w:r w:rsidRPr="00D22048">
        <w:rPr>
          <w:noProof/>
          <w:lang w:eastAsia="de-AT"/>
        </w:rPr>
        <w:drawing>
          <wp:inline distT="0" distB="0" distL="0" distR="0">
            <wp:extent cx="3438525" cy="3067050"/>
            <wp:effectExtent l="0" t="0" r="9525" b="0"/>
            <wp:docPr id="1" name="Grafik 1" descr="C:\Users\Christoph\Downloads\grid-with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\Downloads\grid-with-col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048" w:rsidRDefault="00643A4C">
      <w:pPr>
        <w:rPr>
          <w:lang w:val="en-US"/>
        </w:rPr>
      </w:pPr>
      <w:r>
        <w:rPr>
          <w:lang w:val="en-US"/>
        </w:rPr>
        <w:t>In each row we switch the direction of the diagonal lines, because otherwise many indices would be used multiple times and it wouldn’t end up in such a nice index distribution:</w:t>
      </w:r>
    </w:p>
    <w:p w:rsidR="00643A4C" w:rsidRDefault="00643A4C">
      <w:pPr>
        <w:rPr>
          <w:lang w:val="en-US"/>
        </w:rPr>
      </w:pPr>
      <w:r>
        <w:rPr>
          <w:lang w:val="en-US"/>
        </w:rPr>
        <w:t>0, 4, 1, 5, 2, 6, 3, 7, 11, 6, 10, 5, 9, 4, 8, 12, 9, 13, 10, 14, 11, 15</w:t>
      </w:r>
    </w:p>
    <w:p w:rsidR="00643A4C" w:rsidRDefault="00643A4C">
      <w:pPr>
        <w:rPr>
          <w:lang w:val="en-US"/>
        </w:rPr>
      </w:pPr>
      <w:r>
        <w:rPr>
          <w:lang w:val="en-US"/>
        </w:rPr>
        <w:t>At the transition from one row to another (what means the diagonal direction changes) there are no real triangles (as you can see at the indices 3,7,11 or at 4</w:t>
      </w:r>
      <w:proofErr w:type="gramStart"/>
      <w:r>
        <w:rPr>
          <w:lang w:val="en-US"/>
        </w:rPr>
        <w:t>,8,12</w:t>
      </w:r>
      <w:proofErr w:type="gramEnd"/>
      <w:r>
        <w:rPr>
          <w:lang w:val="en-US"/>
        </w:rPr>
        <w:t>). There no triangles are rendered, but most of the time you won’t even notice that they are missing.</w:t>
      </w:r>
    </w:p>
    <w:p w:rsidR="00643A4C" w:rsidRDefault="00643A4C">
      <w:pPr>
        <w:rPr>
          <w:lang w:val="en-US"/>
        </w:rPr>
      </w:pPr>
      <w:r>
        <w:rPr>
          <w:lang w:val="en-US"/>
        </w:rPr>
        <w:t>To form code out of these indices we need to find the pattern in there. Rearranging these indices helps a lot:</w:t>
      </w:r>
    </w:p>
    <w:p w:rsidR="00643A4C" w:rsidRDefault="00643A4C">
      <w:pPr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  <w:t>4, 1, 5, 2, 6, 3, 7,</w:t>
      </w:r>
      <w:r>
        <w:rPr>
          <w:lang w:val="en-US"/>
        </w:rPr>
        <w:br/>
      </w:r>
      <w:r>
        <w:rPr>
          <w:lang w:val="en-US"/>
        </w:rPr>
        <w:t>11, 6, 10, 5, 9, 4, 8,</w:t>
      </w:r>
      <w:r>
        <w:rPr>
          <w:lang w:val="en-US"/>
        </w:rPr>
        <w:br/>
      </w:r>
      <w:r>
        <w:rPr>
          <w:lang w:val="en-US"/>
        </w:rPr>
        <w:t>12, 9, 13, 10, 14, 11, 15</w:t>
      </w:r>
    </w:p>
    <w:p w:rsidR="00C144A8" w:rsidRDefault="00C144A8">
      <w:pPr>
        <w:rPr>
          <w:lang w:val="en-US"/>
        </w:rPr>
      </w:pPr>
      <w:r>
        <w:rPr>
          <w:lang w:val="en-US"/>
        </w:rPr>
        <w:br w:type="page"/>
      </w:r>
    </w:p>
    <w:p w:rsidR="00C144A8" w:rsidRDefault="00C144A8">
      <w:pPr>
        <w:rPr>
          <w:lang w:val="en-US"/>
        </w:rPr>
      </w:pPr>
      <w:r>
        <w:rPr>
          <w:lang w:val="en-US"/>
        </w:rPr>
        <w:lastRenderedPageBreak/>
        <w:t>The resulting algorithm (in pseudocode) looks like this:</w:t>
      </w:r>
    </w:p>
    <w:p w:rsidR="00C144A8" w:rsidRDefault="00D81743">
      <w:pPr>
        <w:rPr>
          <w:lang w:val="en-US"/>
        </w:rPr>
      </w:pPr>
      <w:r>
        <w:rPr>
          <w:lang w:val="en-US"/>
        </w:rPr>
        <w:t>Add 0 to the list</w:t>
      </w:r>
      <w:r>
        <w:rPr>
          <w:lang w:val="en-US"/>
        </w:rPr>
        <w:br/>
      </w:r>
      <w:r w:rsidR="00C144A8">
        <w:rPr>
          <w:lang w:val="en-US"/>
        </w:rPr>
        <w:t xml:space="preserve">Iterating through each row </w:t>
      </w:r>
      <w:r w:rsidR="00C144A8">
        <w:rPr>
          <w:lang w:val="en-US"/>
        </w:rPr>
        <w:br/>
      </w:r>
      <w:r w:rsidR="00C144A8">
        <w:rPr>
          <w:lang w:val="en-US"/>
        </w:rPr>
        <w:tab/>
        <w:t>if (row is odd)</w:t>
      </w:r>
      <w:r w:rsidR="00C144A8">
        <w:rPr>
          <w:lang w:val="en-US"/>
        </w:rPr>
        <w:br/>
      </w:r>
      <w:r w:rsidR="00C144A8">
        <w:rPr>
          <w:lang w:val="en-US"/>
        </w:rPr>
        <w:tab/>
      </w:r>
      <w:r w:rsidR="00C144A8">
        <w:rPr>
          <w:lang w:val="en-US"/>
        </w:rPr>
        <w:tab/>
        <w:t>start at column 0</w:t>
      </w:r>
      <w:r w:rsidR="00C144A8">
        <w:rPr>
          <w:lang w:val="en-US"/>
        </w:rPr>
        <w:br/>
      </w:r>
      <w:r w:rsidR="00C144A8">
        <w:rPr>
          <w:lang w:val="en-US"/>
        </w:rPr>
        <w:tab/>
      </w:r>
      <w:r w:rsidR="00C144A8">
        <w:rPr>
          <w:lang w:val="en-US"/>
        </w:rPr>
        <w:tab/>
        <w:t>add the bottom</w:t>
      </w:r>
      <w:r w:rsidR="006D2B97">
        <w:rPr>
          <w:lang w:val="en-US"/>
        </w:rPr>
        <w:t xml:space="preserve"> index (at column 0)</w:t>
      </w:r>
      <w:r w:rsidR="00C144A8">
        <w:rPr>
          <w:lang w:val="en-US"/>
        </w:rPr>
        <w:t xml:space="preserve"> and then the top index</w:t>
      </w:r>
      <w:r w:rsidR="006D2B97">
        <w:rPr>
          <w:lang w:val="en-US"/>
        </w:rPr>
        <w:t xml:space="preserve"> (of the next column) to                 </w:t>
      </w:r>
      <w:r w:rsidR="006D2B97">
        <w:rPr>
          <w:lang w:val="en-US"/>
        </w:rPr>
        <w:br/>
        <w:t xml:space="preserve">                             the list in an alternating </w:t>
      </w:r>
      <w:r w:rsidR="006D2B97">
        <w:rPr>
          <w:lang w:val="en-US"/>
        </w:rPr>
        <w:t>manner</w:t>
      </w:r>
      <w:r w:rsidR="006D2B97">
        <w:rPr>
          <w:lang w:val="en-US"/>
        </w:rPr>
        <w:t xml:space="preserve"> going to the right until the </w:t>
      </w:r>
      <w:r w:rsidR="00C144A8">
        <w:rPr>
          <w:lang w:val="en-US"/>
        </w:rPr>
        <w:t>right side</w:t>
      </w:r>
      <w:r w:rsidR="006D2B97">
        <w:rPr>
          <w:lang w:val="en-US"/>
        </w:rPr>
        <w:t xml:space="preserve"> is reached</w:t>
      </w:r>
    </w:p>
    <w:p w:rsidR="006D2B97" w:rsidRDefault="006D2B97">
      <w:pPr>
        <w:rPr>
          <w:lang w:val="en-US"/>
        </w:rPr>
      </w:pPr>
      <w:r>
        <w:rPr>
          <w:lang w:val="en-US"/>
        </w:rPr>
        <w:tab/>
        <w:t>Else (row is even)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start at the last column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add the bottom index (from the last column) and then the top index (from the </w:t>
      </w:r>
      <w:r>
        <w:rPr>
          <w:lang w:val="en-US"/>
        </w:rPr>
        <w:br/>
        <w:t xml:space="preserve">                             previous column) to the list in an alternating manner going to the left until the left </w:t>
      </w:r>
      <w:r>
        <w:rPr>
          <w:lang w:val="en-US"/>
        </w:rPr>
        <w:br/>
        <w:t xml:space="preserve">                             side is reached</w:t>
      </w:r>
    </w:p>
    <w:p w:rsidR="00D81743" w:rsidRDefault="00D81743">
      <w:pPr>
        <w:rPr>
          <w:lang w:val="en-US"/>
        </w:rPr>
      </w:pPr>
    </w:p>
    <w:p w:rsidR="00D81743" w:rsidRPr="00555A7B" w:rsidRDefault="00555A7B">
      <w:pPr>
        <w:rPr>
          <w:b/>
          <w:sz w:val="24"/>
          <w:lang w:val="en-US"/>
        </w:rPr>
      </w:pPr>
      <w:proofErr w:type="spellStart"/>
      <w:r w:rsidRPr="00555A7B">
        <w:rPr>
          <w:b/>
          <w:sz w:val="24"/>
          <w:lang w:val="en-US"/>
        </w:rPr>
        <w:t>Shaders</w:t>
      </w:r>
      <w:proofErr w:type="spellEnd"/>
      <w:r w:rsidRPr="00555A7B">
        <w:rPr>
          <w:b/>
          <w:sz w:val="24"/>
          <w:lang w:val="en-US"/>
        </w:rPr>
        <w:t xml:space="preserve"> of the </w:t>
      </w:r>
      <w:proofErr w:type="spellStart"/>
      <w:r w:rsidRPr="00555A7B">
        <w:rPr>
          <w:b/>
          <w:sz w:val="24"/>
          <w:lang w:val="en-US"/>
        </w:rPr>
        <w:t>heightmap</w:t>
      </w:r>
      <w:proofErr w:type="spellEnd"/>
    </w:p>
    <w:p w:rsidR="00555A7B" w:rsidRPr="00661EF7" w:rsidRDefault="00555A7B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heightmap</w:t>
      </w:r>
      <w:proofErr w:type="spellEnd"/>
      <w:r>
        <w:rPr>
          <w:lang w:val="en-US"/>
        </w:rPr>
        <w:t xml:space="preserve"> the y-values are the important ones, because these create the high “mountains” of the map. To create the y-values from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“black/white”-image we first give the vertex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the image via an uniform of type sampler2D.</w:t>
      </w:r>
      <w:r>
        <w:rPr>
          <w:lang w:val="en-US"/>
        </w:rPr>
        <w:br/>
      </w:r>
      <w:r>
        <w:rPr>
          <w:lang w:val="en-US"/>
        </w:rPr>
        <w:br/>
        <w:t>With the function “</w:t>
      </w:r>
      <w:proofErr w:type="gramStart"/>
      <w:r>
        <w:rPr>
          <w:lang w:val="en-US"/>
        </w:rPr>
        <w:t>texture2D(</w:t>
      </w:r>
      <w:proofErr w:type="spellStart"/>
      <w:proofErr w:type="gramEnd"/>
      <w:r>
        <w:rPr>
          <w:lang w:val="en-US"/>
        </w:rPr>
        <w:t>imageTexture</w:t>
      </w:r>
      <w:proofErr w:type="spellEnd"/>
      <w:r>
        <w:rPr>
          <w:lang w:val="en-US"/>
        </w:rPr>
        <w:t>, vec2(x, y)) you get the color value of this specific point of the image texture. We use this color as the y-position (instead of the attribute “</w:t>
      </w:r>
      <w:proofErr w:type="spellStart"/>
      <w:r>
        <w:rPr>
          <w:lang w:val="en-US"/>
        </w:rPr>
        <w:t>a_position.y</w:t>
      </w:r>
      <w:proofErr w:type="spellEnd"/>
      <w:r>
        <w:rPr>
          <w:lang w:val="en-US"/>
        </w:rPr>
        <w:t>”). With this, we have a vector, where the y-coordinate depends on the color of the texture image.</w:t>
      </w:r>
      <w:r>
        <w:rPr>
          <w:lang w:val="en-US"/>
        </w:rPr>
        <w:br/>
      </w:r>
      <w:r>
        <w:rPr>
          <w:lang w:val="en-US"/>
        </w:rPr>
        <w:br/>
        <w:t xml:space="preserve">To give the </w:t>
      </w:r>
      <w:proofErr w:type="spellStart"/>
      <w:r>
        <w:rPr>
          <w:lang w:val="en-US"/>
        </w:rPr>
        <w:t>heightmap</w:t>
      </w:r>
      <w:proofErr w:type="spellEnd"/>
      <w:r>
        <w:rPr>
          <w:lang w:val="en-US"/>
        </w:rPr>
        <w:t xml:space="preserve"> a nice texture we do the same as before. Give the fragment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an image with an uniform of type sampler2D</w:t>
      </w:r>
      <w:r w:rsidR="00286B5A">
        <w:rPr>
          <w:lang w:val="en-US"/>
        </w:rPr>
        <w:t xml:space="preserve"> and use get the right color with the function “</w:t>
      </w:r>
      <w:proofErr w:type="gramStart"/>
      <w:r w:rsidR="00286B5A">
        <w:rPr>
          <w:lang w:val="en-US"/>
        </w:rPr>
        <w:t>texture2D(</w:t>
      </w:r>
      <w:proofErr w:type="gramEnd"/>
      <w:r w:rsidR="00286B5A">
        <w:rPr>
          <w:lang w:val="en-US"/>
        </w:rPr>
        <w:t>…)”.</w:t>
      </w:r>
    </w:p>
    <w:sectPr w:rsidR="00555A7B" w:rsidRPr="00661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F7"/>
    <w:rsid w:val="00286B5A"/>
    <w:rsid w:val="00555A7B"/>
    <w:rsid w:val="006352FA"/>
    <w:rsid w:val="00643A4C"/>
    <w:rsid w:val="00661EF7"/>
    <w:rsid w:val="006D2B97"/>
    <w:rsid w:val="009A0FC4"/>
    <w:rsid w:val="00C144A8"/>
    <w:rsid w:val="00D22048"/>
    <w:rsid w:val="00D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5D1B2-712C-4D97-AEA7-2FE89C66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2017-06-19T13:47:00Z</dcterms:created>
  <dcterms:modified xsi:type="dcterms:W3CDTF">2017-06-19T15:44:00Z</dcterms:modified>
</cp:coreProperties>
</file>