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i w:val="1"/>
          <w:u w:val="single"/>
          <w:rtl w:val="0"/>
        </w:rPr>
        <w:t xml:space="preserve">Steps to setup Hilo on a local machine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Assuming you’ve the codebase of Hilo on your machine + Ruby 1.9.3 + Rails 3.2.11 + MySQL 5.X.X or Higher and database.yml is configured for development environment.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Steps will remain same for Windows/Linux/Mac environments.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Uncomment the following gems: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Open Gemfile /PATH_TO_APP/$ vi Gemfile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group :development 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ff0000"/>
          <w:rtl w:val="0"/>
        </w:rPr>
        <w:t xml:space="preserve">gem 'execjs'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  gem 'therubyracer', "~&gt; 0.11.0"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  gem 'libv8', '3.11.8.11'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 PATH_TO_APP$ </w:t>
      </w:r>
      <w:r w:rsidRPr="00000000" w:rsidR="00000000" w:rsidDel="00000000">
        <w:rPr>
          <w:b w:val="1"/>
          <w:rtl w:val="0"/>
        </w:rPr>
        <w:t xml:space="preserve">bundle install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 PATH_TO_APP$ </w:t>
      </w:r>
      <w:r w:rsidRPr="00000000" w:rsidR="00000000" w:rsidDel="00000000">
        <w:rPr>
          <w:b w:val="1"/>
          <w:rtl w:val="0"/>
        </w:rPr>
        <w:t xml:space="preserve">rake db:create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 PATH_TO_APP$ </w:t>
      </w:r>
      <w:r w:rsidRPr="00000000" w:rsidR="00000000" w:rsidDel="00000000">
        <w:rPr>
          <w:b w:val="1"/>
          <w:rtl w:val="0"/>
        </w:rPr>
        <w:t xml:space="preserve">rake db:migrate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migration breaks, go to file /app/models/workenv_question.rb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class WorkenvQuestion &lt; ActiveRecord::Base</w:t>
      </w:r>
    </w:p>
    <w:p w:rsidP="00000000" w:rsidRPr="00000000" w:rsidR="00000000" w:rsidDel="00000000" w:rsidRDefault="00000000">
      <w:pPr/>
      <w:r w:rsidRPr="00000000" w:rsidR="00000000" w:rsidDel="00000000">
        <w:rPr>
          <w:color w:val="ff0000"/>
          <w:rtl w:val="0"/>
        </w:rPr>
        <w:t xml:space="preserve"># translates :question, :description_left, :description_right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and comment the above line and run </w:t>
      </w:r>
      <w:r w:rsidRPr="00000000" w:rsidR="00000000" w:rsidDel="00000000">
        <w:rPr>
          <w:b w:val="1"/>
          <w:rtl w:val="0"/>
        </w:rPr>
        <w:t xml:space="preserve">rake db:migrate</w:t>
      </w:r>
      <w:r w:rsidRPr="00000000" w:rsidR="00000000" w:rsidDel="00000000">
        <w:rPr>
          <w:rtl w:val="0"/>
        </w:rPr>
        <w:t xml:space="preserve">. After successful completion uncomment the same above line.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 PATH_TO_APP$ </w:t>
      </w:r>
      <w:r w:rsidRPr="00000000" w:rsidR="00000000" w:rsidDel="00000000">
        <w:rPr>
          <w:b w:val="1"/>
          <w:rtl w:val="0"/>
        </w:rPr>
        <w:t xml:space="preserve">rake db:seed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 Run the following rake tasks: </w:t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PATH_TO_APP$</w:t>
      </w:r>
      <w:r w:rsidRPr="00000000" w:rsidR="00000000" w:rsidDel="00000000">
        <w:rPr>
          <w:b w:val="1"/>
          <w:rtl w:val="0"/>
        </w:rPr>
        <w:t xml:space="preserve"> rake birkman_workenv_questions:data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PATH_TO_APP$</w:t>
      </w:r>
      <w:r w:rsidRPr="00000000" w:rsidR="00000000" w:rsidDel="00000000">
        <w:rPr>
          <w:b w:val="1"/>
          <w:rtl w:val="0"/>
        </w:rPr>
        <w:t xml:space="preserve"> rake populate_questions:data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PATH_TO_APP$</w:t>
      </w:r>
      <w:r w:rsidRPr="00000000" w:rsidR="00000000" w:rsidDel="00000000">
        <w:rPr>
          <w:b w:val="1"/>
          <w:rtl w:val="0"/>
        </w:rPr>
        <w:t xml:space="preserve"> rake share_platforms:data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PATH_TO_APP$</w:t>
      </w:r>
      <w:r w:rsidRPr="00000000" w:rsidR="00000000" w:rsidDel="00000000">
        <w:rPr>
          <w:b w:val="1"/>
          <w:rtl w:val="0"/>
        </w:rPr>
        <w:t xml:space="preserve"> rake populates_states:data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6. Mysql Tasks: (Open Mysql Query Browser/SQLYog/MySQL Command Line Interface)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ALTER TABLE `hilo`.`lay_titles` ADD FULLTEXT INDEX `lay`(`lay_title`);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ALTER TABLE `hilo`.`task_statements` ADD FULLTEXT INDEX `task`(`task`);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ALTER TABLE `hilo`.`occupation_data` ADD FULLTEXT INDEX `occupation_data`(`title`, `description`);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UPDATE `hilo`.`degrees` SET value = 0 where id = 1;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UPDATE `hilo`.`degrees` SET value = 1 where id = 2;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UPDATE `hilo`.`degrees` SET value = 2 where id = 3;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UPDATE `hilo`.`degrees` SET value = 3 where id = 4;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UPDATE `hilo`.`degrees` SET value = 4 where id = 5;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UPDATE `hilo`.`degrees` SET value = 5 where id = 6;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UPDATE `hilo`.`degrees` SET value = 5 where id = 7;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Make Administrator active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UPDATE administrators SET active=1 WHERE id=1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Add that administrator access level entry.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b w:val="1"/>
          <w:rtl w:val="0"/>
        </w:rPr>
        <w:t xml:space="preserve">INSERT INTO admin_access_levels (administrator_id, access_level_id) VALUES (1, 1)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7. To start rails server: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PATH_TO_APP$ </w:t>
      </w:r>
      <w:r w:rsidRPr="00000000" w:rsidR="00000000" w:rsidDel="00000000">
        <w:rPr>
          <w:b w:val="1"/>
          <w:rtl w:val="0"/>
        </w:rPr>
        <w:t xml:space="preserve">rails s</w:t>
      </w:r>
      <w:r w:rsidRPr="00000000" w:rsidR="00000000" w:rsidDel="00000000">
        <w:rPr>
          <w:rtl w:val="0"/>
        </w:rPr>
        <w:t xml:space="preserve"> (press </w:t>
      </w:r>
      <w:r w:rsidRPr="00000000" w:rsidR="00000000" w:rsidDel="00000000">
        <w:rPr>
          <w:b w:val="1"/>
          <w:rtl w:val="0"/>
        </w:rPr>
        <w:t xml:space="preserve">CTRL+C</w:t>
      </w:r>
      <w:r w:rsidRPr="00000000" w:rsidR="00000000" w:rsidDel="00000000">
        <w:rPr>
          <w:rtl w:val="0"/>
        </w:rPr>
        <w:t xml:space="preserve"> to stop)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8. To start SOLR server (on Linux and Mac Machines):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PATH_TO_APP$ </w:t>
      </w:r>
      <w:r w:rsidRPr="00000000" w:rsidR="00000000" w:rsidDel="00000000">
        <w:rPr>
          <w:b w:val="1"/>
          <w:rtl w:val="0"/>
        </w:rPr>
        <w:t xml:space="preserve">rake sunspot:solr:start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b w:val="1"/>
          <w:rtl w:val="0"/>
        </w:rPr>
        <w:t xml:space="preserve">rake sunspot:solr:stop</w:t>
      </w:r>
      <w:r w:rsidRPr="00000000" w:rsidR="00000000" w:rsidDel="00000000">
        <w:rPr>
          <w:rtl w:val="0"/>
        </w:rPr>
        <w:t xml:space="preserve"> to stop)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PATH_TO_APP$ </w:t>
      </w:r>
      <w:r w:rsidRPr="00000000" w:rsidR="00000000" w:rsidDel="00000000">
        <w:rPr>
          <w:b w:val="1"/>
          <w:rtl w:val="0"/>
        </w:rPr>
        <w:t xml:space="preserve">rake sunspot:solr:run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9. To start delayed jobs: </w:t>
      </w:r>
      <w:r w:rsidRPr="00000000" w:rsidR="00000000" w:rsidDel="00000000">
        <w:rPr>
          <w:b w:val="1"/>
          <w:rtl w:val="0"/>
        </w:rPr>
        <w:t xml:space="preserve">rake jobs:work</w:t>
      </w:r>
      <w:r w:rsidRPr="00000000" w:rsidR="00000000" w:rsidDel="00000000">
        <w:rPr>
          <w:rtl w:val="0"/>
        </w:rPr>
        <w:t xml:space="preserve"> (press </w:t>
      </w:r>
      <w:r w:rsidRPr="00000000" w:rsidR="00000000" w:rsidDel="00000000">
        <w:rPr>
          <w:b w:val="1"/>
          <w:rtl w:val="0"/>
        </w:rPr>
        <w:t xml:space="preserve">CTRL+C</w:t>
      </w:r>
      <w:r w:rsidRPr="00000000" w:rsidR="00000000" w:rsidDel="00000000">
        <w:rPr>
          <w:rtl w:val="0"/>
        </w:rPr>
        <w:t xml:space="preserve"> to stop)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10. Employer Landing Page: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http://localhost:3000/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11. Job Seeker Landing Page: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http://localhost:3000/career_seeker_bridge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12. Admin Login Page: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http://localhost:3000/admin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HILO | Setup on Local Machine.docx</dc:title>
</cp:coreProperties>
</file>