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44FF" w14:textId="551E8DA5" w:rsidR="00FF3A73" w:rsidRDefault="00000000">
      <w:pPr>
        <w:pStyle w:val="-1"/>
        <w:spacing w:beforeLines="50" w:before="156" w:line="360" w:lineRule="auto"/>
        <w:ind w:firstLine="60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实验三</w:t>
      </w:r>
      <w:r w:rsidR="00255993"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-</w:t>
      </w:r>
      <w:r w:rsidR="00255993"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DES</w:t>
      </w:r>
    </w:p>
    <w:p w14:paraId="0130DEDB" w14:textId="77777777" w:rsidR="00FF3A73" w:rsidRDefault="00000000">
      <w:pPr>
        <w:pStyle w:val="-1"/>
        <w:spacing w:beforeLines="50" w:before="156" w:line="360" w:lineRule="auto"/>
        <w:ind w:firstLineChars="0" w:firstLine="0"/>
        <w:rPr>
          <w:b/>
          <w:bCs/>
          <w:sz w:val="24"/>
          <w:szCs w:val="24"/>
        </w:rPr>
      </w:pPr>
      <w:r>
        <w:rPr>
          <w:rFonts w:ascii="宋体" w:hAnsi="宋体" w:hint="eastAsia"/>
        </w:rPr>
        <w:t>【</w:t>
      </w:r>
      <w:r>
        <w:rPr>
          <w:rFonts w:ascii="黑体" w:eastAsia="黑体" w:hAnsi="黑体" w:hint="eastAsia"/>
          <w:sz w:val="24"/>
          <w:szCs w:val="24"/>
        </w:rPr>
        <w:t>实验目的及要求</w:t>
      </w:r>
      <w:r>
        <w:rPr>
          <w:rFonts w:ascii="宋体" w:hAnsi="宋体" w:hint="eastAsia"/>
        </w:rPr>
        <w:t>】</w:t>
      </w:r>
    </w:p>
    <w:p w14:paraId="4AE22078" w14:textId="77777777" w:rsidR="00FF3A73" w:rsidRDefault="00000000">
      <w:pPr>
        <w:pStyle w:val="-1"/>
        <w:numPr>
          <w:ilvl w:val="0"/>
          <w:numId w:val="1"/>
        </w:numPr>
        <w:tabs>
          <w:tab w:val="left" w:pos="6090"/>
        </w:tabs>
        <w:spacing w:line="360" w:lineRule="auto"/>
        <w:ind w:left="782" w:firstLineChars="0" w:hanging="363"/>
      </w:pPr>
      <w:r>
        <w:rPr>
          <w:rFonts w:hint="eastAsia"/>
        </w:rPr>
        <w:t>理</w:t>
      </w:r>
      <w:r>
        <w:rPr>
          <w:rFonts w:ascii="宋体" w:hAnsi="宋体" w:cs="宋体" w:hint="eastAsia"/>
        </w:rPr>
        <w:t>解</w:t>
      </w:r>
      <w:proofErr w:type="spellStart"/>
      <w:r>
        <w:t>Fesitel</w:t>
      </w:r>
      <w:proofErr w:type="spellEnd"/>
      <w:r>
        <w:rPr>
          <w:rFonts w:hint="eastAsia"/>
        </w:rPr>
        <w:t>结构及</w:t>
      </w:r>
      <w:r>
        <w:t>DES</w:t>
      </w:r>
      <w:r>
        <w:rPr>
          <w:rFonts w:hint="eastAsia"/>
        </w:rPr>
        <w:t>算法的原理，并掌握加解密流程；</w:t>
      </w:r>
    </w:p>
    <w:p w14:paraId="60047C2D" w14:textId="77777777" w:rsidR="00FF3A73" w:rsidRDefault="00000000">
      <w:pPr>
        <w:pStyle w:val="-1"/>
        <w:numPr>
          <w:ilvl w:val="0"/>
          <w:numId w:val="1"/>
        </w:numPr>
        <w:tabs>
          <w:tab w:val="left" w:pos="6090"/>
        </w:tabs>
        <w:spacing w:line="360" w:lineRule="auto"/>
        <w:ind w:left="782" w:firstLineChars="0" w:hanging="363"/>
      </w:pPr>
      <w:r>
        <w:rPr>
          <w:rFonts w:ascii="宋体" w:hAnsi="宋体" w:cs="宋体" w:hint="eastAsia"/>
        </w:rPr>
        <w:t>了解弱密钥与半弱密钥；</w:t>
      </w:r>
    </w:p>
    <w:p w14:paraId="271CB4D3" w14:textId="77777777" w:rsidR="00FF3A73" w:rsidRDefault="00000000">
      <w:pPr>
        <w:pStyle w:val="-1"/>
        <w:numPr>
          <w:ilvl w:val="0"/>
          <w:numId w:val="1"/>
        </w:numPr>
        <w:tabs>
          <w:tab w:val="left" w:pos="6090"/>
        </w:tabs>
        <w:spacing w:line="360" w:lineRule="auto"/>
        <w:ind w:left="782" w:firstLineChars="0" w:hanging="363"/>
        <w:rPr>
          <w:rFonts w:ascii="宋体" w:hAnsi="宋体" w:cs="宋体"/>
          <w:sz w:val="22"/>
          <w:szCs w:val="22"/>
        </w:rPr>
      </w:pPr>
      <w:r>
        <w:rPr>
          <w:rFonts w:hint="eastAsia"/>
        </w:rPr>
        <w:t>对算法进行深入理解和思考，开始尝试算法的优化与改良；</w:t>
      </w:r>
    </w:p>
    <w:p w14:paraId="1351BA67" w14:textId="77777777" w:rsidR="00FF3A73" w:rsidRDefault="00000000">
      <w:pPr>
        <w:pStyle w:val="-1"/>
        <w:numPr>
          <w:ilvl w:val="0"/>
          <w:numId w:val="1"/>
        </w:numPr>
        <w:tabs>
          <w:tab w:val="left" w:pos="6090"/>
        </w:tabs>
        <w:spacing w:line="360" w:lineRule="auto"/>
        <w:ind w:left="782" w:firstLineChars="0" w:hanging="363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必做部分DES算法的实现需要给出流程图和伪代码。</w:t>
      </w:r>
    </w:p>
    <w:p w14:paraId="4168BA4A" w14:textId="77777777" w:rsidR="00FF3A73" w:rsidRDefault="00000000">
      <w:pPr>
        <w:pStyle w:val="4-1"/>
        <w:spacing w:before="156" w:after="0" w:afterAutospacing="0" w:line="360" w:lineRule="auto"/>
        <w:ind w:leftChars="0" w:left="0"/>
      </w:pPr>
      <w:r>
        <w:rPr>
          <w:rFonts w:ascii="黑体" w:hAnsi="黑体" w:hint="eastAsia"/>
        </w:rPr>
        <w:t>【实验步骤】</w:t>
      </w:r>
    </w:p>
    <w:p w14:paraId="69BF7D8D" w14:textId="77777777" w:rsidR="00FF3A73" w:rsidRDefault="00000000">
      <w:pPr>
        <w:pStyle w:val="-1"/>
        <w:spacing w:beforeLines="50" w:before="156" w:line="360" w:lineRule="auto"/>
        <w:ind w:firstLineChars="0" w:firstLine="420"/>
        <w:rPr>
          <w:rFonts w:ascii="宋体" w:hAnsi="宋体"/>
        </w:rPr>
      </w:pPr>
      <w:r>
        <w:rPr>
          <w:rFonts w:ascii="宋体" w:hAnsi="宋体" w:hint="eastAsia"/>
        </w:rPr>
        <w:t>在完成必做项的基础上，从选做项任选若干项完成。</w:t>
      </w:r>
    </w:p>
    <w:p w14:paraId="72406DCD" w14:textId="77777777" w:rsidR="00FF3A73" w:rsidRDefault="00000000">
      <w:pPr>
        <w:pStyle w:val="-1"/>
        <w:spacing w:beforeLines="50" w:before="156" w:line="360" w:lineRule="auto"/>
        <w:ind w:firstLineChars="0" w:firstLine="420"/>
      </w:pPr>
      <w:r>
        <w:rPr>
          <w:rFonts w:ascii="宋体" w:hAnsi="宋体" w:hint="eastAsia"/>
        </w:rPr>
        <w:t>（一）必做（</w:t>
      </w:r>
      <w:r>
        <w:rPr>
          <w:rFonts w:ascii="宋体" w:hAnsi="宋体" w:hint="eastAsia"/>
          <w:b/>
          <w:bCs/>
        </w:rPr>
        <w:t>需要给出流程图和伪代码</w:t>
      </w:r>
      <w:r>
        <w:rPr>
          <w:rFonts w:ascii="宋体" w:hAnsi="宋体" w:hint="eastAsia"/>
        </w:rPr>
        <w:t>）</w:t>
      </w:r>
    </w:p>
    <w:p w14:paraId="251FB0CD" w14:textId="7DE29C50" w:rsidR="00255993" w:rsidRDefault="00255993" w:rsidP="00255993">
      <w:pPr>
        <w:pStyle w:val="-1"/>
        <w:spacing w:beforeLines="50" w:before="156" w:line="360" w:lineRule="auto"/>
        <w:ind w:firstLineChars="0" w:firstLine="420"/>
        <w:rPr>
          <w:rFonts w:ascii="Courier New" w:hAnsi="Courier New" w:cs="Courier New"/>
        </w:rPr>
      </w:pPr>
      <w:r>
        <w:rPr>
          <w:rFonts w:ascii="宋体" w:hAnsi="宋体" w:hint="eastAsia"/>
        </w:rPr>
        <w:t>1、编程实现DES算法。要求对于给定密钥，可以正确实现加密与解密；</w:t>
      </w:r>
    </w:p>
    <w:p w14:paraId="4BCE68E9" w14:textId="2FF1318A" w:rsidR="00255993" w:rsidRDefault="00255993" w:rsidP="00255993">
      <w:pPr>
        <w:pStyle w:val="-1"/>
        <w:spacing w:beforeLines="50" w:before="156" w:line="360" w:lineRule="auto"/>
        <w:ind w:firstLineChars="0" w:firstLine="420"/>
        <w:rPr>
          <w:rFonts w:ascii="Courier New" w:hAnsi="Courier New" w:cs="Courier New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、</w:t>
      </w:r>
      <w:r>
        <w:rPr>
          <w:rFonts w:hint="eastAsia"/>
        </w:rPr>
        <w:t>编程实现三重</w:t>
      </w:r>
      <w:r>
        <w:t>DES</w:t>
      </w:r>
      <w:r>
        <w:rPr>
          <w:rFonts w:hint="eastAsia"/>
        </w:rPr>
        <w:t>算法</w:t>
      </w:r>
      <w:r>
        <w:rPr>
          <w:rFonts w:hint="eastAsia"/>
        </w:rPr>
        <w:t>(EDE)</w:t>
      </w:r>
      <w:r>
        <w:rPr>
          <w:rFonts w:hint="eastAsia"/>
        </w:rPr>
        <w:t>，使用双倍密钥进行加解密</w:t>
      </w:r>
      <w:r>
        <w:rPr>
          <w:rFonts w:ascii="宋体" w:hAnsi="宋体" w:hint="eastAsia"/>
        </w:rPr>
        <w:t>。</w:t>
      </w:r>
    </w:p>
    <w:p w14:paraId="0BF4B33A" w14:textId="77777777" w:rsidR="00FF3A73" w:rsidRDefault="00000000">
      <w:pPr>
        <w:pStyle w:val="-1"/>
        <w:spacing w:beforeLines="50" w:before="156" w:line="360" w:lineRule="auto"/>
        <w:ind w:firstLineChars="0" w:firstLine="420"/>
        <w:rPr>
          <w:rFonts w:ascii="宋体" w:hAnsi="宋体"/>
        </w:rPr>
      </w:pPr>
      <w:r>
        <w:rPr>
          <w:rFonts w:ascii="宋体" w:hAnsi="宋体" w:hint="eastAsia"/>
        </w:rPr>
        <w:t>（二）选做</w:t>
      </w:r>
    </w:p>
    <w:p w14:paraId="36D5CDBB" w14:textId="326183E0" w:rsidR="00FF3A73" w:rsidRDefault="00255993">
      <w:pPr>
        <w:pStyle w:val="-1"/>
        <w:spacing w:beforeLines="50" w:before="156" w:line="360" w:lineRule="auto"/>
        <w:ind w:firstLine="420"/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、（难度：中等）</w:t>
      </w:r>
      <w:r>
        <w:rPr>
          <w:rFonts w:hint="eastAsia"/>
        </w:rPr>
        <w:t>找出所有的弱密钥与半弱密钥；</w:t>
      </w:r>
    </w:p>
    <w:p w14:paraId="434251A8" w14:textId="58897576" w:rsidR="00FF3A73" w:rsidRDefault="00000000">
      <w:pPr>
        <w:pStyle w:val="1"/>
        <w:spacing w:beforeLines="50" w:before="156" w:line="360" w:lineRule="auto"/>
        <w:ind w:firstLineChars="0"/>
      </w:pPr>
      <w:r>
        <w:rPr>
          <w:rFonts w:hint="eastAsia"/>
          <w:b/>
          <w:bCs/>
        </w:rPr>
        <w:t>弱密钥</w:t>
      </w:r>
      <w:r>
        <w:rPr>
          <w:rFonts w:hint="eastAsia"/>
        </w:rPr>
        <w:t>：若给定初始密钥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，经密钥生成，有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rPr>
          <w:rFonts w:hint="eastAsia"/>
        </w:rPr>
        <w:t>，则称</w:t>
      </w:r>
      <w:r>
        <w:rPr>
          <w:rFonts w:hint="eastAsia"/>
        </w:rPr>
        <w:t>K</w:t>
      </w:r>
      <w:r>
        <w:rPr>
          <w:rFonts w:hint="eastAsia"/>
        </w:rPr>
        <w:t>为弱密钥；</w:t>
      </w:r>
    </w:p>
    <w:p w14:paraId="624361E3" w14:textId="47B7BC69" w:rsidR="00FF3A73" w:rsidRDefault="00000000">
      <w:pPr>
        <w:pStyle w:val="1"/>
        <w:spacing w:beforeLines="50" w:before="156" w:line="360" w:lineRule="auto"/>
        <w:ind w:firstLineChars="0"/>
      </w:pPr>
      <w:r>
        <w:rPr>
          <w:rFonts w:hint="eastAsia"/>
          <w:b/>
          <w:bCs/>
        </w:rPr>
        <w:t>半弱密钥：</w:t>
      </w:r>
      <w:r>
        <w:rPr>
          <w:rFonts w:hint="eastAsia"/>
        </w:rPr>
        <w:t>若给定初始密钥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，两个密钥生成的子密钥对称，则称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25599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为一组半弱密钥；</w:t>
      </w:r>
    </w:p>
    <w:p w14:paraId="4E0F22B9" w14:textId="77777777" w:rsidR="00FF3A73" w:rsidRDefault="00000000">
      <w:pPr>
        <w:pStyle w:val="1"/>
        <w:spacing w:beforeLines="50" w:before="156" w:line="360" w:lineRule="auto"/>
        <w:ind w:firstLineChars="0"/>
        <w:rPr>
          <w:b/>
          <w:bCs/>
        </w:rPr>
      </w:pPr>
      <w:r>
        <w:rPr>
          <w:rFonts w:hint="eastAsia"/>
        </w:rPr>
        <w:t>请</w:t>
      </w:r>
      <w:r>
        <w:rPr>
          <w:rFonts w:hint="eastAsia"/>
          <w:b/>
          <w:bCs/>
        </w:rPr>
        <w:t>思考</w:t>
      </w:r>
      <w:r>
        <w:rPr>
          <w:rFonts w:hint="eastAsia"/>
        </w:rPr>
        <w:t>弱密钥和半弱密钥的特殊性质给明密文之间的关系带来了什么特点，在实验报告的“测试样例及结果截图”部分通过加（解）密运算来验证这些密钥的正确性。</w:t>
      </w:r>
      <w:r>
        <w:rPr>
          <w:rFonts w:hint="eastAsia"/>
          <w:b/>
          <w:bCs/>
        </w:rPr>
        <w:t>并在实验报告中详细说明你的算法原理和（半）弱密钥的危害。</w:t>
      </w:r>
    </w:p>
    <w:p w14:paraId="35B3E435" w14:textId="265A5DD4" w:rsidR="00FF3A73" w:rsidRDefault="00255993">
      <w:pPr>
        <w:pStyle w:val="-1"/>
        <w:spacing w:beforeLines="50" w:before="156" w:line="360" w:lineRule="auto"/>
        <w:ind w:firstLineChars="0" w:firstLine="420"/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、（难度：困难）</w:t>
      </w:r>
      <w:r>
        <w:rPr>
          <w:rFonts w:hint="eastAsia"/>
        </w:rPr>
        <w:t>对</w:t>
      </w:r>
      <w:r>
        <w:rPr>
          <w:rFonts w:hint="eastAsia"/>
        </w:rPr>
        <w:t>D</w:t>
      </w:r>
      <w:r>
        <w:t>ES</w:t>
      </w:r>
      <w:r>
        <w:rPr>
          <w:rFonts w:hint="eastAsia"/>
        </w:rPr>
        <w:t>算法进行优化（如时间上、空间上）；</w:t>
      </w:r>
    </w:p>
    <w:p w14:paraId="5146864A" w14:textId="77777777" w:rsidR="00FF3A73" w:rsidRDefault="00000000">
      <w:pPr>
        <w:pStyle w:val="1"/>
        <w:spacing w:beforeLines="50" w:before="156" w:line="360" w:lineRule="auto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需进行横向（与必做结果相比）对比与纵向（标准参考</w:t>
      </w:r>
      <w:r>
        <w:rPr>
          <w:rFonts w:hint="eastAsia"/>
        </w:rPr>
        <w:t xml:space="preserve"> </w:t>
      </w:r>
      <w:r>
        <w:rPr>
          <w:b/>
          <w:bCs/>
        </w:rPr>
        <w:t>650 M</w:t>
      </w:r>
      <w:r>
        <w:rPr>
          <w:rFonts w:hint="eastAsia"/>
          <w:b/>
          <w:bCs/>
        </w:rPr>
        <w:t>b</w:t>
      </w:r>
      <w:r>
        <w:rPr>
          <w:b/>
          <w:bCs/>
        </w:rPr>
        <w:t>/</w:t>
      </w:r>
      <w:r>
        <w:rPr>
          <w:rFonts w:hint="eastAsia"/>
          <w:b/>
          <w:bCs/>
        </w:rPr>
        <w:t>s</w:t>
      </w:r>
      <w:r>
        <w:t xml:space="preserve"> </w:t>
      </w:r>
      <w:r>
        <w:rPr>
          <w:rFonts w:hint="eastAsia"/>
        </w:rPr>
        <w:t>）对比；</w:t>
      </w:r>
    </w:p>
    <w:p w14:paraId="199AB833" w14:textId="77777777" w:rsidR="00FF3A73" w:rsidRDefault="00000000">
      <w:pPr>
        <w:pStyle w:val="1"/>
        <w:spacing w:beforeLines="50" w:before="156" w:line="360" w:lineRule="auto"/>
        <w:ind w:firstLineChars="0" w:firstLine="0"/>
        <w:rPr>
          <w:b/>
          <w:bCs/>
        </w:rPr>
      </w:pPr>
      <w:r>
        <w:tab/>
      </w:r>
      <w:r>
        <w:rPr>
          <w:rFonts w:hint="eastAsia"/>
        </w:rPr>
        <w:t>另外所提供论文仅供参照，希望同学们可以发散思维，创新思考。</w:t>
      </w:r>
      <w:r>
        <w:rPr>
          <w:rFonts w:hint="eastAsia"/>
          <w:b/>
          <w:bCs/>
        </w:rPr>
        <w:t>此部分需要在实验报告中详细说明你的优化思路，并附上你的加解密速度以及测试环境。</w:t>
      </w:r>
    </w:p>
    <w:p w14:paraId="5F9944E8" w14:textId="1DF98BE9" w:rsidR="00FF3A73" w:rsidRDefault="00000000">
      <w:pPr>
        <w:pStyle w:val="1"/>
        <w:numPr>
          <w:ilvl w:val="0"/>
          <w:numId w:val="2"/>
        </w:numPr>
        <w:spacing w:beforeLines="50" w:before="156" w:line="360" w:lineRule="auto"/>
        <w:ind w:firstLineChars="0"/>
      </w:pPr>
      <w:r>
        <w:rPr>
          <w:rFonts w:hint="eastAsia"/>
        </w:rPr>
        <w:t>“一种优化</w:t>
      </w:r>
      <w:r>
        <w:rPr>
          <w:rFonts w:hint="eastAsia"/>
        </w:rPr>
        <w:t>DES</w:t>
      </w:r>
      <w:r>
        <w:rPr>
          <w:rFonts w:hint="eastAsia"/>
        </w:rPr>
        <w:t>算法</w:t>
      </w:r>
      <w:r>
        <w:rPr>
          <w:rFonts w:hint="eastAsia"/>
        </w:rPr>
        <w:t>_</w:t>
      </w:r>
      <w:r>
        <w:rPr>
          <w:rFonts w:hint="eastAsia"/>
        </w:rPr>
        <w:t>陈良</w:t>
      </w:r>
      <w:r>
        <w:rPr>
          <w:rFonts w:hint="eastAsia"/>
        </w:rPr>
        <w:t>.pdf</w:t>
      </w:r>
      <w:r>
        <w:rPr>
          <w:rFonts w:hint="eastAsia"/>
        </w:rPr>
        <w:t>”“</w:t>
      </w:r>
      <w:r>
        <w:rPr>
          <w:rFonts w:hint="eastAsia"/>
        </w:rPr>
        <w:t>DES</w:t>
      </w:r>
      <w:r>
        <w:rPr>
          <w:rFonts w:hint="eastAsia"/>
        </w:rPr>
        <w:t>算法软件速度优化的实现</w:t>
      </w:r>
      <w:r>
        <w:rPr>
          <w:rFonts w:hint="eastAsia"/>
        </w:rPr>
        <w:t>_</w:t>
      </w:r>
      <w:r>
        <w:rPr>
          <w:rFonts w:hint="eastAsia"/>
        </w:rPr>
        <w:t>郑焰</w:t>
      </w:r>
      <w:r>
        <w:rPr>
          <w:rFonts w:hint="eastAsia"/>
        </w:rPr>
        <w:t>.pdf</w:t>
      </w:r>
      <w:r>
        <w:rPr>
          <w:rFonts w:hint="eastAsia"/>
        </w:rPr>
        <w:t>”内容主要围绕</w:t>
      </w:r>
      <w:r w:rsidR="0012705D">
        <w:rPr>
          <w:rFonts w:hint="eastAsia"/>
        </w:rPr>
        <w:t>结构与</w:t>
      </w:r>
      <w:r>
        <w:rPr>
          <w:rFonts w:hint="eastAsia"/>
        </w:rPr>
        <w:t>速度的优化</w:t>
      </w:r>
      <w:r w:rsidR="0012705D">
        <w:rPr>
          <w:rFonts w:hint="eastAsia"/>
        </w:rPr>
        <w:t>，如</w:t>
      </w:r>
      <w:r w:rsidR="0012705D">
        <w:rPr>
          <w:rFonts w:hint="eastAsia"/>
        </w:rPr>
        <w:t>SP</w:t>
      </w:r>
      <w:r w:rsidR="0012705D">
        <w:rPr>
          <w:rFonts w:hint="eastAsia"/>
        </w:rPr>
        <w:t>盒合并、</w:t>
      </w:r>
      <w:r>
        <w:rPr>
          <w:rFonts w:hint="eastAsia"/>
        </w:rPr>
        <w:t>比特切片</w:t>
      </w:r>
      <w:r w:rsidR="0012705D">
        <w:rPr>
          <w:rFonts w:hint="eastAsia"/>
        </w:rPr>
        <w:t>、</w:t>
      </w:r>
      <w:r>
        <w:rPr>
          <w:rFonts w:hint="eastAsia"/>
        </w:rPr>
        <w:t>硬件上的优化；</w:t>
      </w:r>
    </w:p>
    <w:p w14:paraId="15F563F5" w14:textId="77777777" w:rsidR="00FF3A73" w:rsidRDefault="00000000">
      <w:pPr>
        <w:pStyle w:val="1"/>
        <w:numPr>
          <w:ilvl w:val="0"/>
          <w:numId w:val="2"/>
        </w:numPr>
        <w:spacing w:beforeLines="50" w:before="156" w:line="360" w:lineRule="auto"/>
        <w:ind w:firstLineChars="0"/>
      </w:pPr>
      <w:r>
        <w:rPr>
          <w:rFonts w:hint="eastAsia"/>
        </w:rPr>
        <w:lastRenderedPageBreak/>
        <w:t>“基于</w:t>
      </w:r>
      <w:r>
        <w:rPr>
          <w:rFonts w:hint="eastAsia"/>
        </w:rPr>
        <w:t>DES</w:t>
      </w:r>
      <w:r>
        <w:rPr>
          <w:rFonts w:hint="eastAsia"/>
        </w:rPr>
        <w:t>算法的系统优化设计</w:t>
      </w:r>
      <w:r>
        <w:rPr>
          <w:rFonts w:hint="eastAsia"/>
        </w:rPr>
        <w:t>_</w:t>
      </w:r>
      <w:r>
        <w:rPr>
          <w:rFonts w:hint="eastAsia"/>
        </w:rPr>
        <w:t>付秀伟</w:t>
      </w:r>
      <w:r>
        <w:rPr>
          <w:rFonts w:hint="eastAsia"/>
        </w:rPr>
        <w:t>.pdf</w:t>
      </w:r>
      <w:r>
        <w:rPr>
          <w:rFonts w:hint="eastAsia"/>
        </w:rPr>
        <w:t>”内容围绕</w:t>
      </w:r>
      <w:r>
        <w:rPr>
          <w:rFonts w:hint="eastAsia"/>
        </w:rPr>
        <w:t>D</w:t>
      </w:r>
      <w:r>
        <w:t>ES</w:t>
      </w:r>
      <w:r>
        <w:rPr>
          <w:rFonts w:hint="eastAsia"/>
        </w:rPr>
        <w:t>算法的安全性缺陷进行了优化，有兴趣的同学可以思考学习。</w:t>
      </w:r>
    </w:p>
    <w:p w14:paraId="02086228" w14:textId="77777777" w:rsidR="00FF3A73" w:rsidRDefault="00FF3A73">
      <w:pPr>
        <w:pStyle w:val="1"/>
        <w:spacing w:beforeLines="50" w:before="156" w:line="360" w:lineRule="auto"/>
        <w:ind w:firstLineChars="0" w:firstLine="0"/>
      </w:pPr>
    </w:p>
    <w:p w14:paraId="16AA5C32" w14:textId="77777777" w:rsidR="00FF3A73" w:rsidRDefault="00000000">
      <w:pPr>
        <w:pStyle w:val="4-1"/>
        <w:spacing w:before="156" w:after="0" w:afterAutospacing="0" w:line="360" w:lineRule="auto"/>
        <w:ind w:leftChars="0" w:left="0"/>
        <w:rPr>
          <w:rFonts w:ascii="黑体" w:hAnsi="黑体"/>
        </w:rPr>
      </w:pPr>
      <w:r>
        <w:rPr>
          <w:rFonts w:ascii="黑体" w:hAnsi="黑体" w:hint="eastAsia"/>
        </w:rPr>
        <w:t>【实验报告】</w:t>
      </w:r>
    </w:p>
    <w:p w14:paraId="209F9E78" w14:textId="41C0B0F2" w:rsidR="00FF3A73" w:rsidRDefault="00000000">
      <w:pPr>
        <w:pStyle w:val="a3"/>
        <w:autoSpaceDE w:val="0"/>
        <w:autoSpaceDN w:val="0"/>
        <w:spacing w:before="140" w:line="360" w:lineRule="auto"/>
        <w:ind w:left="219"/>
      </w:pPr>
      <w:r>
        <w:t>1、 实验布置两周内，请同学们将实验报告提交至</w:t>
      </w:r>
      <w:r>
        <w:rPr>
          <w:rFonts w:hint="eastAsia"/>
        </w:rPr>
        <w:t>OJ平台对应位置</w:t>
      </w:r>
      <w:r>
        <w:t>，逾期者酌情扣分；</w:t>
      </w:r>
    </w:p>
    <w:p w14:paraId="268F23D5" w14:textId="77777777" w:rsidR="00FF3A73" w:rsidRDefault="00000000">
      <w:pPr>
        <w:pStyle w:val="a3"/>
        <w:autoSpaceDE w:val="0"/>
        <w:autoSpaceDN w:val="0"/>
        <w:spacing w:before="140" w:line="360" w:lineRule="auto"/>
        <w:ind w:left="219"/>
      </w:pPr>
      <w:r>
        <w:t>2、 对于每个算法，报告中应含有函数调用关系图、测试样例及运行结果截图</w:t>
      </w:r>
      <w:r>
        <w:rPr>
          <w:rFonts w:hint="eastAsia"/>
        </w:rPr>
        <w:t>，部分算法需要流程图/伪代码</w:t>
      </w:r>
      <w:r>
        <w:t>；并且记录自己本次实验的收获感想，和对实验不足之处的建议；</w:t>
      </w:r>
    </w:p>
    <w:p w14:paraId="5C5E6BBB" w14:textId="3372EE50" w:rsidR="00FF3A73" w:rsidRDefault="00000000">
      <w:pPr>
        <w:pStyle w:val="a3"/>
        <w:autoSpaceDE w:val="0"/>
        <w:autoSpaceDN w:val="0"/>
        <w:spacing w:before="140" w:line="360" w:lineRule="auto"/>
        <w:ind w:left="219"/>
      </w:pPr>
      <w:r>
        <w:t xml:space="preserve">3、 </w:t>
      </w:r>
      <w:r w:rsidR="00255993">
        <w:rPr>
          <w:rFonts w:ascii="Segoe UI" w:hAnsi="Segoe UI" w:cs="Segoe UI"/>
          <w:color w:val="24292E"/>
          <w:shd w:val="clear" w:color="auto" w:fill="FFFFFF"/>
        </w:rPr>
        <w:t>请详细阅读附件中有关代码和实验报告的要求部分，</w:t>
      </w:r>
      <w:r>
        <w:t>报告格式见附件</w:t>
      </w:r>
      <w:r w:rsidR="00255993">
        <w:rPr>
          <w:rFonts w:hint="eastAsia"/>
        </w:rPr>
        <w:t>，</w:t>
      </w:r>
      <w:r>
        <w:t>且该格式仅供参考，同学们可酌情更改</w:t>
      </w:r>
      <w:r w:rsidR="00255993">
        <w:rPr>
          <w:rFonts w:hint="eastAsia"/>
        </w:rPr>
        <w:t>；</w:t>
      </w:r>
    </w:p>
    <w:p w14:paraId="5DA72F26" w14:textId="28FE9E3F" w:rsidR="00255993" w:rsidRPr="00255993" w:rsidRDefault="00255993" w:rsidP="00255993">
      <w:pPr>
        <w:pStyle w:val="a3"/>
        <w:autoSpaceDE w:val="0"/>
        <w:autoSpaceDN w:val="0"/>
        <w:spacing w:before="140" w:line="360" w:lineRule="auto"/>
        <w:ind w:left="219"/>
        <w:rPr>
          <w:b/>
          <w:bCs/>
        </w:rPr>
      </w:pPr>
      <w:r>
        <w:t xml:space="preserve">4、 </w:t>
      </w:r>
      <w:r>
        <w:rPr>
          <w:rFonts w:ascii="Segoe UI" w:hAnsi="Segoe UI" w:cs="Segoe UI"/>
          <w:color w:val="24292E"/>
          <w:shd w:val="clear" w:color="auto" w:fill="FFFFFF"/>
        </w:rPr>
        <w:t>以下思考题若无选做说明，均应体现在报告中</w:t>
      </w:r>
      <w:r>
        <w:t>。</w:t>
      </w:r>
    </w:p>
    <w:p w14:paraId="2D57DE78" w14:textId="77777777" w:rsidR="00FF3A73" w:rsidRDefault="00000000">
      <w:pPr>
        <w:pStyle w:val="4-1"/>
        <w:spacing w:before="156" w:after="0" w:afterAutospacing="0" w:line="360" w:lineRule="auto"/>
        <w:ind w:leftChars="0" w:left="0"/>
      </w:pPr>
      <w:r>
        <w:rPr>
          <w:rFonts w:ascii="黑体" w:hAnsi="黑体" w:hint="eastAsia"/>
        </w:rPr>
        <w:t>【思考题】</w:t>
      </w:r>
    </w:p>
    <w:p w14:paraId="1EFE6CE6" w14:textId="77777777" w:rsidR="00FF3A73" w:rsidRDefault="00000000">
      <w:pPr>
        <w:spacing w:beforeLines="50" w:before="156"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 xml:space="preserve">. </w:t>
      </w:r>
      <w:r>
        <w:rPr>
          <w:rFonts w:ascii="宋体" w:hAnsi="宋体" w:cs="宋体" w:hint="eastAsia"/>
        </w:rPr>
        <w:t>目前对于</w:t>
      </w:r>
      <w:r>
        <w:t>DES</w:t>
      </w:r>
      <w:r>
        <w:rPr>
          <w:rFonts w:hint="eastAsia"/>
        </w:rPr>
        <w:t>的密码分析都做了</w:t>
      </w:r>
      <w:r>
        <w:rPr>
          <w:rFonts w:ascii="宋体" w:hAnsi="宋体" w:cs="宋体" w:hint="eastAsia"/>
        </w:rPr>
        <w:t>哪些工作，有什么成果。</w:t>
      </w:r>
    </w:p>
    <w:p w14:paraId="21A47C16" w14:textId="77777777" w:rsidR="00FF3A73" w:rsidRDefault="00000000">
      <w:pPr>
        <w:spacing w:beforeLines="50" w:before="156" w:line="360" w:lineRule="auto"/>
        <w:ind w:firstLine="420"/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 DES</w:t>
      </w:r>
      <w:r>
        <w:rPr>
          <w:rFonts w:ascii="宋体" w:hAnsi="宋体" w:cs="宋体" w:hint="eastAsia"/>
        </w:rPr>
        <w:t>为何不再适用于现代。</w:t>
      </w:r>
    </w:p>
    <w:p w14:paraId="3E392B3D" w14:textId="77777777" w:rsidR="00FF3A73" w:rsidRDefault="00FF3A73"/>
    <w:p w14:paraId="323C956F" w14:textId="77777777" w:rsidR="00FF3A73" w:rsidRDefault="00FF3A73"/>
    <w:sectPr w:rsidR="00FF3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77A8"/>
    <w:multiLevelType w:val="multilevel"/>
    <w:tmpl w:val="20C977A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DF66B9"/>
    <w:multiLevelType w:val="multilevel"/>
    <w:tmpl w:val="70DF66B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773785509">
    <w:abstractNumId w:val="0"/>
  </w:num>
  <w:num w:numId="2" w16cid:durableId="465657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BE4159"/>
    <w:rsid w:val="000A6488"/>
    <w:rsid w:val="000E0F9A"/>
    <w:rsid w:val="000E63F4"/>
    <w:rsid w:val="000E67E6"/>
    <w:rsid w:val="0012705D"/>
    <w:rsid w:val="00157CCC"/>
    <w:rsid w:val="001B4ACC"/>
    <w:rsid w:val="00255993"/>
    <w:rsid w:val="00344D92"/>
    <w:rsid w:val="00365A2B"/>
    <w:rsid w:val="00370531"/>
    <w:rsid w:val="00374242"/>
    <w:rsid w:val="0040463B"/>
    <w:rsid w:val="00456830"/>
    <w:rsid w:val="00647F1D"/>
    <w:rsid w:val="006516B4"/>
    <w:rsid w:val="007106BF"/>
    <w:rsid w:val="00773716"/>
    <w:rsid w:val="00794560"/>
    <w:rsid w:val="007E2236"/>
    <w:rsid w:val="008324B2"/>
    <w:rsid w:val="00875FFE"/>
    <w:rsid w:val="00894244"/>
    <w:rsid w:val="008F56A9"/>
    <w:rsid w:val="00974FD4"/>
    <w:rsid w:val="009B3697"/>
    <w:rsid w:val="00E34857"/>
    <w:rsid w:val="00F45AE3"/>
    <w:rsid w:val="00F56918"/>
    <w:rsid w:val="00FD6F6A"/>
    <w:rsid w:val="00FF3A73"/>
    <w:rsid w:val="0128503C"/>
    <w:rsid w:val="016C07AD"/>
    <w:rsid w:val="02533672"/>
    <w:rsid w:val="02C00CCC"/>
    <w:rsid w:val="07DB7A18"/>
    <w:rsid w:val="104875B6"/>
    <w:rsid w:val="189D0617"/>
    <w:rsid w:val="1B3C0BEE"/>
    <w:rsid w:val="22631AF5"/>
    <w:rsid w:val="3789567F"/>
    <w:rsid w:val="3FBD107E"/>
    <w:rsid w:val="416E4A03"/>
    <w:rsid w:val="437903AC"/>
    <w:rsid w:val="4948742E"/>
    <w:rsid w:val="4E1F4272"/>
    <w:rsid w:val="4FBE4159"/>
    <w:rsid w:val="50EA4431"/>
    <w:rsid w:val="57675967"/>
    <w:rsid w:val="62D6719E"/>
    <w:rsid w:val="664663E8"/>
    <w:rsid w:val="6878182D"/>
    <w:rsid w:val="720F55ED"/>
    <w:rsid w:val="74511518"/>
    <w:rsid w:val="776E3C1A"/>
    <w:rsid w:val="79A6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D0AEB"/>
  <w15:docId w15:val="{DCBC30EC-DEE0-4107-B9A6-51BA63A1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22"/>
      <w:ind w:left="1480"/>
    </w:pPr>
    <w:rPr>
      <w:rFonts w:ascii="宋体" w:hAnsi="宋体" w:cs="宋体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-1">
    <w:name w:val="正文-1"/>
    <w:basedOn w:val="a"/>
    <w:qFormat/>
    <w:pPr>
      <w:topLinePunct/>
      <w:adjustRightInd w:val="0"/>
      <w:snapToGrid w:val="0"/>
      <w:spacing w:line="315" w:lineRule="exact"/>
      <w:ind w:firstLineChars="200" w:firstLine="200"/>
    </w:pPr>
    <w:rPr>
      <w:rFonts w:ascii="Times New Roman" w:hAnsi="Times New Roman"/>
      <w:kern w:val="21"/>
    </w:rPr>
  </w:style>
  <w:style w:type="paragraph" w:customStyle="1" w:styleId="4-1">
    <w:name w:val="标题4-1"/>
    <w:basedOn w:val="a"/>
    <w:pPr>
      <w:topLinePunct/>
      <w:adjustRightInd w:val="0"/>
      <w:snapToGrid w:val="0"/>
      <w:spacing w:beforeLines="50" w:after="100" w:afterAutospacing="1"/>
      <w:ind w:leftChars="200" w:left="200"/>
      <w:outlineLvl w:val="3"/>
    </w:pPr>
    <w:rPr>
      <w:rFonts w:ascii="Arial" w:eastAsia="黑体" w:hAnsi="Arial"/>
      <w:kern w:val="24"/>
      <w:sz w:val="24"/>
      <w:szCs w:val="24"/>
    </w:rPr>
  </w:style>
  <w:style w:type="paragraph" w:customStyle="1" w:styleId="1">
    <w:name w:val="列表段落1"/>
    <w:basedOn w:val="a"/>
    <w:qFormat/>
    <w:pPr>
      <w:ind w:firstLineChars="200" w:firstLine="420"/>
    </w:p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7">
    <w:name w:val="页眉 字符"/>
    <w:basedOn w:val="a0"/>
    <w:link w:val="a6"/>
    <w:qFormat/>
    <w:rPr>
      <w:rFonts w:ascii="Calibri" w:hAnsi="Calibri"/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="Calibri" w:hAnsi="Calibri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2559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8544265-13DB-40E7-AB16-6EA68E2582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李图图～</dc:creator>
  <cp:lastModifiedBy>刘 怀远</cp:lastModifiedBy>
  <cp:revision>22</cp:revision>
  <dcterms:created xsi:type="dcterms:W3CDTF">2020-03-15T13:43:00Z</dcterms:created>
  <dcterms:modified xsi:type="dcterms:W3CDTF">2023-03-06T05:45:00Z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89BF28E6BA124D20A5B732858AA259D2</vt:lpwstr>
  </property>
</Properties>
</file>