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FF027C" w14:textId="06BEFAD3" w:rsidR="009A37C0" w:rsidRPr="0048738C" w:rsidRDefault="009A37C0" w:rsidP="00E6181F">
      <w:pPr>
        <w:rPr>
          <w:sz w:val="24"/>
        </w:rPr>
      </w:pPr>
    </w:p>
    <w:p w14:paraId="487C9A2C" w14:textId="77777777" w:rsidR="0048738C" w:rsidRPr="0048738C" w:rsidRDefault="0048738C" w:rsidP="0048738C">
      <w:pPr>
        <w:pStyle w:val="Prrafodelista"/>
        <w:numPr>
          <w:ilvl w:val="0"/>
          <w:numId w:val="17"/>
        </w:numPr>
        <w:rPr>
          <w:b/>
          <w:sz w:val="24"/>
        </w:rPr>
      </w:pPr>
      <w:r w:rsidRPr="0048738C">
        <w:rPr>
          <w:b/>
          <w:sz w:val="24"/>
        </w:rPr>
        <w:t>TAREA 1 – Optimización SQL</w:t>
      </w:r>
    </w:p>
    <w:p w14:paraId="524F9651" w14:textId="7E8B06F3" w:rsidR="0048738C" w:rsidRPr="0048738C" w:rsidRDefault="0048738C" w:rsidP="0048738C">
      <w:pPr>
        <w:pStyle w:val="NormalWeb"/>
        <w:rPr>
          <w:rFonts w:asciiTheme="minorHAnsi" w:eastAsiaTheme="minorHAnsi" w:hAnsiTheme="minorHAnsi" w:cstheme="minorBidi"/>
          <w:kern w:val="2"/>
          <w:szCs w:val="22"/>
          <w:u w:val="single"/>
          <w:lang w:eastAsia="en-US"/>
          <w14:ligatures w14:val="standardContextual"/>
        </w:rPr>
      </w:pPr>
      <w:proofErr w:type="spellStart"/>
      <w:r w:rsidRPr="0048738C">
        <w:rPr>
          <w:rFonts w:asciiTheme="minorHAnsi" w:eastAsiaTheme="minorHAnsi" w:hAnsiTheme="minorHAnsi" w:cstheme="minorBidi"/>
          <w:kern w:val="2"/>
          <w:szCs w:val="22"/>
          <w:u w:val="single"/>
          <w:lang w:eastAsia="en-US"/>
          <w14:ligatures w14:val="standardContextual"/>
        </w:rPr>
        <w:t>Prompt</w:t>
      </w:r>
      <w:proofErr w:type="spellEnd"/>
      <w:r w:rsidRPr="0048738C">
        <w:rPr>
          <w:rFonts w:asciiTheme="minorHAnsi" w:eastAsiaTheme="minorHAnsi" w:hAnsiTheme="minorHAnsi" w:cstheme="minorBidi"/>
          <w:kern w:val="2"/>
          <w:szCs w:val="22"/>
          <w:u w:val="single"/>
          <w:lang w:eastAsia="en-US"/>
          <w14:ligatures w14:val="standardContextual"/>
        </w:rPr>
        <w:t xml:space="preserve"> utilizado:</w:t>
      </w:r>
    </w:p>
    <w:p w14:paraId="21C004DF" w14:textId="769BCE8B" w:rsidR="0048738C" w:rsidRPr="0048738C" w:rsidRDefault="0048738C" w:rsidP="0048738C">
      <w:pPr>
        <w:pStyle w:val="NormalWeb"/>
        <w:rPr>
          <w:rFonts w:asciiTheme="minorHAnsi" w:eastAsiaTheme="minorHAnsi" w:hAnsiTheme="minorHAnsi" w:cstheme="minorBidi"/>
          <w:kern w:val="2"/>
          <w:sz w:val="22"/>
          <w:szCs w:val="22"/>
          <w:lang w:eastAsia="en-US"/>
          <w14:ligatures w14:val="standardContextual"/>
        </w:rPr>
      </w:pPr>
      <w:proofErr w:type="spellStart"/>
      <w:r w:rsidRPr="0048738C">
        <w:rPr>
          <w:rFonts w:asciiTheme="minorHAnsi" w:eastAsiaTheme="minorHAnsi" w:hAnsiTheme="minorHAnsi" w:cstheme="minorBidi"/>
          <w:kern w:val="2"/>
          <w:sz w:val="22"/>
          <w:szCs w:val="22"/>
          <w:lang w:eastAsia="en-US"/>
          <w14:ligatures w14:val="standardContextual"/>
        </w:rPr>
        <w:t>Revisá</w:t>
      </w:r>
      <w:proofErr w:type="spellEnd"/>
      <w:r w:rsidRPr="0048738C">
        <w:rPr>
          <w:rFonts w:asciiTheme="minorHAnsi" w:eastAsiaTheme="minorHAnsi" w:hAnsiTheme="minorHAnsi" w:cstheme="minorBidi"/>
          <w:kern w:val="2"/>
          <w:sz w:val="22"/>
          <w:szCs w:val="22"/>
          <w:lang w:eastAsia="en-US"/>
          <w14:ligatures w14:val="standardContextual"/>
        </w:rPr>
        <w:t xml:space="preserve"> la siguiente consulta SQL correspondiente al proyecto </w:t>
      </w:r>
      <w:proofErr w:type="spellStart"/>
      <w:r w:rsidRPr="0048738C">
        <w:rPr>
          <w:rFonts w:asciiTheme="minorHAnsi" w:eastAsiaTheme="minorHAnsi" w:hAnsiTheme="minorHAnsi" w:cstheme="minorBidi"/>
          <w:kern w:val="2"/>
          <w:sz w:val="22"/>
          <w:szCs w:val="22"/>
          <w:lang w:eastAsia="en-US"/>
          <w14:ligatures w14:val="standardContextual"/>
        </w:rPr>
        <w:t>RetailPro</w:t>
      </w:r>
      <w:proofErr w:type="spellEnd"/>
      <w:r w:rsidRPr="0048738C">
        <w:rPr>
          <w:rFonts w:asciiTheme="minorHAnsi" w:eastAsiaTheme="minorHAnsi" w:hAnsiTheme="minorHAnsi" w:cstheme="minorBidi"/>
          <w:kern w:val="2"/>
          <w:sz w:val="22"/>
          <w:szCs w:val="22"/>
          <w:lang w:eastAsia="en-US"/>
          <w14:ligatures w14:val="standardContextual"/>
        </w:rPr>
        <w:t xml:space="preserve">. </w:t>
      </w:r>
      <w:proofErr w:type="spellStart"/>
      <w:r w:rsidRPr="0048738C">
        <w:rPr>
          <w:rFonts w:asciiTheme="minorHAnsi" w:eastAsiaTheme="minorHAnsi" w:hAnsiTheme="minorHAnsi" w:cstheme="minorBidi"/>
          <w:kern w:val="2"/>
          <w:sz w:val="22"/>
          <w:szCs w:val="22"/>
          <w:lang w:eastAsia="en-US"/>
          <w14:ligatures w14:val="standardContextual"/>
        </w:rPr>
        <w:t>Analizá</w:t>
      </w:r>
      <w:proofErr w:type="spellEnd"/>
      <w:r w:rsidRPr="0048738C">
        <w:rPr>
          <w:rFonts w:asciiTheme="minorHAnsi" w:eastAsiaTheme="minorHAnsi" w:hAnsiTheme="minorHAnsi" w:cstheme="minorBidi"/>
          <w:kern w:val="2"/>
          <w:sz w:val="22"/>
          <w:szCs w:val="22"/>
          <w:lang w:eastAsia="en-US"/>
          <w14:ligatures w14:val="standardContextual"/>
        </w:rPr>
        <w:t xml:space="preserve"> si puede optimizarse en términos de legibilidad, rendimiento y buenas prácticas, sin modificar el resultado obtenido. </w:t>
      </w:r>
      <w:proofErr w:type="spellStart"/>
      <w:r w:rsidRPr="0048738C">
        <w:rPr>
          <w:rFonts w:asciiTheme="minorHAnsi" w:eastAsiaTheme="minorHAnsi" w:hAnsiTheme="minorHAnsi" w:cstheme="minorBidi"/>
          <w:kern w:val="2"/>
          <w:sz w:val="22"/>
          <w:szCs w:val="22"/>
          <w:lang w:eastAsia="en-US"/>
          <w14:ligatures w14:val="standardContextual"/>
        </w:rPr>
        <w:t>Explicá</w:t>
      </w:r>
      <w:proofErr w:type="spellEnd"/>
      <w:r w:rsidRPr="0048738C">
        <w:rPr>
          <w:rFonts w:asciiTheme="minorHAnsi" w:eastAsiaTheme="minorHAnsi" w:hAnsiTheme="minorHAnsi" w:cstheme="minorBidi"/>
          <w:kern w:val="2"/>
          <w:sz w:val="22"/>
          <w:szCs w:val="22"/>
          <w:lang w:eastAsia="en-US"/>
          <w14:ligatures w14:val="standardContextual"/>
        </w:rPr>
        <w:t xml:space="preserve"> cada sugerencia indicando por qué representa una mejora.</w:t>
      </w:r>
    </w:p>
    <w:p w14:paraId="436A0388"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USE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Ventas_Tech_DB</w:t>
      </w:r>
      <w:proofErr w:type="spellEnd"/>
      <w:r>
        <w:rPr>
          <w:rFonts w:ascii="Consolas" w:hAnsi="Consolas" w:cs="Consolas"/>
          <w:color w:val="808080"/>
          <w:kern w:val="0"/>
          <w:sz w:val="19"/>
          <w:szCs w:val="19"/>
        </w:rPr>
        <w:t>;</w:t>
      </w:r>
    </w:p>
    <w:p w14:paraId="551647FB"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GO</w:t>
      </w:r>
    </w:p>
    <w:p w14:paraId="52D43E46"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p>
    <w:p w14:paraId="3365F852"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xml:space="preserve">/*CONSULTA 1 - VISTA BASE DEL PROYECTO (INNER </w:t>
      </w:r>
      <w:proofErr w:type="gramStart"/>
      <w:r>
        <w:rPr>
          <w:rFonts w:ascii="Consolas" w:hAnsi="Consolas" w:cs="Consolas"/>
          <w:color w:val="008000"/>
          <w:kern w:val="0"/>
          <w:sz w:val="19"/>
          <w:szCs w:val="19"/>
        </w:rPr>
        <w:t>JOIN)*</w:t>
      </w:r>
      <w:proofErr w:type="gramEnd"/>
      <w:r>
        <w:rPr>
          <w:rFonts w:ascii="Consolas" w:hAnsi="Consolas" w:cs="Consolas"/>
          <w:color w:val="008000"/>
          <w:kern w:val="0"/>
          <w:sz w:val="19"/>
          <w:szCs w:val="19"/>
        </w:rPr>
        <w:t>/</w:t>
      </w:r>
    </w:p>
    <w:p w14:paraId="69F4230D"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p>
    <w:p w14:paraId="55F18B94"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p>
    <w:p w14:paraId="2E848F26"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w:t>
      </w:r>
      <w:r>
        <w:rPr>
          <w:rFonts w:ascii="Consolas" w:hAnsi="Consolas" w:cs="Consolas"/>
          <w:color w:val="808080"/>
          <w:kern w:val="0"/>
          <w:sz w:val="19"/>
          <w:szCs w:val="19"/>
        </w:rPr>
        <w:t>.</w:t>
      </w:r>
      <w:r>
        <w:rPr>
          <w:rFonts w:ascii="Consolas" w:hAnsi="Consolas" w:cs="Consolas"/>
          <w:color w:val="000000"/>
          <w:kern w:val="0"/>
          <w:sz w:val="19"/>
          <w:szCs w:val="19"/>
        </w:rPr>
        <w:t>id_venta</w:t>
      </w:r>
      <w:proofErr w:type="spellEnd"/>
      <w:r>
        <w:rPr>
          <w:rFonts w:ascii="Consolas" w:hAnsi="Consolas" w:cs="Consolas"/>
          <w:color w:val="808080"/>
          <w:kern w:val="0"/>
          <w:sz w:val="19"/>
          <w:szCs w:val="19"/>
        </w:rPr>
        <w:t>,</w:t>
      </w:r>
    </w:p>
    <w:p w14:paraId="2E746B3D"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w:t>
      </w:r>
      <w:r>
        <w:rPr>
          <w:rFonts w:ascii="Consolas" w:hAnsi="Consolas" w:cs="Consolas"/>
          <w:color w:val="808080"/>
          <w:kern w:val="0"/>
          <w:sz w:val="19"/>
          <w:szCs w:val="19"/>
        </w:rPr>
        <w:t>.</w:t>
      </w:r>
      <w:r>
        <w:rPr>
          <w:rFonts w:ascii="Consolas" w:hAnsi="Consolas" w:cs="Consolas"/>
          <w:color w:val="000000"/>
          <w:kern w:val="0"/>
          <w:sz w:val="19"/>
          <w:szCs w:val="19"/>
        </w:rPr>
        <w:t>fecha_venta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Fecha</w:t>
      </w:r>
      <w:r>
        <w:rPr>
          <w:rFonts w:ascii="Consolas" w:hAnsi="Consolas" w:cs="Consolas"/>
          <w:color w:val="808080"/>
          <w:kern w:val="0"/>
          <w:sz w:val="19"/>
          <w:szCs w:val="19"/>
        </w:rPr>
        <w:t>,</w:t>
      </w:r>
    </w:p>
    <w:p w14:paraId="4342D31C"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nombre</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Cliente</w:t>
      </w:r>
      <w:r>
        <w:rPr>
          <w:rFonts w:ascii="Consolas" w:hAnsi="Consolas" w:cs="Consolas"/>
          <w:color w:val="808080"/>
          <w:kern w:val="0"/>
          <w:sz w:val="19"/>
          <w:szCs w:val="19"/>
        </w:rPr>
        <w:t>,</w:t>
      </w:r>
    </w:p>
    <w:p w14:paraId="75A9ABBD"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email</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Email</w:t>
      </w:r>
      <w:r>
        <w:rPr>
          <w:rFonts w:ascii="Consolas" w:hAnsi="Consolas" w:cs="Consolas"/>
          <w:color w:val="808080"/>
          <w:kern w:val="0"/>
          <w:sz w:val="19"/>
          <w:szCs w:val="19"/>
        </w:rPr>
        <w:t>,</w:t>
      </w:r>
    </w:p>
    <w:p w14:paraId="092E784F"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ciudad</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Ciudad</w:t>
      </w:r>
      <w:r>
        <w:rPr>
          <w:rFonts w:ascii="Consolas" w:hAnsi="Consolas" w:cs="Consolas"/>
          <w:color w:val="808080"/>
          <w:kern w:val="0"/>
          <w:sz w:val="19"/>
          <w:szCs w:val="19"/>
        </w:rPr>
        <w:t>,</w:t>
      </w:r>
    </w:p>
    <w:p w14:paraId="56CA31E9"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_producto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Producto</w:t>
      </w:r>
      <w:r>
        <w:rPr>
          <w:rFonts w:ascii="Consolas" w:hAnsi="Consolas" w:cs="Consolas"/>
          <w:color w:val="808080"/>
          <w:kern w:val="0"/>
          <w:sz w:val="19"/>
          <w:szCs w:val="19"/>
        </w:rPr>
        <w:t>,</w:t>
      </w:r>
    </w:p>
    <w:p w14:paraId="25E98EDD"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cat</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_categoria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Categoria</w:t>
      </w:r>
      <w:proofErr w:type="spellEnd"/>
      <w:r>
        <w:rPr>
          <w:rFonts w:ascii="Consolas" w:hAnsi="Consolas" w:cs="Consolas"/>
          <w:color w:val="808080"/>
          <w:kern w:val="0"/>
          <w:sz w:val="19"/>
          <w:szCs w:val="19"/>
        </w:rPr>
        <w:t>,</w:t>
      </w:r>
    </w:p>
    <w:p w14:paraId="0C1A7840"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w:t>
      </w:r>
      <w:r>
        <w:rPr>
          <w:rFonts w:ascii="Consolas" w:hAnsi="Consolas" w:cs="Consolas"/>
          <w:color w:val="808080"/>
          <w:kern w:val="0"/>
          <w:sz w:val="19"/>
          <w:szCs w:val="19"/>
        </w:rPr>
        <w:t>.</w:t>
      </w:r>
      <w:r>
        <w:rPr>
          <w:rFonts w:ascii="Consolas" w:hAnsi="Consolas" w:cs="Consolas"/>
          <w:color w:val="000000"/>
          <w:kern w:val="0"/>
          <w:sz w:val="19"/>
          <w:szCs w:val="19"/>
        </w:rPr>
        <w:t>cantidad</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Cantidad</w:t>
      </w:r>
      <w:r>
        <w:rPr>
          <w:rFonts w:ascii="Consolas" w:hAnsi="Consolas" w:cs="Consolas"/>
          <w:color w:val="808080"/>
          <w:kern w:val="0"/>
          <w:sz w:val="19"/>
          <w:szCs w:val="19"/>
        </w:rPr>
        <w:t>,</w:t>
      </w:r>
    </w:p>
    <w:p w14:paraId="6E83D90F"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w:t>
      </w:r>
      <w:r>
        <w:rPr>
          <w:rFonts w:ascii="Consolas" w:hAnsi="Consolas" w:cs="Consolas"/>
          <w:color w:val="808080"/>
          <w:kern w:val="0"/>
          <w:sz w:val="19"/>
          <w:szCs w:val="19"/>
        </w:rPr>
        <w:t>.</w:t>
      </w:r>
      <w:r>
        <w:rPr>
          <w:rFonts w:ascii="Consolas" w:hAnsi="Consolas" w:cs="Consolas"/>
          <w:color w:val="000000"/>
          <w:kern w:val="0"/>
          <w:sz w:val="19"/>
          <w:szCs w:val="19"/>
        </w:rPr>
        <w:t>precio_unitario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Precio_Unitario</w:t>
      </w:r>
      <w:proofErr w:type="spellEnd"/>
      <w:r>
        <w:rPr>
          <w:rFonts w:ascii="Consolas" w:hAnsi="Consolas" w:cs="Consolas"/>
          <w:color w:val="808080"/>
          <w:kern w:val="0"/>
          <w:sz w:val="19"/>
          <w:szCs w:val="19"/>
        </w:rPr>
        <w:t>,</w:t>
      </w:r>
    </w:p>
    <w:p w14:paraId="532AFBED"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spellStart"/>
      <w:proofErr w:type="gramStart"/>
      <w:r>
        <w:rPr>
          <w:rFonts w:ascii="Consolas" w:hAnsi="Consolas" w:cs="Consolas"/>
          <w:color w:val="000000"/>
          <w:kern w:val="0"/>
          <w:sz w:val="19"/>
          <w:szCs w:val="19"/>
        </w:rPr>
        <w:t>v</w:t>
      </w:r>
      <w:r>
        <w:rPr>
          <w:rFonts w:ascii="Consolas" w:hAnsi="Consolas" w:cs="Consolas"/>
          <w:color w:val="808080"/>
          <w:kern w:val="0"/>
          <w:sz w:val="19"/>
          <w:szCs w:val="19"/>
        </w:rPr>
        <w:t>.</w:t>
      </w:r>
      <w:r>
        <w:rPr>
          <w:rFonts w:ascii="Consolas" w:hAnsi="Consolas" w:cs="Consolas"/>
          <w:color w:val="000000"/>
          <w:kern w:val="0"/>
          <w:sz w:val="19"/>
          <w:szCs w:val="19"/>
        </w:rPr>
        <w:t>cantidad</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w:t>
      </w:r>
      <w:r>
        <w:rPr>
          <w:rFonts w:ascii="Consolas" w:hAnsi="Consolas" w:cs="Consolas"/>
          <w:color w:val="808080"/>
          <w:kern w:val="0"/>
          <w:sz w:val="19"/>
          <w:szCs w:val="19"/>
        </w:rPr>
        <w:t>.</w:t>
      </w:r>
      <w:r>
        <w:rPr>
          <w:rFonts w:ascii="Consolas" w:hAnsi="Consolas" w:cs="Consolas"/>
          <w:color w:val="000000"/>
          <w:kern w:val="0"/>
          <w:sz w:val="19"/>
          <w:szCs w:val="19"/>
        </w:rPr>
        <w:t>precio_unitario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Total_Venta</w:t>
      </w:r>
      <w:proofErr w:type="spellEnd"/>
    </w:p>
    <w:p w14:paraId="330F8718"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ventas v</w:t>
      </w:r>
    </w:p>
    <w:p w14:paraId="75BE6EF2"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clientes c</w:t>
      </w:r>
    </w:p>
    <w:p w14:paraId="25B321D7"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w:t>
      </w:r>
      <w:r>
        <w:rPr>
          <w:rFonts w:ascii="Consolas" w:hAnsi="Consolas" w:cs="Consolas"/>
          <w:color w:val="808080"/>
          <w:kern w:val="0"/>
          <w:sz w:val="19"/>
          <w:szCs w:val="19"/>
        </w:rPr>
        <w:t>.</w:t>
      </w:r>
      <w:r>
        <w:rPr>
          <w:rFonts w:ascii="Consolas" w:hAnsi="Consolas" w:cs="Consolas"/>
          <w:color w:val="000000"/>
          <w:kern w:val="0"/>
          <w:sz w:val="19"/>
          <w:szCs w:val="19"/>
        </w:rPr>
        <w:t>id_cliente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id_cliente</w:t>
      </w:r>
      <w:proofErr w:type="spellEnd"/>
    </w:p>
    <w:p w14:paraId="64260C8B"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productos p</w:t>
      </w:r>
    </w:p>
    <w:p w14:paraId="22BC2FBA"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w:t>
      </w:r>
      <w:r>
        <w:rPr>
          <w:rFonts w:ascii="Consolas" w:hAnsi="Consolas" w:cs="Consolas"/>
          <w:color w:val="808080"/>
          <w:kern w:val="0"/>
          <w:sz w:val="19"/>
          <w:szCs w:val="19"/>
        </w:rPr>
        <w:t>.</w:t>
      </w:r>
      <w:r>
        <w:rPr>
          <w:rFonts w:ascii="Consolas" w:hAnsi="Consolas" w:cs="Consolas"/>
          <w:color w:val="000000"/>
          <w:kern w:val="0"/>
          <w:sz w:val="19"/>
          <w:szCs w:val="19"/>
        </w:rPr>
        <w:t>id_producto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id_producto</w:t>
      </w:r>
      <w:proofErr w:type="spellEnd"/>
    </w:p>
    <w:p w14:paraId="287FB662"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categorias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cat</w:t>
      </w:r>
      <w:proofErr w:type="spellEnd"/>
    </w:p>
    <w:p w14:paraId="46848FD7"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id_categoria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cat</w:t>
      </w:r>
      <w:r>
        <w:rPr>
          <w:rFonts w:ascii="Consolas" w:hAnsi="Consolas" w:cs="Consolas"/>
          <w:color w:val="808080"/>
          <w:kern w:val="0"/>
          <w:sz w:val="19"/>
          <w:szCs w:val="19"/>
        </w:rPr>
        <w:t>.</w:t>
      </w:r>
      <w:r>
        <w:rPr>
          <w:rFonts w:ascii="Consolas" w:hAnsi="Consolas" w:cs="Consolas"/>
          <w:color w:val="000000"/>
          <w:kern w:val="0"/>
          <w:sz w:val="19"/>
          <w:szCs w:val="19"/>
        </w:rPr>
        <w:t>id_categoria</w:t>
      </w:r>
      <w:proofErr w:type="spellEnd"/>
      <w:r>
        <w:rPr>
          <w:rFonts w:ascii="Consolas" w:hAnsi="Consolas" w:cs="Consolas"/>
          <w:color w:val="808080"/>
          <w:kern w:val="0"/>
          <w:sz w:val="19"/>
          <w:szCs w:val="19"/>
        </w:rPr>
        <w:t>;</w:t>
      </w:r>
    </w:p>
    <w:p w14:paraId="668EF475"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GO</w:t>
      </w:r>
    </w:p>
    <w:p w14:paraId="1545260A"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p>
    <w:p w14:paraId="18D118F0"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p>
    <w:p w14:paraId="28B677B8"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xml:space="preserve">/*CONSULTA 2 - CLIENTES SIN VENTAS (LEFT </w:t>
      </w:r>
      <w:proofErr w:type="gramStart"/>
      <w:r>
        <w:rPr>
          <w:rFonts w:ascii="Consolas" w:hAnsi="Consolas" w:cs="Consolas"/>
          <w:color w:val="008000"/>
          <w:kern w:val="0"/>
          <w:sz w:val="19"/>
          <w:szCs w:val="19"/>
        </w:rPr>
        <w:t>JOIN)*</w:t>
      </w:r>
      <w:proofErr w:type="gramEnd"/>
      <w:r>
        <w:rPr>
          <w:rFonts w:ascii="Consolas" w:hAnsi="Consolas" w:cs="Consolas"/>
          <w:color w:val="008000"/>
          <w:kern w:val="0"/>
          <w:sz w:val="19"/>
          <w:szCs w:val="19"/>
        </w:rPr>
        <w:t>/</w:t>
      </w:r>
    </w:p>
    <w:p w14:paraId="7B1BA116"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p>
    <w:p w14:paraId="6DFFC1A0"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p>
    <w:p w14:paraId="07B4020D"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nombre</w:t>
      </w:r>
      <w:proofErr w:type="spellEnd"/>
      <w:r>
        <w:rPr>
          <w:rFonts w:ascii="Consolas" w:hAnsi="Consolas" w:cs="Consolas"/>
          <w:color w:val="808080"/>
          <w:kern w:val="0"/>
          <w:sz w:val="19"/>
          <w:szCs w:val="19"/>
        </w:rPr>
        <w:t>,</w:t>
      </w:r>
    </w:p>
    <w:p w14:paraId="1FBF67FE"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email</w:t>
      </w:r>
      <w:proofErr w:type="spellEnd"/>
      <w:r>
        <w:rPr>
          <w:rFonts w:ascii="Consolas" w:hAnsi="Consolas" w:cs="Consolas"/>
          <w:color w:val="808080"/>
          <w:kern w:val="0"/>
          <w:sz w:val="19"/>
          <w:szCs w:val="19"/>
        </w:rPr>
        <w:t>,</w:t>
      </w:r>
    </w:p>
    <w:p w14:paraId="0D0548C1"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fecha_registro</w:t>
      </w:r>
      <w:proofErr w:type="spellEnd"/>
    </w:p>
    <w:p w14:paraId="1EC4C08C"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clientes c</w:t>
      </w:r>
    </w:p>
    <w:p w14:paraId="7D1B89AE"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LEFT</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ventas v</w:t>
      </w:r>
    </w:p>
    <w:p w14:paraId="247DDBB6"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id_cliente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w:t>
      </w:r>
      <w:r>
        <w:rPr>
          <w:rFonts w:ascii="Consolas" w:hAnsi="Consolas" w:cs="Consolas"/>
          <w:color w:val="808080"/>
          <w:kern w:val="0"/>
          <w:sz w:val="19"/>
          <w:szCs w:val="19"/>
        </w:rPr>
        <w:t>.</w:t>
      </w:r>
      <w:r>
        <w:rPr>
          <w:rFonts w:ascii="Consolas" w:hAnsi="Consolas" w:cs="Consolas"/>
          <w:color w:val="000000"/>
          <w:kern w:val="0"/>
          <w:sz w:val="19"/>
          <w:szCs w:val="19"/>
        </w:rPr>
        <w:t>id_cliente</w:t>
      </w:r>
      <w:proofErr w:type="spellEnd"/>
    </w:p>
    <w:p w14:paraId="0B62A691"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w:t>
      </w:r>
      <w:r>
        <w:rPr>
          <w:rFonts w:ascii="Consolas" w:hAnsi="Consolas" w:cs="Consolas"/>
          <w:color w:val="808080"/>
          <w:kern w:val="0"/>
          <w:sz w:val="19"/>
          <w:szCs w:val="19"/>
        </w:rPr>
        <w:t>.</w:t>
      </w:r>
      <w:r>
        <w:rPr>
          <w:rFonts w:ascii="Consolas" w:hAnsi="Consolas" w:cs="Consolas"/>
          <w:color w:val="000000"/>
          <w:kern w:val="0"/>
          <w:sz w:val="19"/>
          <w:szCs w:val="19"/>
        </w:rPr>
        <w:t>id_cliente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629CCD29"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GO</w:t>
      </w:r>
    </w:p>
    <w:p w14:paraId="3477787C"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p>
    <w:p w14:paraId="6655F7AC"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p>
    <w:p w14:paraId="0B0B7E65"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xml:space="preserve">/*CONSULTA 3 - PRODUCTOS SIN VENTAS (LEFT </w:t>
      </w:r>
      <w:proofErr w:type="gramStart"/>
      <w:r>
        <w:rPr>
          <w:rFonts w:ascii="Consolas" w:hAnsi="Consolas" w:cs="Consolas"/>
          <w:color w:val="008000"/>
          <w:kern w:val="0"/>
          <w:sz w:val="19"/>
          <w:szCs w:val="19"/>
        </w:rPr>
        <w:t>JOIN)*</w:t>
      </w:r>
      <w:proofErr w:type="gramEnd"/>
      <w:r>
        <w:rPr>
          <w:rFonts w:ascii="Consolas" w:hAnsi="Consolas" w:cs="Consolas"/>
          <w:color w:val="008000"/>
          <w:kern w:val="0"/>
          <w:sz w:val="19"/>
          <w:szCs w:val="19"/>
        </w:rPr>
        <w:t>/</w:t>
      </w:r>
    </w:p>
    <w:p w14:paraId="52FC944D"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p>
    <w:p w14:paraId="3ED21CDF"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p>
    <w:p w14:paraId="1DAA7B1E"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_producto</w:t>
      </w:r>
      <w:proofErr w:type="spellEnd"/>
      <w:r>
        <w:rPr>
          <w:rFonts w:ascii="Consolas" w:hAnsi="Consolas" w:cs="Consolas"/>
          <w:color w:val="808080"/>
          <w:kern w:val="0"/>
          <w:sz w:val="19"/>
          <w:szCs w:val="19"/>
        </w:rPr>
        <w:t>,</w:t>
      </w:r>
    </w:p>
    <w:p w14:paraId="3041FB27"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cat</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_categoria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Categoria</w:t>
      </w:r>
      <w:proofErr w:type="spellEnd"/>
      <w:r>
        <w:rPr>
          <w:rFonts w:ascii="Consolas" w:hAnsi="Consolas" w:cs="Consolas"/>
          <w:color w:val="808080"/>
          <w:kern w:val="0"/>
          <w:sz w:val="19"/>
          <w:szCs w:val="19"/>
        </w:rPr>
        <w:t>,</w:t>
      </w:r>
    </w:p>
    <w:p w14:paraId="6E4CC50E"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precio</w:t>
      </w:r>
      <w:proofErr w:type="spellEnd"/>
      <w:proofErr w:type="gramEnd"/>
    </w:p>
    <w:p w14:paraId="1230ABA4"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productos p</w:t>
      </w:r>
    </w:p>
    <w:p w14:paraId="7035684D"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LEFT</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ventas v</w:t>
      </w:r>
    </w:p>
    <w:p w14:paraId="4BEF34E1"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id_producto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w:t>
      </w:r>
      <w:r>
        <w:rPr>
          <w:rFonts w:ascii="Consolas" w:hAnsi="Consolas" w:cs="Consolas"/>
          <w:color w:val="808080"/>
          <w:kern w:val="0"/>
          <w:sz w:val="19"/>
          <w:szCs w:val="19"/>
        </w:rPr>
        <w:t>.</w:t>
      </w:r>
      <w:r>
        <w:rPr>
          <w:rFonts w:ascii="Consolas" w:hAnsi="Consolas" w:cs="Consolas"/>
          <w:color w:val="000000"/>
          <w:kern w:val="0"/>
          <w:sz w:val="19"/>
          <w:szCs w:val="19"/>
        </w:rPr>
        <w:t>id_producto</w:t>
      </w:r>
      <w:proofErr w:type="spellEnd"/>
    </w:p>
    <w:p w14:paraId="32CC6C96"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categorias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cat</w:t>
      </w:r>
      <w:proofErr w:type="spellEnd"/>
    </w:p>
    <w:p w14:paraId="676E8FF4"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id_categoria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cat</w:t>
      </w:r>
      <w:r>
        <w:rPr>
          <w:rFonts w:ascii="Consolas" w:hAnsi="Consolas" w:cs="Consolas"/>
          <w:color w:val="808080"/>
          <w:kern w:val="0"/>
          <w:sz w:val="19"/>
          <w:szCs w:val="19"/>
        </w:rPr>
        <w:t>.</w:t>
      </w:r>
      <w:r>
        <w:rPr>
          <w:rFonts w:ascii="Consolas" w:hAnsi="Consolas" w:cs="Consolas"/>
          <w:color w:val="000000"/>
          <w:kern w:val="0"/>
          <w:sz w:val="19"/>
          <w:szCs w:val="19"/>
        </w:rPr>
        <w:t>id_categoria</w:t>
      </w:r>
      <w:proofErr w:type="spellEnd"/>
    </w:p>
    <w:p w14:paraId="17957F33"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lastRenderedPageBreak/>
        <w:t>WHERE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w:t>
      </w:r>
      <w:r>
        <w:rPr>
          <w:rFonts w:ascii="Consolas" w:hAnsi="Consolas" w:cs="Consolas"/>
          <w:color w:val="808080"/>
          <w:kern w:val="0"/>
          <w:sz w:val="19"/>
          <w:szCs w:val="19"/>
        </w:rPr>
        <w:t>.</w:t>
      </w:r>
      <w:r>
        <w:rPr>
          <w:rFonts w:ascii="Consolas" w:hAnsi="Consolas" w:cs="Consolas"/>
          <w:color w:val="000000"/>
          <w:kern w:val="0"/>
          <w:sz w:val="19"/>
          <w:szCs w:val="19"/>
        </w:rPr>
        <w:t>id_producto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D3D8F28"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GO</w:t>
      </w:r>
    </w:p>
    <w:p w14:paraId="1DA9E440"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p>
    <w:p w14:paraId="19A62240"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p>
    <w:p w14:paraId="157CB12B"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/*CONSULTA 4 - CONSOLIDADO DE VENTAS*/</w:t>
      </w:r>
    </w:p>
    <w:p w14:paraId="6BA56FC6"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p>
    <w:p w14:paraId="44BDDEC3"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p>
    <w:p w14:paraId="4317C4F8"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'Ventas Registradas'</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Tipo_Registro</w:t>
      </w:r>
      <w:proofErr w:type="spellEnd"/>
      <w:r>
        <w:rPr>
          <w:rFonts w:ascii="Consolas" w:hAnsi="Consolas" w:cs="Consolas"/>
          <w:color w:val="808080"/>
          <w:kern w:val="0"/>
          <w:sz w:val="19"/>
          <w:szCs w:val="19"/>
        </w:rPr>
        <w:t>,</w:t>
      </w:r>
    </w:p>
    <w:p w14:paraId="01EC27AD"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Cantidad_Ventas</w:t>
      </w:r>
      <w:proofErr w:type="spellEnd"/>
      <w:r>
        <w:rPr>
          <w:rFonts w:ascii="Consolas" w:hAnsi="Consolas" w:cs="Consolas"/>
          <w:color w:val="808080"/>
          <w:kern w:val="0"/>
          <w:sz w:val="19"/>
          <w:szCs w:val="19"/>
        </w:rPr>
        <w:t>,</w:t>
      </w:r>
    </w:p>
    <w:p w14:paraId="5BBAD98F"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gramEnd"/>
      <w:r>
        <w:rPr>
          <w:rFonts w:ascii="Consolas" w:hAnsi="Consolas" w:cs="Consolas"/>
          <w:color w:val="000000"/>
          <w:kern w:val="0"/>
          <w:sz w:val="19"/>
          <w:szCs w:val="19"/>
        </w:rPr>
        <w:t xml:space="preserve">cantidad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precio_unitario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Total_Facturado</w:t>
      </w:r>
      <w:proofErr w:type="spellEnd"/>
    </w:p>
    <w:p w14:paraId="2A392842"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ventas</w:t>
      </w:r>
      <w:r>
        <w:rPr>
          <w:rFonts w:ascii="Consolas" w:hAnsi="Consolas" w:cs="Consolas"/>
          <w:color w:val="808080"/>
          <w:kern w:val="0"/>
          <w:sz w:val="19"/>
          <w:szCs w:val="19"/>
        </w:rPr>
        <w:t>;</w:t>
      </w:r>
    </w:p>
    <w:p w14:paraId="6DCA2645"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GO</w:t>
      </w:r>
    </w:p>
    <w:p w14:paraId="7F2B0B0A"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p>
    <w:p w14:paraId="31538714"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p>
    <w:p w14:paraId="6C71DB43"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/*HALLAZGOS*/</w:t>
      </w:r>
    </w:p>
    <w:p w14:paraId="66F580BD"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p>
    <w:p w14:paraId="7358C5F9"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-- 1) Los JOIN permiten reunir información de ventas, clientes,</w:t>
      </w:r>
    </w:p>
    <w:p w14:paraId="2FAFD034"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productos y categorías en una sola consulta.</w:t>
      </w:r>
    </w:p>
    <w:p w14:paraId="06D3205A"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p>
    <w:p w14:paraId="6C8CDEC8"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-- 2) Con LEFT JOIN es posible identificar clientes o productos</w:t>
      </w:r>
    </w:p>
    <w:p w14:paraId="734B806F"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que aún no tienen movimientos registrados.</w:t>
      </w:r>
    </w:p>
    <w:p w14:paraId="328B242D"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p>
    <w:p w14:paraId="1EF7A3F2"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-- 3) La vista consolidada servirá como base para el modelo</w:t>
      </w:r>
    </w:p>
    <w:p w14:paraId="11C0DA73" w14:textId="1D594D56" w:rsidR="0048738C" w:rsidRDefault="0048738C" w:rsidP="0048738C">
      <w:r>
        <w:rPr>
          <w:rFonts w:ascii="Consolas" w:hAnsi="Consolas" w:cs="Consolas"/>
          <w:color w:val="008000"/>
          <w:kern w:val="0"/>
          <w:sz w:val="19"/>
          <w:szCs w:val="19"/>
        </w:rPr>
        <w:t xml:space="preserve">--    analítico que se utilizará posteriormente en </w:t>
      </w:r>
      <w:proofErr w:type="spellStart"/>
      <w:r>
        <w:rPr>
          <w:rFonts w:ascii="Consolas" w:hAnsi="Consolas" w:cs="Consolas"/>
          <w:color w:val="008000"/>
          <w:kern w:val="0"/>
          <w:sz w:val="19"/>
          <w:szCs w:val="19"/>
        </w:rPr>
        <w:t>Power</w:t>
      </w:r>
      <w:proofErr w:type="spellEnd"/>
      <w:r>
        <w:rPr>
          <w:rFonts w:ascii="Consolas" w:hAnsi="Consolas" w:cs="Consolas"/>
          <w:color w:val="008000"/>
          <w:kern w:val="0"/>
          <w:sz w:val="19"/>
          <w:szCs w:val="19"/>
        </w:rPr>
        <w:t xml:space="preserve"> BI.</w:t>
      </w:r>
    </w:p>
    <w:p w14:paraId="5D1A3BD9" w14:textId="77777777" w:rsidR="0048738C" w:rsidRDefault="0048738C" w:rsidP="0048738C">
      <w:pPr>
        <w:pStyle w:val="NormalWeb"/>
      </w:pPr>
    </w:p>
    <w:p w14:paraId="33E523D6" w14:textId="17221E44" w:rsidR="0048738C" w:rsidRPr="0048738C" w:rsidRDefault="0048738C" w:rsidP="0048738C">
      <w:pPr>
        <w:pStyle w:val="NormalWeb"/>
        <w:rPr>
          <w:rFonts w:asciiTheme="minorHAnsi" w:eastAsiaTheme="minorHAnsi" w:hAnsiTheme="minorHAnsi" w:cstheme="minorBidi"/>
          <w:kern w:val="2"/>
          <w:szCs w:val="22"/>
          <w:u w:val="single"/>
          <w:lang w:eastAsia="en-US"/>
          <w14:ligatures w14:val="standardContextual"/>
        </w:rPr>
      </w:pPr>
      <w:r w:rsidRPr="0048738C">
        <w:rPr>
          <w:rFonts w:asciiTheme="minorHAnsi" w:eastAsiaTheme="minorHAnsi" w:hAnsiTheme="minorHAnsi" w:cstheme="minorBidi"/>
          <w:kern w:val="2"/>
          <w:szCs w:val="22"/>
          <w:u w:val="single"/>
          <w:lang w:eastAsia="en-US"/>
          <w14:ligatures w14:val="standardContextual"/>
        </w:rPr>
        <w:t>Respuesta generada por la IA:</w:t>
      </w:r>
    </w:p>
    <w:p w14:paraId="5C8B9AC5" w14:textId="789C9FA8" w:rsidR="0048738C" w:rsidRPr="0048738C" w:rsidRDefault="0048738C" w:rsidP="0048738C">
      <w:pPr>
        <w:pStyle w:val="NormalWeb"/>
        <w:rPr>
          <w:rFonts w:asciiTheme="minorHAnsi" w:eastAsiaTheme="minorHAnsi" w:hAnsiTheme="minorHAnsi" w:cstheme="minorBidi"/>
          <w:kern w:val="2"/>
          <w:sz w:val="22"/>
          <w:szCs w:val="22"/>
          <w:lang w:eastAsia="en-US"/>
          <w14:ligatures w14:val="standardContextual"/>
        </w:rPr>
      </w:pPr>
      <w:r w:rsidRPr="0048738C">
        <w:rPr>
          <w:rFonts w:asciiTheme="minorHAnsi" w:eastAsiaTheme="minorHAnsi" w:hAnsiTheme="minorHAnsi" w:cstheme="minorBidi"/>
          <w:kern w:val="2"/>
          <w:sz w:val="22"/>
          <w:szCs w:val="22"/>
          <w:lang w:eastAsia="en-US"/>
          <w14:ligatures w14:val="standardContextual"/>
        </w:rPr>
        <w:t xml:space="preserve">La consulta presenta una estructura correcta y utiliza </w:t>
      </w:r>
      <w:r w:rsidRPr="0048738C">
        <w:rPr>
          <w:rFonts w:asciiTheme="minorHAnsi" w:eastAsiaTheme="minorHAnsi" w:hAnsiTheme="minorHAnsi" w:cstheme="minorBidi"/>
          <w:bCs/>
          <w:kern w:val="2"/>
          <w:sz w:val="22"/>
          <w:szCs w:val="22"/>
          <w:lang w:eastAsia="en-US"/>
          <w14:ligatures w14:val="standardContextual"/>
        </w:rPr>
        <w:t>INNER JOIN</w:t>
      </w:r>
      <w:r w:rsidRPr="0048738C">
        <w:rPr>
          <w:rFonts w:asciiTheme="minorHAnsi" w:eastAsiaTheme="minorHAnsi" w:hAnsiTheme="minorHAnsi" w:cstheme="minorBidi"/>
          <w:kern w:val="2"/>
          <w:sz w:val="22"/>
          <w:szCs w:val="22"/>
          <w:lang w:eastAsia="en-US"/>
          <w14:ligatures w14:val="standardContextual"/>
        </w:rPr>
        <w:t xml:space="preserve"> de manera adecuada para integrar la información de ventas, clientes, productos y categorías.</w:t>
      </w:r>
    </w:p>
    <w:p w14:paraId="72BD5227" w14:textId="77777777" w:rsidR="0048738C" w:rsidRPr="0048738C" w:rsidRDefault="0048738C" w:rsidP="0048738C">
      <w:pPr>
        <w:pStyle w:val="NormalWeb"/>
        <w:rPr>
          <w:rFonts w:asciiTheme="minorHAnsi" w:eastAsiaTheme="minorHAnsi" w:hAnsiTheme="minorHAnsi" w:cstheme="minorBidi"/>
          <w:kern w:val="2"/>
          <w:sz w:val="22"/>
          <w:szCs w:val="22"/>
          <w:lang w:eastAsia="en-US"/>
          <w14:ligatures w14:val="standardContextual"/>
        </w:rPr>
      </w:pPr>
      <w:r w:rsidRPr="0048738C">
        <w:rPr>
          <w:rFonts w:asciiTheme="minorHAnsi" w:eastAsiaTheme="minorHAnsi" w:hAnsiTheme="minorHAnsi" w:cstheme="minorBidi"/>
          <w:kern w:val="2"/>
          <w:sz w:val="22"/>
          <w:szCs w:val="22"/>
          <w:lang w:eastAsia="en-US"/>
          <w14:ligatures w14:val="standardContextual"/>
        </w:rPr>
        <w:t>Como mejoras se sugieren:</w:t>
      </w:r>
    </w:p>
    <w:p w14:paraId="64059328" w14:textId="77777777" w:rsidR="0048738C" w:rsidRPr="0048738C" w:rsidRDefault="0048738C" w:rsidP="0048738C">
      <w:pPr>
        <w:numPr>
          <w:ilvl w:val="0"/>
          <w:numId w:val="15"/>
        </w:numPr>
        <w:spacing w:before="100" w:beforeAutospacing="1" w:after="100" w:afterAutospacing="1" w:line="240" w:lineRule="auto"/>
      </w:pPr>
      <w:r w:rsidRPr="0048738C">
        <w:t xml:space="preserve">Mantener el uso de alias cortos (v, c, p y </w:t>
      </w:r>
      <w:proofErr w:type="spellStart"/>
      <w:r w:rsidRPr="0048738C">
        <w:t>cat</w:t>
      </w:r>
      <w:proofErr w:type="spellEnd"/>
      <w:r w:rsidRPr="0048738C">
        <w:t xml:space="preserve">), ya que mejoran la legibilidad del código. </w:t>
      </w:r>
    </w:p>
    <w:p w14:paraId="44EB6270" w14:textId="77777777" w:rsidR="0048738C" w:rsidRPr="0048738C" w:rsidRDefault="0048738C" w:rsidP="0048738C">
      <w:pPr>
        <w:numPr>
          <w:ilvl w:val="0"/>
          <w:numId w:val="15"/>
        </w:numPr>
        <w:spacing w:before="100" w:beforeAutospacing="1" w:after="100" w:afterAutospacing="1" w:line="240" w:lineRule="auto"/>
      </w:pPr>
      <w:r w:rsidRPr="0048738C">
        <w:t xml:space="preserve">Organizar las columnas del </w:t>
      </w:r>
      <w:r w:rsidRPr="0048738C">
        <w:t>SELECT</w:t>
      </w:r>
      <w:r w:rsidRPr="0048738C">
        <w:t xml:space="preserve"> agrupando primero la información de la venta, luego la del cliente y finalmente la del producto. </w:t>
      </w:r>
    </w:p>
    <w:p w14:paraId="152C34A9" w14:textId="77777777" w:rsidR="0048738C" w:rsidRPr="0048738C" w:rsidRDefault="0048738C" w:rsidP="0048738C">
      <w:pPr>
        <w:numPr>
          <w:ilvl w:val="0"/>
          <w:numId w:val="15"/>
        </w:numPr>
        <w:spacing w:before="100" w:beforeAutospacing="1" w:after="100" w:afterAutospacing="1" w:line="240" w:lineRule="auto"/>
      </w:pPr>
      <w:r w:rsidRPr="0048738C">
        <w:t xml:space="preserve">Mantener el cálculo de </w:t>
      </w:r>
      <w:proofErr w:type="spellStart"/>
      <w:r w:rsidRPr="0048738C">
        <w:rPr>
          <w:bCs/>
        </w:rPr>
        <w:t>Total_Venta</w:t>
      </w:r>
      <w:proofErr w:type="spellEnd"/>
      <w:r w:rsidRPr="0048738C">
        <w:t xml:space="preserve"> mediante la expresión </w:t>
      </w:r>
      <w:r w:rsidRPr="0048738C">
        <w:t xml:space="preserve">(cantidad * </w:t>
      </w:r>
      <w:proofErr w:type="spellStart"/>
      <w:r w:rsidRPr="0048738C">
        <w:t>precio_unitario</w:t>
      </w:r>
      <w:proofErr w:type="spellEnd"/>
      <w:r w:rsidRPr="0048738C">
        <w:t>)</w:t>
      </w:r>
      <w:r w:rsidRPr="0048738C">
        <w:t xml:space="preserve">, ya que garantiza que el valor siempre se obtenga a partir de los datos registrados. </w:t>
      </w:r>
    </w:p>
    <w:p w14:paraId="5BED064B" w14:textId="77777777" w:rsidR="0048738C" w:rsidRPr="0048738C" w:rsidRDefault="0048738C" w:rsidP="0048738C">
      <w:pPr>
        <w:numPr>
          <w:ilvl w:val="0"/>
          <w:numId w:val="15"/>
        </w:numPr>
        <w:spacing w:before="100" w:beforeAutospacing="1" w:after="100" w:afterAutospacing="1" w:line="240" w:lineRule="auto"/>
      </w:pPr>
      <w:r w:rsidRPr="0048738C">
        <w:t xml:space="preserve">Incorporar comentarios descriptivos para facilitar el mantenimiento del código cuando el proyecto sea utilizado por otros analistas. </w:t>
      </w:r>
    </w:p>
    <w:p w14:paraId="2F174F5A" w14:textId="741CAF4B" w:rsidR="0048738C" w:rsidRDefault="0048738C" w:rsidP="0048738C">
      <w:pPr>
        <w:pStyle w:val="NormalWeb"/>
        <w:rPr>
          <w:rFonts w:asciiTheme="minorHAnsi" w:eastAsiaTheme="minorHAnsi" w:hAnsiTheme="minorHAnsi" w:cstheme="minorBidi"/>
          <w:kern w:val="2"/>
          <w:sz w:val="22"/>
          <w:szCs w:val="22"/>
          <w:lang w:eastAsia="en-US"/>
          <w14:ligatures w14:val="standardContextual"/>
        </w:rPr>
      </w:pPr>
      <w:r w:rsidRPr="0048738C">
        <w:rPr>
          <w:rFonts w:asciiTheme="minorHAnsi" w:eastAsiaTheme="minorHAnsi" w:hAnsiTheme="minorHAnsi" w:cstheme="minorBidi"/>
          <w:kern w:val="2"/>
          <w:sz w:val="22"/>
          <w:szCs w:val="22"/>
          <w:lang w:eastAsia="en-US"/>
          <w14:ligatures w14:val="standardContextual"/>
        </w:rPr>
        <w:t xml:space="preserve">No se recomienda modificar la lógica de los </w:t>
      </w:r>
      <w:r w:rsidRPr="0048738C">
        <w:rPr>
          <w:rFonts w:asciiTheme="minorHAnsi" w:eastAsiaTheme="minorHAnsi" w:hAnsiTheme="minorHAnsi" w:cstheme="minorBidi"/>
          <w:bCs/>
          <w:kern w:val="2"/>
          <w:sz w:val="22"/>
          <w:szCs w:val="22"/>
          <w:lang w:eastAsia="en-US"/>
          <w14:ligatures w14:val="standardContextual"/>
        </w:rPr>
        <w:t>INNER JOIN</w:t>
      </w:r>
      <w:r w:rsidRPr="0048738C">
        <w:rPr>
          <w:rFonts w:asciiTheme="minorHAnsi" w:eastAsiaTheme="minorHAnsi" w:hAnsiTheme="minorHAnsi" w:cstheme="minorBidi"/>
          <w:kern w:val="2"/>
          <w:sz w:val="22"/>
          <w:szCs w:val="22"/>
          <w:lang w:eastAsia="en-US"/>
          <w14:ligatures w14:val="standardContextual"/>
        </w:rPr>
        <w:t>, ya que responde correctamente al objetivo del proyecto.</w:t>
      </w:r>
    </w:p>
    <w:p w14:paraId="154178E9" w14:textId="77777777" w:rsidR="003C3970" w:rsidRDefault="003C3970" w:rsidP="0048738C">
      <w:pPr>
        <w:pStyle w:val="NormalWeb"/>
        <w:rPr>
          <w:rFonts w:asciiTheme="minorHAnsi" w:eastAsiaTheme="minorHAnsi" w:hAnsiTheme="minorHAnsi" w:cstheme="minorBidi"/>
          <w:kern w:val="2"/>
          <w:szCs w:val="22"/>
          <w:u w:val="single"/>
          <w:lang w:eastAsia="en-US"/>
          <w14:ligatures w14:val="standardContextual"/>
        </w:rPr>
      </w:pPr>
    </w:p>
    <w:p w14:paraId="4BFA6A98" w14:textId="13574011" w:rsidR="0048738C" w:rsidRPr="0048738C" w:rsidRDefault="0048738C" w:rsidP="0048738C">
      <w:pPr>
        <w:pStyle w:val="NormalWeb"/>
        <w:rPr>
          <w:rFonts w:asciiTheme="minorHAnsi" w:eastAsiaTheme="minorHAnsi" w:hAnsiTheme="minorHAnsi" w:cstheme="minorBidi"/>
          <w:kern w:val="2"/>
          <w:szCs w:val="22"/>
          <w:u w:val="single"/>
          <w:lang w:eastAsia="en-US"/>
          <w14:ligatures w14:val="standardContextual"/>
        </w:rPr>
      </w:pPr>
      <w:r>
        <w:rPr>
          <w:rFonts w:asciiTheme="minorHAnsi" w:eastAsiaTheme="minorHAnsi" w:hAnsiTheme="minorHAnsi" w:cstheme="minorBidi"/>
          <w:kern w:val="2"/>
          <w:szCs w:val="22"/>
          <w:u w:val="single"/>
          <w:lang w:eastAsia="en-US"/>
          <w14:ligatures w14:val="standardContextual"/>
        </w:rPr>
        <w:t>Evaluación técnica:</w:t>
      </w:r>
    </w:p>
    <w:p w14:paraId="2C93B0CF" w14:textId="77777777" w:rsidR="0048738C" w:rsidRPr="0048738C" w:rsidRDefault="0048738C" w:rsidP="0048738C">
      <w:pPr>
        <w:pStyle w:val="NormalWeb"/>
        <w:rPr>
          <w:rFonts w:asciiTheme="minorHAnsi" w:eastAsiaTheme="minorHAnsi" w:hAnsiTheme="minorHAnsi" w:cstheme="minorBidi"/>
          <w:kern w:val="2"/>
          <w:sz w:val="22"/>
          <w:szCs w:val="22"/>
          <w:lang w:eastAsia="en-US"/>
          <w14:ligatures w14:val="standardContextual"/>
        </w:rPr>
      </w:pPr>
      <w:r w:rsidRPr="0048738C">
        <w:rPr>
          <w:rFonts w:asciiTheme="minorHAnsi" w:eastAsiaTheme="minorHAnsi" w:hAnsiTheme="minorHAnsi" w:cstheme="minorBidi"/>
          <w:kern w:val="2"/>
          <w:sz w:val="22"/>
          <w:szCs w:val="22"/>
          <w:lang w:eastAsia="en-US"/>
          <w14:ligatures w14:val="standardContextual"/>
        </w:rPr>
        <w:t>Se aceptaron las sugerencias relacionadas con la organización del código, el uso de alias y la incorporación de comentarios descriptivos, ya que mejoran la legibilidad y el mantenimiento de la consulta.</w:t>
      </w:r>
    </w:p>
    <w:p w14:paraId="38F2D149" w14:textId="77777777" w:rsidR="0048738C" w:rsidRPr="0048738C" w:rsidRDefault="0048738C" w:rsidP="0048738C">
      <w:pPr>
        <w:pStyle w:val="NormalWeb"/>
        <w:rPr>
          <w:rFonts w:asciiTheme="minorHAnsi" w:eastAsiaTheme="minorHAnsi" w:hAnsiTheme="minorHAnsi" w:cstheme="minorBidi"/>
          <w:kern w:val="2"/>
          <w:sz w:val="22"/>
          <w:szCs w:val="22"/>
          <w:lang w:eastAsia="en-US"/>
          <w14:ligatures w14:val="standardContextual"/>
        </w:rPr>
      </w:pPr>
      <w:r w:rsidRPr="0048738C">
        <w:rPr>
          <w:rFonts w:asciiTheme="minorHAnsi" w:eastAsiaTheme="minorHAnsi" w:hAnsiTheme="minorHAnsi" w:cstheme="minorBidi"/>
          <w:kern w:val="2"/>
          <w:sz w:val="22"/>
          <w:szCs w:val="22"/>
          <w:lang w:eastAsia="en-US"/>
          <w14:ligatures w14:val="standardContextual"/>
        </w:rPr>
        <w:t xml:space="preserve">No fue necesario modificar la lógica de los </w:t>
      </w:r>
      <w:r w:rsidRPr="0048738C">
        <w:rPr>
          <w:rFonts w:asciiTheme="minorHAnsi" w:eastAsiaTheme="minorHAnsi" w:hAnsiTheme="minorHAnsi" w:cstheme="minorBidi"/>
          <w:bCs/>
          <w:kern w:val="2"/>
          <w:sz w:val="22"/>
          <w:szCs w:val="22"/>
          <w:lang w:eastAsia="en-US"/>
          <w14:ligatures w14:val="standardContextual"/>
        </w:rPr>
        <w:t>INNER JOIN</w:t>
      </w:r>
      <w:r w:rsidRPr="0048738C">
        <w:rPr>
          <w:rFonts w:asciiTheme="minorHAnsi" w:eastAsiaTheme="minorHAnsi" w:hAnsiTheme="minorHAnsi" w:cstheme="minorBidi"/>
          <w:kern w:val="2"/>
          <w:sz w:val="22"/>
          <w:szCs w:val="22"/>
          <w:lang w:eastAsia="en-US"/>
          <w14:ligatures w14:val="standardContextual"/>
        </w:rPr>
        <w:t xml:space="preserve"> porque la consulta ya cumplía correctamente el objetivo de integrar la información de ventas, clientes, productos y </w:t>
      </w:r>
      <w:r w:rsidRPr="0048738C">
        <w:rPr>
          <w:rFonts w:asciiTheme="minorHAnsi" w:eastAsiaTheme="minorHAnsi" w:hAnsiTheme="minorHAnsi" w:cstheme="minorBidi"/>
          <w:kern w:val="2"/>
          <w:sz w:val="22"/>
          <w:szCs w:val="22"/>
          <w:lang w:eastAsia="en-US"/>
          <w14:ligatures w14:val="standardContextual"/>
        </w:rPr>
        <w:lastRenderedPageBreak/>
        <w:t xml:space="preserve">categorías. Tampoco se modificó el cálculo del </w:t>
      </w:r>
      <w:proofErr w:type="spellStart"/>
      <w:r w:rsidRPr="0048738C">
        <w:rPr>
          <w:rFonts w:asciiTheme="minorHAnsi" w:eastAsiaTheme="minorHAnsi" w:hAnsiTheme="minorHAnsi" w:cstheme="minorBidi"/>
          <w:bCs/>
          <w:kern w:val="2"/>
          <w:sz w:val="22"/>
          <w:szCs w:val="22"/>
          <w:lang w:eastAsia="en-US"/>
          <w14:ligatures w14:val="standardContextual"/>
        </w:rPr>
        <w:t>Total_Venta</w:t>
      </w:r>
      <w:proofErr w:type="spellEnd"/>
      <w:r w:rsidRPr="0048738C">
        <w:rPr>
          <w:rFonts w:asciiTheme="minorHAnsi" w:eastAsiaTheme="minorHAnsi" w:hAnsiTheme="minorHAnsi" w:cstheme="minorBidi"/>
          <w:kern w:val="2"/>
          <w:sz w:val="22"/>
          <w:szCs w:val="22"/>
          <w:lang w:eastAsia="en-US"/>
          <w14:ligatures w14:val="standardContextual"/>
        </w:rPr>
        <w:t>, debido a que resulta apropiado calcularlo directamente a partir de la cantidad y el precio unitario.</w:t>
      </w:r>
    </w:p>
    <w:p w14:paraId="5653C06D" w14:textId="77777777" w:rsidR="0048738C" w:rsidRPr="0048738C" w:rsidRDefault="0048738C" w:rsidP="0048738C">
      <w:pPr>
        <w:pStyle w:val="NormalWeb"/>
        <w:rPr>
          <w:rFonts w:asciiTheme="minorHAnsi" w:eastAsiaTheme="minorHAnsi" w:hAnsiTheme="minorHAnsi" w:cstheme="minorBidi"/>
          <w:kern w:val="2"/>
          <w:sz w:val="22"/>
          <w:szCs w:val="22"/>
          <w:lang w:eastAsia="en-US"/>
          <w14:ligatures w14:val="standardContextual"/>
        </w:rPr>
      </w:pPr>
      <w:r w:rsidRPr="0048738C">
        <w:rPr>
          <w:rFonts w:asciiTheme="minorHAnsi" w:eastAsiaTheme="minorHAnsi" w:hAnsiTheme="minorHAnsi" w:cstheme="minorBidi"/>
          <w:kern w:val="2"/>
          <w:sz w:val="22"/>
          <w:szCs w:val="22"/>
          <w:lang w:eastAsia="en-US"/>
          <w14:ligatures w14:val="standardContextual"/>
        </w:rPr>
        <w:t>La IA aportó mejoras relacionadas con buenas prácticas de programación, mientras que la decisión final sobre su implementación quedó respaldada por el criterio técnico aplicado durante el desarrollo del proyecto.</w:t>
      </w:r>
    </w:p>
    <w:p w14:paraId="51374376" w14:textId="77777777" w:rsidR="0048738C" w:rsidRPr="0048738C" w:rsidRDefault="0048738C" w:rsidP="0048738C">
      <w:pPr>
        <w:rPr>
          <w:sz w:val="24"/>
        </w:rPr>
      </w:pPr>
    </w:p>
    <w:p w14:paraId="5023F37D" w14:textId="18837A0E" w:rsidR="0048738C" w:rsidRPr="0048738C" w:rsidRDefault="0048738C" w:rsidP="0048738C">
      <w:pPr>
        <w:pStyle w:val="Prrafodelista"/>
        <w:numPr>
          <w:ilvl w:val="0"/>
          <w:numId w:val="17"/>
        </w:numPr>
        <w:rPr>
          <w:b/>
          <w:sz w:val="24"/>
        </w:rPr>
      </w:pPr>
      <w:r>
        <w:rPr>
          <w:b/>
          <w:sz w:val="24"/>
        </w:rPr>
        <w:t xml:space="preserve">TAREA 2 </w:t>
      </w:r>
      <w:r w:rsidRPr="0048738C">
        <w:rPr>
          <w:b/>
          <w:sz w:val="24"/>
        </w:rPr>
        <w:t xml:space="preserve">– </w:t>
      </w:r>
      <w:r>
        <w:rPr>
          <w:b/>
          <w:sz w:val="24"/>
        </w:rPr>
        <w:t xml:space="preserve">Generación de </w:t>
      </w:r>
      <w:proofErr w:type="spellStart"/>
      <w:r>
        <w:rPr>
          <w:b/>
          <w:sz w:val="24"/>
        </w:rPr>
        <w:t>insights</w:t>
      </w:r>
      <w:proofErr w:type="spellEnd"/>
    </w:p>
    <w:p w14:paraId="353B4058" w14:textId="77777777" w:rsidR="0048738C" w:rsidRPr="0048738C" w:rsidRDefault="0048738C" w:rsidP="003C3970">
      <w:pPr>
        <w:pStyle w:val="NormalWeb"/>
        <w:rPr>
          <w:rFonts w:asciiTheme="minorHAnsi" w:eastAsiaTheme="minorHAnsi" w:hAnsiTheme="minorHAnsi" w:cstheme="minorBidi"/>
          <w:kern w:val="2"/>
          <w:szCs w:val="22"/>
          <w:u w:val="single"/>
          <w:lang w:eastAsia="en-US"/>
          <w14:ligatures w14:val="standardContextual"/>
        </w:rPr>
      </w:pPr>
      <w:proofErr w:type="spellStart"/>
      <w:r w:rsidRPr="0048738C">
        <w:rPr>
          <w:rFonts w:asciiTheme="minorHAnsi" w:eastAsiaTheme="minorHAnsi" w:hAnsiTheme="minorHAnsi" w:cstheme="minorBidi"/>
          <w:kern w:val="2"/>
          <w:szCs w:val="22"/>
          <w:u w:val="single"/>
          <w:lang w:eastAsia="en-US"/>
          <w14:ligatures w14:val="standardContextual"/>
        </w:rPr>
        <w:t>Prompt</w:t>
      </w:r>
      <w:proofErr w:type="spellEnd"/>
      <w:r w:rsidRPr="0048738C">
        <w:rPr>
          <w:rFonts w:asciiTheme="minorHAnsi" w:eastAsiaTheme="minorHAnsi" w:hAnsiTheme="minorHAnsi" w:cstheme="minorBidi"/>
          <w:kern w:val="2"/>
          <w:szCs w:val="22"/>
          <w:u w:val="single"/>
          <w:lang w:eastAsia="en-US"/>
          <w14:ligatures w14:val="standardContextual"/>
        </w:rPr>
        <w:t xml:space="preserve"> utilizado:</w:t>
      </w:r>
    </w:p>
    <w:p w14:paraId="24F8D075" w14:textId="06EE28D5" w:rsidR="0048738C" w:rsidRPr="0048738C" w:rsidRDefault="0048738C" w:rsidP="0048738C">
      <w:pPr>
        <w:pStyle w:val="NormalWeb"/>
        <w:rPr>
          <w:rFonts w:asciiTheme="minorHAnsi" w:eastAsiaTheme="minorHAnsi" w:hAnsiTheme="minorHAnsi" w:cstheme="minorBidi"/>
          <w:kern w:val="2"/>
          <w:sz w:val="22"/>
          <w:szCs w:val="22"/>
          <w:lang w:eastAsia="en-US"/>
          <w14:ligatures w14:val="standardContextual"/>
        </w:rPr>
      </w:pPr>
      <w:proofErr w:type="spellStart"/>
      <w:r w:rsidRPr="0048738C">
        <w:rPr>
          <w:rFonts w:asciiTheme="minorHAnsi" w:eastAsiaTheme="minorHAnsi" w:hAnsiTheme="minorHAnsi" w:cstheme="minorBidi"/>
          <w:kern w:val="2"/>
          <w:sz w:val="22"/>
          <w:szCs w:val="22"/>
          <w:lang w:eastAsia="en-US"/>
          <w14:ligatures w14:val="standardContextual"/>
        </w:rPr>
        <w:t>Analizá</w:t>
      </w:r>
      <w:proofErr w:type="spellEnd"/>
      <w:r w:rsidRPr="0048738C">
        <w:rPr>
          <w:rFonts w:asciiTheme="minorHAnsi" w:eastAsiaTheme="minorHAnsi" w:hAnsiTheme="minorHAnsi" w:cstheme="minorBidi"/>
          <w:kern w:val="2"/>
          <w:sz w:val="22"/>
          <w:szCs w:val="22"/>
          <w:lang w:eastAsia="en-US"/>
          <w14:ligatures w14:val="standardContextual"/>
        </w:rPr>
        <w:t xml:space="preserve"> los siguientes resultados obtenidos de las consultas SQL del proyecto </w:t>
      </w:r>
      <w:proofErr w:type="spellStart"/>
      <w:r w:rsidRPr="0048738C">
        <w:rPr>
          <w:rFonts w:asciiTheme="minorHAnsi" w:eastAsiaTheme="minorHAnsi" w:hAnsiTheme="minorHAnsi" w:cstheme="minorBidi"/>
          <w:kern w:val="2"/>
          <w:sz w:val="22"/>
          <w:szCs w:val="22"/>
          <w:lang w:eastAsia="en-US"/>
          <w14:ligatures w14:val="standardContextual"/>
        </w:rPr>
        <w:t>RetailPro</w:t>
      </w:r>
      <w:proofErr w:type="spellEnd"/>
      <w:r w:rsidRPr="0048738C">
        <w:rPr>
          <w:rFonts w:asciiTheme="minorHAnsi" w:eastAsiaTheme="minorHAnsi" w:hAnsiTheme="minorHAnsi" w:cstheme="minorBidi"/>
          <w:kern w:val="2"/>
          <w:sz w:val="22"/>
          <w:szCs w:val="22"/>
          <w:lang w:eastAsia="en-US"/>
          <w14:ligatures w14:val="standardContextual"/>
        </w:rPr>
        <w:t xml:space="preserve">. </w:t>
      </w:r>
      <w:proofErr w:type="spellStart"/>
      <w:r w:rsidRPr="0048738C">
        <w:rPr>
          <w:rFonts w:asciiTheme="minorHAnsi" w:eastAsiaTheme="minorHAnsi" w:hAnsiTheme="minorHAnsi" w:cstheme="minorBidi"/>
          <w:kern w:val="2"/>
          <w:sz w:val="22"/>
          <w:szCs w:val="22"/>
          <w:lang w:eastAsia="en-US"/>
          <w14:ligatures w14:val="standardContextual"/>
        </w:rPr>
        <w:t>Identificá</w:t>
      </w:r>
      <w:proofErr w:type="spellEnd"/>
      <w:r w:rsidRPr="0048738C">
        <w:rPr>
          <w:rFonts w:asciiTheme="minorHAnsi" w:eastAsiaTheme="minorHAnsi" w:hAnsiTheme="minorHAnsi" w:cstheme="minorBidi"/>
          <w:kern w:val="2"/>
          <w:sz w:val="22"/>
          <w:szCs w:val="22"/>
          <w:lang w:eastAsia="en-US"/>
          <w14:ligatures w14:val="standardContextual"/>
        </w:rPr>
        <w:t xml:space="preserve"> los tres hallazgos más relevantes para el equipo comercial y </w:t>
      </w:r>
      <w:proofErr w:type="spellStart"/>
      <w:r w:rsidRPr="0048738C">
        <w:rPr>
          <w:rFonts w:asciiTheme="minorHAnsi" w:eastAsiaTheme="minorHAnsi" w:hAnsiTheme="minorHAnsi" w:cstheme="minorBidi"/>
          <w:kern w:val="2"/>
          <w:sz w:val="22"/>
          <w:szCs w:val="22"/>
          <w:lang w:eastAsia="en-US"/>
          <w14:ligatures w14:val="standardContextual"/>
        </w:rPr>
        <w:t>proponé</w:t>
      </w:r>
      <w:proofErr w:type="spellEnd"/>
      <w:r w:rsidRPr="0048738C">
        <w:rPr>
          <w:rFonts w:asciiTheme="minorHAnsi" w:eastAsiaTheme="minorHAnsi" w:hAnsiTheme="minorHAnsi" w:cstheme="minorBidi"/>
          <w:kern w:val="2"/>
          <w:sz w:val="22"/>
          <w:szCs w:val="22"/>
          <w:lang w:eastAsia="en-US"/>
          <w14:ligatures w14:val="standardContextual"/>
        </w:rPr>
        <w:t xml:space="preserve"> una acción concreta para cada uno de ellos.</w:t>
      </w:r>
    </w:p>
    <w:p w14:paraId="763B4002" w14:textId="59096030" w:rsidR="0048738C" w:rsidRDefault="0048738C" w:rsidP="0048738C">
      <w:r w:rsidRPr="0048738C">
        <w:drawing>
          <wp:inline distT="0" distB="0" distL="0" distR="0" wp14:anchorId="57BBEF8C" wp14:editId="5FE1AD17">
            <wp:extent cx="4503810" cy="354360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03810" cy="3543607"/>
                    </a:xfrm>
                    <a:prstGeom prst="rect">
                      <a:avLst/>
                    </a:prstGeom>
                  </pic:spPr>
                </pic:pic>
              </a:graphicData>
            </a:graphic>
          </wp:inline>
        </w:drawing>
      </w:r>
    </w:p>
    <w:p w14:paraId="5E9582EB" w14:textId="5A137939" w:rsidR="0048738C" w:rsidRDefault="0048738C" w:rsidP="0048738C"/>
    <w:p w14:paraId="07754C7A" w14:textId="2D4E8859" w:rsidR="003C3970" w:rsidRPr="003C3970" w:rsidRDefault="003C3970" w:rsidP="0048738C">
      <w:pPr>
        <w:pStyle w:val="NormalWeb"/>
        <w:rPr>
          <w:rFonts w:asciiTheme="minorHAnsi" w:eastAsiaTheme="minorHAnsi" w:hAnsiTheme="minorHAnsi" w:cstheme="minorBidi"/>
          <w:kern w:val="2"/>
          <w:szCs w:val="22"/>
          <w:u w:val="single"/>
          <w:lang w:eastAsia="en-US"/>
          <w14:ligatures w14:val="standardContextual"/>
        </w:rPr>
      </w:pPr>
      <w:r w:rsidRPr="003C3970">
        <w:rPr>
          <w:rFonts w:asciiTheme="minorHAnsi" w:eastAsiaTheme="minorHAnsi" w:hAnsiTheme="minorHAnsi" w:cstheme="minorBidi"/>
          <w:kern w:val="2"/>
          <w:szCs w:val="22"/>
          <w:u w:val="single"/>
          <w:lang w:eastAsia="en-US"/>
          <w14:ligatures w14:val="standardContextual"/>
        </w:rPr>
        <w:t>Respuesta generada por la IA</w:t>
      </w:r>
      <w:r>
        <w:rPr>
          <w:rFonts w:asciiTheme="minorHAnsi" w:eastAsiaTheme="minorHAnsi" w:hAnsiTheme="minorHAnsi" w:cstheme="minorBidi"/>
          <w:kern w:val="2"/>
          <w:szCs w:val="22"/>
          <w:u w:val="single"/>
          <w:lang w:eastAsia="en-US"/>
          <w14:ligatures w14:val="standardContextual"/>
        </w:rPr>
        <w:t>:</w:t>
      </w:r>
    </w:p>
    <w:p w14:paraId="65FC2925" w14:textId="141C3A36" w:rsidR="003C3970" w:rsidRPr="003C3970" w:rsidRDefault="003C3970" w:rsidP="0048738C">
      <w:pPr>
        <w:pStyle w:val="NormalWeb"/>
        <w:rPr>
          <w:rFonts w:asciiTheme="minorHAnsi" w:eastAsiaTheme="minorHAnsi" w:hAnsiTheme="minorHAnsi" w:cstheme="minorBidi"/>
          <w:i/>
          <w:kern w:val="2"/>
          <w:szCs w:val="22"/>
          <w:lang w:eastAsia="en-US"/>
          <w14:ligatures w14:val="standardContextual"/>
        </w:rPr>
      </w:pPr>
      <w:proofErr w:type="spellStart"/>
      <w:r w:rsidRPr="003C3970">
        <w:rPr>
          <w:rFonts w:asciiTheme="minorHAnsi" w:eastAsiaTheme="minorHAnsi" w:hAnsiTheme="minorHAnsi" w:cstheme="minorBidi"/>
          <w:i/>
          <w:kern w:val="2"/>
          <w:szCs w:val="22"/>
          <w:lang w:eastAsia="en-US"/>
          <w14:ligatures w14:val="standardContextual"/>
        </w:rPr>
        <w:t>Insight</w:t>
      </w:r>
      <w:proofErr w:type="spellEnd"/>
      <w:r w:rsidRPr="003C3970">
        <w:rPr>
          <w:rFonts w:asciiTheme="minorHAnsi" w:eastAsiaTheme="minorHAnsi" w:hAnsiTheme="minorHAnsi" w:cstheme="minorBidi"/>
          <w:i/>
          <w:kern w:val="2"/>
          <w:szCs w:val="22"/>
          <w:lang w:eastAsia="en-US"/>
          <w14:ligatures w14:val="standardContextual"/>
        </w:rPr>
        <w:t xml:space="preserve"> 1:</w:t>
      </w:r>
    </w:p>
    <w:p w14:paraId="3B41F5E7" w14:textId="2472DFB0" w:rsidR="0048738C" w:rsidRPr="003C3970" w:rsidRDefault="0048738C" w:rsidP="0048738C">
      <w:pPr>
        <w:pStyle w:val="NormalWeb"/>
        <w:rPr>
          <w:rFonts w:asciiTheme="minorHAnsi" w:eastAsiaTheme="minorHAnsi" w:hAnsiTheme="minorHAnsi" w:cstheme="minorBidi"/>
          <w:kern w:val="2"/>
          <w:sz w:val="22"/>
          <w:szCs w:val="22"/>
          <w:lang w:eastAsia="en-US"/>
          <w14:ligatures w14:val="standardContextual"/>
        </w:rPr>
      </w:pPr>
      <w:r w:rsidRPr="003C3970">
        <w:rPr>
          <w:rFonts w:asciiTheme="minorHAnsi" w:eastAsiaTheme="minorHAnsi" w:hAnsiTheme="minorHAnsi" w:cstheme="minorBidi"/>
          <w:kern w:val="2"/>
          <w:sz w:val="22"/>
          <w:szCs w:val="22"/>
          <w:lang w:eastAsia="en-US"/>
          <w14:ligatures w14:val="standardContextual"/>
        </w:rPr>
        <w:t xml:space="preserve">El producto con </w:t>
      </w:r>
      <w:r w:rsidRPr="003C3970">
        <w:rPr>
          <w:rFonts w:asciiTheme="minorHAnsi" w:eastAsiaTheme="minorHAnsi" w:hAnsiTheme="minorHAnsi" w:cstheme="minorBidi"/>
          <w:bCs/>
          <w:kern w:val="2"/>
          <w:sz w:val="22"/>
          <w:szCs w:val="22"/>
          <w:lang w:eastAsia="en-US"/>
          <w14:ligatures w14:val="standardContextual"/>
        </w:rPr>
        <w:t>ID 1</w:t>
      </w:r>
      <w:r w:rsidRPr="003C3970">
        <w:rPr>
          <w:rFonts w:asciiTheme="minorHAnsi" w:eastAsiaTheme="minorHAnsi" w:hAnsiTheme="minorHAnsi" w:cstheme="minorBidi"/>
          <w:kern w:val="2"/>
          <w:sz w:val="22"/>
          <w:szCs w:val="22"/>
          <w:lang w:eastAsia="en-US"/>
          <w14:ligatures w14:val="standardContextual"/>
        </w:rPr>
        <w:t xml:space="preserve"> presenta la mayor facturación ($3.600), seguido por el producto con </w:t>
      </w:r>
      <w:r w:rsidRPr="003C3970">
        <w:rPr>
          <w:rFonts w:asciiTheme="minorHAnsi" w:eastAsiaTheme="minorHAnsi" w:hAnsiTheme="minorHAnsi" w:cstheme="minorBidi"/>
          <w:bCs/>
          <w:kern w:val="2"/>
          <w:sz w:val="22"/>
          <w:szCs w:val="22"/>
          <w:lang w:eastAsia="en-US"/>
          <w14:ligatures w14:val="standardContextual"/>
        </w:rPr>
        <w:t>ID 3</w:t>
      </w:r>
      <w:r w:rsidRPr="003C3970">
        <w:rPr>
          <w:rFonts w:asciiTheme="minorHAnsi" w:eastAsiaTheme="minorHAnsi" w:hAnsiTheme="minorHAnsi" w:cstheme="minorBidi"/>
          <w:kern w:val="2"/>
          <w:sz w:val="22"/>
          <w:szCs w:val="22"/>
          <w:lang w:eastAsia="en-US"/>
          <w14:ligatures w14:val="standardContextual"/>
        </w:rPr>
        <w:t xml:space="preserve"> ($1.350). Esto indica que una parte importante de los ingresos proviene de un grupo reducido de productos.</w:t>
      </w:r>
    </w:p>
    <w:p w14:paraId="6C8385B8" w14:textId="79EC756A" w:rsidR="0048738C" w:rsidRPr="003C3970" w:rsidRDefault="0048738C" w:rsidP="003C3970">
      <w:pPr>
        <w:pStyle w:val="NormalWeb"/>
        <w:numPr>
          <w:ilvl w:val="0"/>
          <w:numId w:val="15"/>
        </w:numPr>
        <w:rPr>
          <w:rFonts w:asciiTheme="minorHAnsi" w:eastAsiaTheme="minorHAnsi" w:hAnsiTheme="minorHAnsi" w:cstheme="minorBidi"/>
          <w:kern w:val="2"/>
          <w:sz w:val="22"/>
          <w:szCs w:val="22"/>
          <w:lang w:eastAsia="en-US"/>
          <w14:ligatures w14:val="standardContextual"/>
        </w:rPr>
      </w:pPr>
      <w:r w:rsidRPr="003C3970">
        <w:rPr>
          <w:rFonts w:asciiTheme="minorHAnsi" w:eastAsiaTheme="minorHAnsi" w:hAnsiTheme="minorHAnsi" w:cstheme="minorBidi"/>
          <w:bCs/>
          <w:kern w:val="2"/>
          <w:sz w:val="22"/>
          <w:szCs w:val="22"/>
          <w:lang w:eastAsia="en-US"/>
          <w14:ligatures w14:val="standardContextual"/>
        </w:rPr>
        <w:lastRenderedPageBreak/>
        <w:t>Acción sugerida:</w:t>
      </w:r>
      <w:r w:rsidRPr="003C3970">
        <w:rPr>
          <w:rFonts w:asciiTheme="minorHAnsi" w:eastAsiaTheme="minorHAnsi" w:hAnsiTheme="minorHAnsi" w:cstheme="minorBidi"/>
          <w:kern w:val="2"/>
          <w:sz w:val="22"/>
          <w:szCs w:val="22"/>
          <w:lang w:eastAsia="en-US"/>
          <w14:ligatures w14:val="standardContextual"/>
        </w:rPr>
        <w:br/>
        <w:t>Asegurar la disponibilidad de stock y reforzar las estrategias comerciales sobre los productos de mayor rendimiento.</w:t>
      </w:r>
    </w:p>
    <w:p w14:paraId="475C2578" w14:textId="353983BC" w:rsidR="003C3970" w:rsidRPr="003C3970" w:rsidRDefault="003C3970" w:rsidP="003C3970">
      <w:pPr>
        <w:pStyle w:val="NormalWeb"/>
        <w:rPr>
          <w:rFonts w:asciiTheme="minorHAnsi" w:eastAsiaTheme="minorHAnsi" w:hAnsiTheme="minorHAnsi" w:cstheme="minorBidi"/>
          <w:i/>
          <w:kern w:val="2"/>
          <w:szCs w:val="22"/>
          <w:lang w:eastAsia="en-US"/>
          <w14:ligatures w14:val="standardContextual"/>
        </w:rPr>
      </w:pPr>
      <w:proofErr w:type="spellStart"/>
      <w:r w:rsidRPr="003C3970">
        <w:rPr>
          <w:rFonts w:asciiTheme="minorHAnsi" w:eastAsiaTheme="minorHAnsi" w:hAnsiTheme="minorHAnsi" w:cstheme="minorBidi"/>
          <w:i/>
          <w:kern w:val="2"/>
          <w:szCs w:val="22"/>
          <w:lang w:eastAsia="en-US"/>
          <w14:ligatures w14:val="standardContextual"/>
        </w:rPr>
        <w:t>Insight</w:t>
      </w:r>
      <w:proofErr w:type="spellEnd"/>
      <w:r w:rsidRPr="003C3970">
        <w:rPr>
          <w:rFonts w:asciiTheme="minorHAnsi" w:eastAsiaTheme="minorHAnsi" w:hAnsiTheme="minorHAnsi" w:cstheme="minorBidi"/>
          <w:i/>
          <w:kern w:val="2"/>
          <w:szCs w:val="22"/>
          <w:lang w:eastAsia="en-US"/>
          <w14:ligatures w14:val="standardContextual"/>
        </w:rPr>
        <w:t xml:space="preserve"> </w:t>
      </w:r>
      <w:r w:rsidRPr="003C3970">
        <w:rPr>
          <w:rFonts w:asciiTheme="minorHAnsi" w:eastAsiaTheme="minorHAnsi" w:hAnsiTheme="minorHAnsi" w:cstheme="minorBidi"/>
          <w:i/>
          <w:kern w:val="2"/>
          <w:szCs w:val="22"/>
          <w:lang w:eastAsia="en-US"/>
          <w14:ligatures w14:val="standardContextual"/>
        </w:rPr>
        <w:t>2</w:t>
      </w:r>
      <w:r w:rsidRPr="003C3970">
        <w:rPr>
          <w:rFonts w:asciiTheme="minorHAnsi" w:eastAsiaTheme="minorHAnsi" w:hAnsiTheme="minorHAnsi" w:cstheme="minorBidi"/>
          <w:i/>
          <w:kern w:val="2"/>
          <w:szCs w:val="22"/>
          <w:lang w:eastAsia="en-US"/>
          <w14:ligatures w14:val="standardContextual"/>
        </w:rPr>
        <w:t>:</w:t>
      </w:r>
    </w:p>
    <w:p w14:paraId="0189265C" w14:textId="5317A7A6" w:rsidR="0048738C" w:rsidRPr="003C3970" w:rsidRDefault="0048738C" w:rsidP="0048738C">
      <w:pPr>
        <w:pStyle w:val="NormalWeb"/>
        <w:rPr>
          <w:rFonts w:asciiTheme="minorHAnsi" w:eastAsiaTheme="minorHAnsi" w:hAnsiTheme="minorHAnsi" w:cstheme="minorBidi"/>
          <w:kern w:val="2"/>
          <w:sz w:val="22"/>
          <w:szCs w:val="22"/>
          <w:lang w:eastAsia="en-US"/>
          <w14:ligatures w14:val="standardContextual"/>
        </w:rPr>
      </w:pPr>
      <w:r w:rsidRPr="003C3970">
        <w:rPr>
          <w:rFonts w:asciiTheme="minorHAnsi" w:eastAsiaTheme="minorHAnsi" w:hAnsiTheme="minorHAnsi" w:cstheme="minorBidi"/>
          <w:kern w:val="2"/>
          <w:sz w:val="22"/>
          <w:szCs w:val="22"/>
          <w:lang w:eastAsia="en-US"/>
          <w14:ligatures w14:val="standardContextual"/>
        </w:rPr>
        <w:t xml:space="preserve">Los clientes con </w:t>
      </w:r>
      <w:r w:rsidRPr="003C3970">
        <w:rPr>
          <w:rFonts w:asciiTheme="minorHAnsi" w:eastAsiaTheme="minorHAnsi" w:hAnsiTheme="minorHAnsi" w:cstheme="minorBidi"/>
          <w:bCs/>
          <w:kern w:val="2"/>
          <w:sz w:val="22"/>
          <w:szCs w:val="22"/>
          <w:lang w:eastAsia="en-US"/>
          <w14:ligatures w14:val="standardContextual"/>
        </w:rPr>
        <w:t>ID 1</w:t>
      </w:r>
      <w:r w:rsidRPr="003C3970">
        <w:rPr>
          <w:rFonts w:asciiTheme="minorHAnsi" w:eastAsiaTheme="minorHAnsi" w:hAnsiTheme="minorHAnsi" w:cstheme="minorBidi"/>
          <w:kern w:val="2"/>
          <w:sz w:val="22"/>
          <w:szCs w:val="22"/>
          <w:lang w:eastAsia="en-US"/>
          <w14:ligatures w14:val="standardContextual"/>
        </w:rPr>
        <w:t xml:space="preserve"> e </w:t>
      </w:r>
      <w:r w:rsidRPr="003C3970">
        <w:rPr>
          <w:rFonts w:asciiTheme="minorHAnsi" w:eastAsiaTheme="minorHAnsi" w:hAnsiTheme="minorHAnsi" w:cstheme="minorBidi"/>
          <w:bCs/>
          <w:kern w:val="2"/>
          <w:sz w:val="22"/>
          <w:szCs w:val="22"/>
          <w:lang w:eastAsia="en-US"/>
          <w14:ligatures w14:val="standardContextual"/>
        </w:rPr>
        <w:t>ID 5</w:t>
      </w:r>
      <w:r w:rsidRPr="003C3970">
        <w:rPr>
          <w:rFonts w:asciiTheme="minorHAnsi" w:eastAsiaTheme="minorHAnsi" w:hAnsiTheme="minorHAnsi" w:cstheme="minorBidi"/>
          <w:kern w:val="2"/>
          <w:sz w:val="22"/>
          <w:szCs w:val="22"/>
          <w:lang w:eastAsia="en-US"/>
          <w14:ligatures w14:val="standardContextual"/>
        </w:rPr>
        <w:t xml:space="preserve"> registran la mayor cantidad de compras y el mayor gasto acumulado. Esto demuestra la existencia de clientes recurrentes con alto valor para la empresa.</w:t>
      </w:r>
    </w:p>
    <w:p w14:paraId="05913A58" w14:textId="520E2D30" w:rsidR="0048738C" w:rsidRPr="003C3970" w:rsidRDefault="0048738C" w:rsidP="003C3970">
      <w:pPr>
        <w:pStyle w:val="NormalWeb"/>
        <w:numPr>
          <w:ilvl w:val="0"/>
          <w:numId w:val="15"/>
        </w:numPr>
        <w:rPr>
          <w:rFonts w:asciiTheme="minorHAnsi" w:eastAsiaTheme="minorHAnsi" w:hAnsiTheme="minorHAnsi" w:cstheme="minorBidi"/>
          <w:kern w:val="2"/>
          <w:sz w:val="22"/>
          <w:szCs w:val="22"/>
          <w:lang w:eastAsia="en-US"/>
          <w14:ligatures w14:val="standardContextual"/>
        </w:rPr>
      </w:pPr>
      <w:r w:rsidRPr="003C3970">
        <w:rPr>
          <w:rFonts w:asciiTheme="minorHAnsi" w:eastAsiaTheme="minorHAnsi" w:hAnsiTheme="minorHAnsi" w:cstheme="minorBidi"/>
          <w:bCs/>
          <w:kern w:val="2"/>
          <w:sz w:val="22"/>
          <w:szCs w:val="22"/>
          <w:lang w:eastAsia="en-US"/>
          <w14:ligatures w14:val="standardContextual"/>
        </w:rPr>
        <w:t>Acción sugerida:</w:t>
      </w:r>
      <w:r w:rsidRPr="003C3970">
        <w:rPr>
          <w:rFonts w:asciiTheme="minorHAnsi" w:eastAsiaTheme="minorHAnsi" w:hAnsiTheme="minorHAnsi" w:cstheme="minorBidi"/>
          <w:kern w:val="2"/>
          <w:sz w:val="22"/>
          <w:szCs w:val="22"/>
          <w:lang w:eastAsia="en-US"/>
          <w14:ligatures w14:val="standardContextual"/>
        </w:rPr>
        <w:br/>
        <w:t>Implementar programas de fidelización y beneficios exclusivos para incentivar nuevas compras.</w:t>
      </w:r>
    </w:p>
    <w:p w14:paraId="24C2049E" w14:textId="29859729" w:rsidR="003C3970" w:rsidRPr="003C3970" w:rsidRDefault="003C3970" w:rsidP="003C3970">
      <w:pPr>
        <w:pStyle w:val="NormalWeb"/>
        <w:rPr>
          <w:rFonts w:asciiTheme="minorHAnsi" w:eastAsiaTheme="minorHAnsi" w:hAnsiTheme="minorHAnsi" w:cstheme="minorBidi"/>
          <w:i/>
          <w:kern w:val="2"/>
          <w:szCs w:val="22"/>
          <w:lang w:eastAsia="en-US"/>
          <w14:ligatures w14:val="standardContextual"/>
        </w:rPr>
      </w:pPr>
      <w:proofErr w:type="spellStart"/>
      <w:r w:rsidRPr="003C3970">
        <w:rPr>
          <w:rFonts w:asciiTheme="minorHAnsi" w:eastAsiaTheme="minorHAnsi" w:hAnsiTheme="minorHAnsi" w:cstheme="minorBidi"/>
          <w:i/>
          <w:kern w:val="2"/>
          <w:szCs w:val="22"/>
          <w:lang w:eastAsia="en-US"/>
          <w14:ligatures w14:val="standardContextual"/>
        </w:rPr>
        <w:t>Insight</w:t>
      </w:r>
      <w:proofErr w:type="spellEnd"/>
      <w:r w:rsidRPr="003C3970">
        <w:rPr>
          <w:rFonts w:asciiTheme="minorHAnsi" w:eastAsiaTheme="minorHAnsi" w:hAnsiTheme="minorHAnsi" w:cstheme="minorBidi"/>
          <w:i/>
          <w:kern w:val="2"/>
          <w:szCs w:val="22"/>
          <w:lang w:eastAsia="en-US"/>
          <w14:ligatures w14:val="standardContextual"/>
        </w:rPr>
        <w:t xml:space="preserve"> </w:t>
      </w:r>
      <w:r w:rsidRPr="003C3970">
        <w:rPr>
          <w:rFonts w:asciiTheme="minorHAnsi" w:eastAsiaTheme="minorHAnsi" w:hAnsiTheme="minorHAnsi" w:cstheme="minorBidi"/>
          <w:i/>
          <w:kern w:val="2"/>
          <w:szCs w:val="22"/>
          <w:lang w:eastAsia="en-US"/>
          <w14:ligatures w14:val="standardContextual"/>
        </w:rPr>
        <w:t>3</w:t>
      </w:r>
      <w:r w:rsidRPr="003C3970">
        <w:rPr>
          <w:rFonts w:asciiTheme="minorHAnsi" w:eastAsiaTheme="minorHAnsi" w:hAnsiTheme="minorHAnsi" w:cstheme="minorBidi"/>
          <w:i/>
          <w:kern w:val="2"/>
          <w:szCs w:val="22"/>
          <w:lang w:eastAsia="en-US"/>
          <w14:ligatures w14:val="standardContextual"/>
        </w:rPr>
        <w:t>:</w:t>
      </w:r>
    </w:p>
    <w:p w14:paraId="2604CB1F" w14:textId="59FF9700" w:rsidR="0048738C" w:rsidRPr="003C3970" w:rsidRDefault="0048738C" w:rsidP="0048738C">
      <w:pPr>
        <w:pStyle w:val="NormalWeb"/>
        <w:rPr>
          <w:rFonts w:asciiTheme="minorHAnsi" w:eastAsiaTheme="minorHAnsi" w:hAnsiTheme="minorHAnsi" w:cstheme="minorBidi"/>
          <w:kern w:val="2"/>
          <w:sz w:val="22"/>
          <w:szCs w:val="22"/>
          <w:lang w:eastAsia="en-US"/>
          <w14:ligatures w14:val="standardContextual"/>
        </w:rPr>
      </w:pPr>
      <w:r w:rsidRPr="003C3970">
        <w:rPr>
          <w:rFonts w:asciiTheme="minorHAnsi" w:eastAsiaTheme="minorHAnsi" w:hAnsiTheme="minorHAnsi" w:cstheme="minorBidi"/>
          <w:kern w:val="2"/>
          <w:sz w:val="22"/>
          <w:szCs w:val="22"/>
          <w:lang w:eastAsia="en-US"/>
          <w14:ligatures w14:val="standardContextual"/>
        </w:rPr>
        <w:t xml:space="preserve">La facturación registrada durante el período analizado fue de </w:t>
      </w:r>
      <w:r w:rsidRPr="003C3970">
        <w:rPr>
          <w:rFonts w:asciiTheme="minorHAnsi" w:eastAsiaTheme="minorHAnsi" w:hAnsiTheme="minorHAnsi" w:cstheme="minorBidi"/>
          <w:b/>
          <w:bCs/>
          <w:kern w:val="2"/>
          <w:sz w:val="22"/>
          <w:szCs w:val="22"/>
          <w:lang w:eastAsia="en-US"/>
          <w14:ligatures w14:val="standardContextual"/>
        </w:rPr>
        <w:t>$6.444</w:t>
      </w:r>
      <w:r w:rsidRPr="003C3970">
        <w:rPr>
          <w:rFonts w:asciiTheme="minorHAnsi" w:eastAsiaTheme="minorHAnsi" w:hAnsiTheme="minorHAnsi" w:cstheme="minorBidi"/>
          <w:kern w:val="2"/>
          <w:sz w:val="22"/>
          <w:szCs w:val="22"/>
          <w:lang w:eastAsia="en-US"/>
          <w14:ligatures w14:val="standardContextual"/>
        </w:rPr>
        <w:t>, lo que constituye una referencia para futuras comparaciones del desempeño comercial.</w:t>
      </w:r>
    </w:p>
    <w:p w14:paraId="56F17BEA" w14:textId="7DB16406" w:rsidR="003C3970" w:rsidRDefault="0048738C" w:rsidP="0048738C">
      <w:pPr>
        <w:pStyle w:val="NormalWeb"/>
        <w:numPr>
          <w:ilvl w:val="0"/>
          <w:numId w:val="15"/>
        </w:numPr>
        <w:rPr>
          <w:rFonts w:asciiTheme="minorHAnsi" w:eastAsiaTheme="minorHAnsi" w:hAnsiTheme="minorHAnsi" w:cstheme="minorBidi"/>
          <w:kern w:val="2"/>
          <w:sz w:val="22"/>
          <w:szCs w:val="22"/>
          <w:lang w:eastAsia="en-US"/>
          <w14:ligatures w14:val="standardContextual"/>
        </w:rPr>
      </w:pPr>
      <w:r w:rsidRPr="003C3970">
        <w:rPr>
          <w:rFonts w:asciiTheme="minorHAnsi" w:eastAsiaTheme="minorHAnsi" w:hAnsiTheme="minorHAnsi" w:cstheme="minorBidi"/>
          <w:bCs/>
          <w:kern w:val="2"/>
          <w:sz w:val="22"/>
          <w:szCs w:val="22"/>
          <w:lang w:eastAsia="en-US"/>
          <w14:ligatures w14:val="standardContextual"/>
        </w:rPr>
        <w:t>Acción sugerida:</w:t>
      </w:r>
      <w:r w:rsidRPr="003C3970">
        <w:rPr>
          <w:rFonts w:asciiTheme="minorHAnsi" w:eastAsiaTheme="minorHAnsi" w:hAnsiTheme="minorHAnsi" w:cstheme="minorBidi"/>
          <w:kern w:val="2"/>
          <w:sz w:val="22"/>
          <w:szCs w:val="22"/>
          <w:lang w:eastAsia="en-US"/>
          <w14:ligatures w14:val="standardContextual"/>
        </w:rPr>
        <w:br/>
        <w:t>Construir un tablero de control que permita monitorear periódicamente la evolución de las ventas.</w:t>
      </w:r>
    </w:p>
    <w:p w14:paraId="19572AA6" w14:textId="77777777" w:rsidR="003C3970" w:rsidRPr="003C3970" w:rsidRDefault="003C3970" w:rsidP="003C3970">
      <w:pPr>
        <w:pStyle w:val="NormalWeb"/>
        <w:rPr>
          <w:rFonts w:asciiTheme="minorHAnsi" w:eastAsiaTheme="minorHAnsi" w:hAnsiTheme="minorHAnsi" w:cstheme="minorBidi"/>
          <w:kern w:val="2"/>
          <w:sz w:val="22"/>
          <w:szCs w:val="22"/>
          <w:lang w:eastAsia="en-US"/>
          <w14:ligatures w14:val="standardContextual"/>
        </w:rPr>
      </w:pPr>
    </w:p>
    <w:p w14:paraId="47DA876C" w14:textId="77777777" w:rsidR="003C3970" w:rsidRPr="0048738C" w:rsidRDefault="003C3970" w:rsidP="003C3970">
      <w:pPr>
        <w:pStyle w:val="NormalWeb"/>
        <w:rPr>
          <w:rFonts w:asciiTheme="minorHAnsi" w:eastAsiaTheme="minorHAnsi" w:hAnsiTheme="minorHAnsi" w:cstheme="minorBidi"/>
          <w:kern w:val="2"/>
          <w:szCs w:val="22"/>
          <w:u w:val="single"/>
          <w:lang w:eastAsia="en-US"/>
          <w14:ligatures w14:val="standardContextual"/>
        </w:rPr>
      </w:pPr>
      <w:r>
        <w:rPr>
          <w:rFonts w:asciiTheme="minorHAnsi" w:eastAsiaTheme="minorHAnsi" w:hAnsiTheme="minorHAnsi" w:cstheme="minorBidi"/>
          <w:kern w:val="2"/>
          <w:szCs w:val="22"/>
          <w:u w:val="single"/>
          <w:lang w:eastAsia="en-US"/>
          <w14:ligatures w14:val="standardContextual"/>
        </w:rPr>
        <w:t>Evaluación técnica:</w:t>
      </w:r>
    </w:p>
    <w:p w14:paraId="44DB1D40" w14:textId="092BB26D" w:rsidR="0048738C" w:rsidRPr="003C3970" w:rsidRDefault="0048738C" w:rsidP="0048738C">
      <w:pPr>
        <w:pStyle w:val="NormalWeb"/>
        <w:rPr>
          <w:rFonts w:asciiTheme="minorHAnsi" w:eastAsiaTheme="minorHAnsi" w:hAnsiTheme="minorHAnsi" w:cstheme="minorBidi"/>
          <w:kern w:val="2"/>
          <w:sz w:val="22"/>
          <w:szCs w:val="22"/>
          <w:lang w:eastAsia="en-US"/>
          <w14:ligatures w14:val="standardContextual"/>
        </w:rPr>
      </w:pPr>
      <w:r w:rsidRPr="003C3970">
        <w:rPr>
          <w:rFonts w:asciiTheme="minorHAnsi" w:eastAsiaTheme="minorHAnsi" w:hAnsiTheme="minorHAnsi" w:cstheme="minorBidi"/>
          <w:kern w:val="2"/>
          <w:sz w:val="22"/>
          <w:szCs w:val="22"/>
          <w:lang w:eastAsia="en-US"/>
          <w14:ligatures w14:val="standardContextual"/>
        </w:rPr>
        <w:t>Los hallazgos identificados por la IA son correctos y se encuentran respaldados por los resultados obtenidos en las consultas SQL. Las recomendaciones propuestas resultan útiles para orientar decisiones relacionadas con la gestión de productos, la fidelización de clientes y el seguimiento del desempeño comercial.</w:t>
      </w:r>
    </w:p>
    <w:p w14:paraId="24FE05C8" w14:textId="77777777" w:rsidR="0048738C" w:rsidRPr="003C3970" w:rsidRDefault="0048738C" w:rsidP="0048738C">
      <w:pPr>
        <w:pStyle w:val="NormalWeb"/>
        <w:rPr>
          <w:rFonts w:asciiTheme="minorHAnsi" w:eastAsiaTheme="minorHAnsi" w:hAnsiTheme="minorHAnsi" w:cstheme="minorBidi"/>
          <w:kern w:val="2"/>
          <w:sz w:val="22"/>
          <w:szCs w:val="22"/>
          <w:lang w:eastAsia="en-US"/>
          <w14:ligatures w14:val="standardContextual"/>
        </w:rPr>
      </w:pPr>
      <w:r w:rsidRPr="003C3970">
        <w:rPr>
          <w:rFonts w:asciiTheme="minorHAnsi" w:eastAsiaTheme="minorHAnsi" w:hAnsiTheme="minorHAnsi" w:cstheme="minorBidi"/>
          <w:kern w:val="2"/>
          <w:sz w:val="22"/>
          <w:szCs w:val="22"/>
          <w:lang w:eastAsia="en-US"/>
          <w14:ligatures w14:val="standardContextual"/>
        </w:rPr>
        <w:t>Como observación adicional, se identificó que el conjunto de datos utilizado corresponde únicamente a un mes de información. Por este motivo, no es posible obtener conclusiones sobre tendencias de largo plazo. Este aspecto no fue señalado por la IA y fue incorporado mediante el análisis crítico realizado durante el proyecto.</w:t>
      </w:r>
    </w:p>
    <w:p w14:paraId="4E7D8C77" w14:textId="77777777" w:rsidR="003C3970" w:rsidRPr="0048738C" w:rsidRDefault="003C3970" w:rsidP="003C3970">
      <w:pPr>
        <w:rPr>
          <w:sz w:val="24"/>
        </w:rPr>
      </w:pPr>
    </w:p>
    <w:p w14:paraId="79A7F9C4" w14:textId="77777777" w:rsidR="003C3970" w:rsidRPr="0048738C" w:rsidRDefault="003C3970" w:rsidP="003C3970">
      <w:pPr>
        <w:rPr>
          <w:sz w:val="24"/>
        </w:rPr>
      </w:pPr>
    </w:p>
    <w:p w14:paraId="3C25CF76" w14:textId="46720BC2" w:rsidR="003C3970" w:rsidRDefault="003C3970" w:rsidP="003C3970">
      <w:pPr>
        <w:pStyle w:val="Prrafodelista"/>
        <w:numPr>
          <w:ilvl w:val="0"/>
          <w:numId w:val="17"/>
        </w:numPr>
        <w:rPr>
          <w:b/>
          <w:sz w:val="24"/>
        </w:rPr>
      </w:pPr>
      <w:r w:rsidRPr="003C3970">
        <w:rPr>
          <w:b/>
          <w:sz w:val="24"/>
        </w:rPr>
        <w:t xml:space="preserve">TAREA </w:t>
      </w:r>
      <w:r>
        <w:rPr>
          <w:b/>
          <w:sz w:val="24"/>
        </w:rPr>
        <w:t>3</w:t>
      </w:r>
      <w:r w:rsidRPr="003C3970">
        <w:rPr>
          <w:b/>
          <w:sz w:val="24"/>
        </w:rPr>
        <w:t xml:space="preserve"> – </w:t>
      </w:r>
      <w:r>
        <w:rPr>
          <w:b/>
          <w:sz w:val="24"/>
        </w:rPr>
        <w:t>README del repositorio</w:t>
      </w:r>
    </w:p>
    <w:p w14:paraId="2039E985" w14:textId="77777777" w:rsidR="003C3970" w:rsidRPr="003C3970" w:rsidRDefault="003C3970" w:rsidP="003C3970">
      <w:pPr>
        <w:ind w:left="360"/>
        <w:rPr>
          <w:b/>
          <w:sz w:val="24"/>
        </w:rPr>
      </w:pPr>
    </w:p>
    <w:p w14:paraId="4B347FA5" w14:textId="77777777" w:rsidR="003C3970" w:rsidRPr="0048738C" w:rsidRDefault="003C3970" w:rsidP="003C3970">
      <w:pPr>
        <w:pStyle w:val="NormalWeb"/>
        <w:rPr>
          <w:rFonts w:asciiTheme="minorHAnsi" w:eastAsiaTheme="minorHAnsi" w:hAnsiTheme="minorHAnsi" w:cstheme="minorBidi"/>
          <w:kern w:val="2"/>
          <w:szCs w:val="22"/>
          <w:u w:val="single"/>
          <w:lang w:eastAsia="en-US"/>
          <w14:ligatures w14:val="standardContextual"/>
        </w:rPr>
      </w:pPr>
      <w:proofErr w:type="spellStart"/>
      <w:r w:rsidRPr="0048738C">
        <w:rPr>
          <w:rFonts w:asciiTheme="minorHAnsi" w:eastAsiaTheme="minorHAnsi" w:hAnsiTheme="minorHAnsi" w:cstheme="minorBidi"/>
          <w:kern w:val="2"/>
          <w:szCs w:val="22"/>
          <w:u w:val="single"/>
          <w:lang w:eastAsia="en-US"/>
          <w14:ligatures w14:val="standardContextual"/>
        </w:rPr>
        <w:t>Prompt</w:t>
      </w:r>
      <w:proofErr w:type="spellEnd"/>
      <w:r w:rsidRPr="0048738C">
        <w:rPr>
          <w:rFonts w:asciiTheme="minorHAnsi" w:eastAsiaTheme="minorHAnsi" w:hAnsiTheme="minorHAnsi" w:cstheme="minorBidi"/>
          <w:kern w:val="2"/>
          <w:szCs w:val="22"/>
          <w:u w:val="single"/>
          <w:lang w:eastAsia="en-US"/>
          <w14:ligatures w14:val="standardContextual"/>
        </w:rPr>
        <w:t xml:space="preserve"> utilizado:</w:t>
      </w:r>
    </w:p>
    <w:p w14:paraId="03AFFA0B" w14:textId="58547D33" w:rsidR="0048738C" w:rsidRDefault="0048738C" w:rsidP="0048738C">
      <w:pPr>
        <w:pStyle w:val="NormalWeb"/>
        <w:rPr>
          <w:rFonts w:asciiTheme="minorHAnsi" w:eastAsiaTheme="minorHAnsi" w:hAnsiTheme="minorHAnsi" w:cstheme="minorBidi"/>
          <w:kern w:val="2"/>
          <w:sz w:val="22"/>
          <w:szCs w:val="22"/>
          <w:lang w:eastAsia="en-US"/>
          <w14:ligatures w14:val="standardContextual"/>
        </w:rPr>
      </w:pPr>
      <w:proofErr w:type="spellStart"/>
      <w:r w:rsidRPr="003C3970">
        <w:rPr>
          <w:rFonts w:asciiTheme="minorHAnsi" w:eastAsiaTheme="minorHAnsi" w:hAnsiTheme="minorHAnsi" w:cstheme="minorBidi"/>
          <w:kern w:val="2"/>
          <w:sz w:val="22"/>
          <w:szCs w:val="22"/>
          <w:lang w:eastAsia="en-US"/>
          <w14:ligatures w14:val="standardContextual"/>
        </w:rPr>
        <w:t>Generá</w:t>
      </w:r>
      <w:proofErr w:type="spellEnd"/>
      <w:r w:rsidRPr="003C3970">
        <w:rPr>
          <w:rFonts w:asciiTheme="minorHAnsi" w:eastAsiaTheme="minorHAnsi" w:hAnsiTheme="minorHAnsi" w:cstheme="minorBidi"/>
          <w:kern w:val="2"/>
          <w:sz w:val="22"/>
          <w:szCs w:val="22"/>
          <w:lang w:eastAsia="en-US"/>
          <w14:ligatures w14:val="standardContextual"/>
        </w:rPr>
        <w:t xml:space="preserve"> un archivo README.md profesional para un repositorio de GitHub correspondiente al proyecto </w:t>
      </w:r>
      <w:proofErr w:type="spellStart"/>
      <w:r w:rsidRPr="003C3970">
        <w:rPr>
          <w:rFonts w:asciiTheme="minorHAnsi" w:eastAsiaTheme="minorHAnsi" w:hAnsiTheme="minorHAnsi" w:cstheme="minorBidi"/>
          <w:kern w:val="2"/>
          <w:sz w:val="22"/>
          <w:szCs w:val="22"/>
          <w:lang w:eastAsia="en-US"/>
          <w14:ligatures w14:val="standardContextual"/>
        </w:rPr>
        <w:t>RetailPro</w:t>
      </w:r>
      <w:proofErr w:type="spellEnd"/>
      <w:r w:rsidRPr="003C3970">
        <w:rPr>
          <w:rFonts w:asciiTheme="minorHAnsi" w:eastAsiaTheme="minorHAnsi" w:hAnsiTheme="minorHAnsi" w:cstheme="minorBidi"/>
          <w:kern w:val="2"/>
          <w:sz w:val="22"/>
          <w:szCs w:val="22"/>
          <w:lang w:eastAsia="en-US"/>
          <w14:ligatures w14:val="standardContextual"/>
        </w:rPr>
        <w:t xml:space="preserve">. El README debe incluir una descripción del proyecto, los objetivos, las herramientas utilizadas, la estructura del repositorio y los pasos necesarios para ejecutar los scripts SQL y visualizar el proyecto en </w:t>
      </w:r>
      <w:proofErr w:type="spellStart"/>
      <w:r w:rsidRPr="003C3970">
        <w:rPr>
          <w:rFonts w:asciiTheme="minorHAnsi" w:eastAsiaTheme="minorHAnsi" w:hAnsiTheme="minorHAnsi" w:cstheme="minorBidi"/>
          <w:kern w:val="2"/>
          <w:sz w:val="22"/>
          <w:szCs w:val="22"/>
          <w:lang w:eastAsia="en-US"/>
          <w14:ligatures w14:val="standardContextual"/>
        </w:rPr>
        <w:t>Power</w:t>
      </w:r>
      <w:proofErr w:type="spellEnd"/>
      <w:r w:rsidRPr="003C3970">
        <w:rPr>
          <w:rFonts w:asciiTheme="minorHAnsi" w:eastAsiaTheme="minorHAnsi" w:hAnsiTheme="minorHAnsi" w:cstheme="minorBidi"/>
          <w:kern w:val="2"/>
          <w:sz w:val="22"/>
          <w:szCs w:val="22"/>
          <w:lang w:eastAsia="en-US"/>
          <w14:ligatures w14:val="standardContextual"/>
        </w:rPr>
        <w:t xml:space="preserve"> BI.</w:t>
      </w:r>
    </w:p>
    <w:p w14:paraId="3C53ECD6" w14:textId="7AB1A960" w:rsidR="003C3970" w:rsidRDefault="003C3970" w:rsidP="0048738C">
      <w:pPr>
        <w:pStyle w:val="NormalWeb"/>
        <w:rPr>
          <w:rFonts w:asciiTheme="minorHAnsi" w:eastAsiaTheme="minorHAnsi" w:hAnsiTheme="minorHAnsi" w:cstheme="minorBidi"/>
          <w:kern w:val="2"/>
          <w:sz w:val="22"/>
          <w:szCs w:val="22"/>
          <w:lang w:eastAsia="en-US"/>
          <w14:ligatures w14:val="standardContextual"/>
        </w:rPr>
      </w:pPr>
    </w:p>
    <w:p w14:paraId="1BCF0F64" w14:textId="718E2E1E" w:rsidR="003C3970" w:rsidRDefault="003C3970" w:rsidP="003C3970">
      <w:pPr>
        <w:pStyle w:val="NormalWeb"/>
        <w:rPr>
          <w:rFonts w:asciiTheme="minorHAnsi" w:eastAsiaTheme="minorHAnsi" w:hAnsiTheme="minorHAnsi" w:cstheme="minorBidi"/>
          <w:kern w:val="2"/>
          <w:szCs w:val="22"/>
          <w:u w:val="single"/>
          <w:lang w:eastAsia="en-US"/>
          <w14:ligatures w14:val="standardContextual"/>
        </w:rPr>
      </w:pPr>
      <w:r w:rsidRPr="0048738C">
        <w:rPr>
          <w:rFonts w:asciiTheme="minorHAnsi" w:eastAsiaTheme="minorHAnsi" w:hAnsiTheme="minorHAnsi" w:cstheme="minorBidi"/>
          <w:kern w:val="2"/>
          <w:szCs w:val="22"/>
          <w:u w:val="single"/>
          <w:lang w:eastAsia="en-US"/>
          <w14:ligatures w14:val="standardContextual"/>
        </w:rPr>
        <w:t>Respuesta generada por la IA:</w:t>
      </w:r>
    </w:p>
    <w:p w14:paraId="3B002A4C" w14:textId="441DDCB5" w:rsidR="0048738C" w:rsidRPr="003C3970" w:rsidRDefault="003C3970" w:rsidP="0048738C">
      <w:pPr>
        <w:pStyle w:val="NormalWeb"/>
        <w:rPr>
          <w:rFonts w:asciiTheme="minorHAnsi" w:eastAsiaTheme="minorHAnsi" w:hAnsiTheme="minorHAnsi" w:cstheme="minorBidi"/>
          <w:kern w:val="2"/>
          <w:sz w:val="22"/>
          <w:szCs w:val="22"/>
          <w:lang w:eastAsia="en-US"/>
          <w14:ligatures w14:val="standardContextual"/>
        </w:rPr>
      </w:pPr>
      <w:r w:rsidRPr="003C3970">
        <w:rPr>
          <w:rFonts w:asciiTheme="minorHAnsi" w:eastAsiaTheme="minorHAnsi" w:hAnsiTheme="minorHAnsi" w:cstheme="minorBidi"/>
          <w:bCs/>
          <w:kern w:val="2"/>
          <w:sz w:val="22"/>
          <w:szCs w:val="22"/>
          <w:lang w:eastAsia="en-US"/>
          <w14:ligatures w14:val="standardContextual"/>
        </w:rPr>
        <w:t>E</w:t>
      </w:r>
      <w:r w:rsidR="0048738C" w:rsidRPr="003C3970">
        <w:rPr>
          <w:rFonts w:asciiTheme="minorHAnsi" w:eastAsiaTheme="minorHAnsi" w:hAnsiTheme="minorHAnsi" w:cstheme="minorBidi"/>
          <w:bCs/>
          <w:kern w:val="2"/>
          <w:sz w:val="22"/>
          <w:szCs w:val="22"/>
          <w:lang w:eastAsia="en-US"/>
          <w14:ligatures w14:val="standardContextual"/>
        </w:rPr>
        <w:t xml:space="preserve">l contenido generado fue utilizado para crear el archivo </w:t>
      </w:r>
      <w:r w:rsidR="0048738C" w:rsidRPr="003C3970">
        <w:rPr>
          <w:rFonts w:asciiTheme="minorHAnsi" w:eastAsiaTheme="minorHAnsi" w:hAnsiTheme="minorHAnsi" w:cstheme="minorBidi"/>
          <w:kern w:val="2"/>
          <w:sz w:val="22"/>
          <w:szCs w:val="22"/>
          <w:lang w:eastAsia="en-US"/>
          <w14:ligatures w14:val="standardContextual"/>
        </w:rPr>
        <w:t>README.md</w:t>
      </w:r>
      <w:r w:rsidR="0048738C" w:rsidRPr="003C3970">
        <w:rPr>
          <w:rFonts w:asciiTheme="minorHAnsi" w:eastAsiaTheme="minorHAnsi" w:hAnsiTheme="minorHAnsi" w:cstheme="minorBidi"/>
          <w:bCs/>
          <w:kern w:val="2"/>
          <w:sz w:val="22"/>
          <w:szCs w:val="22"/>
          <w:lang w:eastAsia="en-US"/>
          <w14:ligatures w14:val="standardContextual"/>
        </w:rPr>
        <w:t xml:space="preserve"> del repositorio.</w:t>
      </w:r>
    </w:p>
    <w:p w14:paraId="3166DF3B" w14:textId="77777777" w:rsidR="003C3970" w:rsidRDefault="003C3970" w:rsidP="003C3970">
      <w:pPr>
        <w:pStyle w:val="NormalWeb"/>
        <w:rPr>
          <w:rFonts w:asciiTheme="minorHAnsi" w:eastAsiaTheme="minorHAnsi" w:hAnsiTheme="minorHAnsi" w:cstheme="minorBidi"/>
          <w:kern w:val="2"/>
          <w:sz w:val="22"/>
          <w:szCs w:val="22"/>
          <w:lang w:eastAsia="en-US"/>
          <w14:ligatures w14:val="standardContextual"/>
        </w:rPr>
      </w:pPr>
    </w:p>
    <w:p w14:paraId="528E9DA5" w14:textId="6BD969BC" w:rsidR="003C3970" w:rsidRDefault="003C3970" w:rsidP="003C3970">
      <w:pPr>
        <w:pStyle w:val="NormalWeb"/>
        <w:rPr>
          <w:rFonts w:asciiTheme="minorHAnsi" w:eastAsiaTheme="minorHAnsi" w:hAnsiTheme="minorHAnsi" w:cstheme="minorBidi"/>
          <w:kern w:val="2"/>
          <w:szCs w:val="22"/>
          <w:u w:val="single"/>
          <w:lang w:eastAsia="en-US"/>
          <w14:ligatures w14:val="standardContextual"/>
        </w:rPr>
      </w:pPr>
      <w:r>
        <w:rPr>
          <w:rFonts w:asciiTheme="minorHAnsi" w:eastAsiaTheme="minorHAnsi" w:hAnsiTheme="minorHAnsi" w:cstheme="minorBidi"/>
          <w:kern w:val="2"/>
          <w:szCs w:val="22"/>
          <w:u w:val="single"/>
          <w:lang w:eastAsia="en-US"/>
          <w14:ligatures w14:val="standardContextual"/>
        </w:rPr>
        <w:t>Cambios realizados y justificación:</w:t>
      </w:r>
    </w:p>
    <w:p w14:paraId="6F24F03A" w14:textId="77777777" w:rsidR="0048738C" w:rsidRPr="003C3970" w:rsidRDefault="0048738C" w:rsidP="0048738C">
      <w:pPr>
        <w:pStyle w:val="NormalWeb"/>
        <w:rPr>
          <w:rFonts w:asciiTheme="minorHAnsi" w:eastAsiaTheme="minorHAnsi" w:hAnsiTheme="minorHAnsi" w:cstheme="minorBidi"/>
          <w:kern w:val="2"/>
          <w:sz w:val="22"/>
          <w:szCs w:val="22"/>
          <w:lang w:eastAsia="en-US"/>
          <w14:ligatures w14:val="standardContextual"/>
        </w:rPr>
      </w:pPr>
      <w:r w:rsidRPr="003C3970">
        <w:rPr>
          <w:rFonts w:asciiTheme="minorHAnsi" w:eastAsiaTheme="minorHAnsi" w:hAnsiTheme="minorHAnsi" w:cstheme="minorBidi"/>
          <w:kern w:val="2"/>
          <w:sz w:val="22"/>
          <w:szCs w:val="22"/>
          <w:lang w:eastAsia="en-US"/>
          <w14:ligatures w14:val="standardContextual"/>
        </w:rPr>
        <w:t>Luego de revisar el README generado por la IA se realizaron las siguientes modificaciones:</w:t>
      </w:r>
    </w:p>
    <w:p w14:paraId="7720CB2A" w14:textId="77777777" w:rsidR="0048738C" w:rsidRDefault="0048738C" w:rsidP="0048738C">
      <w:pPr>
        <w:numPr>
          <w:ilvl w:val="0"/>
          <w:numId w:val="16"/>
        </w:numPr>
        <w:spacing w:before="100" w:beforeAutospacing="1" w:after="100" w:afterAutospacing="1" w:line="240" w:lineRule="auto"/>
      </w:pPr>
      <w:r>
        <w:t xml:space="preserve">Se incorporó una descripción más específica del objetivo del proyecto </w:t>
      </w:r>
      <w:proofErr w:type="spellStart"/>
      <w:r>
        <w:t>RetailPro</w:t>
      </w:r>
      <w:proofErr w:type="spellEnd"/>
      <w:r>
        <w:t xml:space="preserve"> para reflejar con mayor precisión el trabajo desarrollado durante el curso. </w:t>
      </w:r>
    </w:p>
    <w:p w14:paraId="401F1241" w14:textId="77777777" w:rsidR="0048738C" w:rsidRDefault="0048738C" w:rsidP="0048738C">
      <w:pPr>
        <w:numPr>
          <w:ilvl w:val="0"/>
          <w:numId w:val="16"/>
        </w:numPr>
        <w:spacing w:before="100" w:beforeAutospacing="1" w:after="100" w:afterAutospacing="1" w:line="240" w:lineRule="auto"/>
      </w:pPr>
      <w:r>
        <w:t xml:space="preserve">Se agregó una sección detallando las herramientas utilizadas, incluyendo </w:t>
      </w:r>
      <w:proofErr w:type="spellStart"/>
      <w:r>
        <w:t>Power</w:t>
      </w:r>
      <w:proofErr w:type="spellEnd"/>
      <w:r>
        <w:t xml:space="preserve"> </w:t>
      </w:r>
      <w:proofErr w:type="spellStart"/>
      <w:r>
        <w:t>Query</w:t>
      </w:r>
      <w:proofErr w:type="spellEnd"/>
      <w:r>
        <w:t xml:space="preserve">, DAX y </w:t>
      </w:r>
      <w:proofErr w:type="spellStart"/>
      <w:r>
        <w:t>ChatGPT</w:t>
      </w:r>
      <w:proofErr w:type="spellEnd"/>
      <w:r>
        <w:t xml:space="preserve"> como herramienta de apoyo para la documentación y validación. </w:t>
      </w:r>
    </w:p>
    <w:p w14:paraId="030C152B" w14:textId="77777777" w:rsidR="0048738C" w:rsidRDefault="0048738C" w:rsidP="0048738C">
      <w:pPr>
        <w:numPr>
          <w:ilvl w:val="0"/>
          <w:numId w:val="16"/>
        </w:numPr>
        <w:spacing w:before="100" w:beforeAutospacing="1" w:after="100" w:afterAutospacing="1" w:line="240" w:lineRule="auto"/>
      </w:pPr>
      <w:r>
        <w:t xml:space="preserve">Se reorganizó la estructura del repositorio indicando la división por módulos, facilitando la navegación y comprensión del proyecto por parte de otros usuarios. </w:t>
      </w:r>
    </w:p>
    <w:p w14:paraId="0194C607" w14:textId="7D61B329" w:rsidR="0048738C" w:rsidRDefault="0048738C" w:rsidP="0048738C">
      <w:pPr>
        <w:pStyle w:val="NormalWeb"/>
        <w:rPr>
          <w:rFonts w:asciiTheme="minorHAnsi" w:eastAsiaTheme="minorHAnsi" w:hAnsiTheme="minorHAnsi" w:cstheme="minorBidi"/>
          <w:kern w:val="2"/>
          <w:sz w:val="22"/>
          <w:szCs w:val="22"/>
          <w:lang w:eastAsia="en-US"/>
          <w14:ligatures w14:val="standardContextual"/>
        </w:rPr>
      </w:pPr>
      <w:r w:rsidRPr="003C3970">
        <w:rPr>
          <w:rFonts w:asciiTheme="minorHAnsi" w:eastAsiaTheme="minorHAnsi" w:hAnsiTheme="minorHAnsi" w:cstheme="minorBidi"/>
          <w:kern w:val="2"/>
          <w:sz w:val="22"/>
          <w:szCs w:val="22"/>
          <w:lang w:eastAsia="en-US"/>
          <w14:ligatures w14:val="standardContextual"/>
        </w:rPr>
        <w:t>Estos cambios permitieron obtener una documentación más completa, ordenada y representativa del trabajo realizado.</w:t>
      </w:r>
    </w:p>
    <w:p w14:paraId="282333AB" w14:textId="6981DFB1" w:rsidR="003C3970" w:rsidRDefault="003C3970" w:rsidP="0048738C">
      <w:pPr>
        <w:pStyle w:val="NormalWeb"/>
        <w:rPr>
          <w:rFonts w:asciiTheme="minorHAnsi" w:eastAsiaTheme="minorHAnsi" w:hAnsiTheme="minorHAnsi" w:cstheme="minorBidi"/>
          <w:kern w:val="2"/>
          <w:sz w:val="22"/>
          <w:szCs w:val="22"/>
          <w:lang w:eastAsia="en-US"/>
          <w14:ligatures w14:val="standardContextual"/>
        </w:rPr>
      </w:pPr>
    </w:p>
    <w:p w14:paraId="366F6876" w14:textId="6B074491" w:rsidR="003C3970" w:rsidRDefault="003C3970" w:rsidP="0048738C">
      <w:pPr>
        <w:pStyle w:val="NormalWeb"/>
        <w:rPr>
          <w:rFonts w:asciiTheme="minorHAnsi" w:eastAsiaTheme="minorHAnsi" w:hAnsiTheme="minorHAnsi" w:cstheme="minorBidi"/>
          <w:kern w:val="2"/>
          <w:sz w:val="22"/>
          <w:szCs w:val="22"/>
          <w:lang w:eastAsia="en-US"/>
          <w14:ligatures w14:val="standardContextual"/>
        </w:rPr>
      </w:pPr>
      <w:bookmarkStart w:id="0" w:name="_GoBack"/>
      <w:bookmarkEnd w:id="0"/>
    </w:p>
    <w:p w14:paraId="3CA489B3" w14:textId="77777777" w:rsidR="003C3970" w:rsidRPr="0048738C" w:rsidRDefault="003C3970" w:rsidP="003C3970">
      <w:pPr>
        <w:rPr>
          <w:sz w:val="24"/>
        </w:rPr>
      </w:pPr>
    </w:p>
    <w:p w14:paraId="0F43764A" w14:textId="0E50990A" w:rsidR="003C3970" w:rsidRPr="003C3970" w:rsidRDefault="003C3970" w:rsidP="003C3970">
      <w:pPr>
        <w:pStyle w:val="Prrafodelista"/>
        <w:numPr>
          <w:ilvl w:val="0"/>
          <w:numId w:val="16"/>
        </w:numPr>
        <w:rPr>
          <w:b/>
          <w:sz w:val="24"/>
        </w:rPr>
      </w:pPr>
      <w:r w:rsidRPr="003C3970">
        <w:rPr>
          <w:b/>
          <w:sz w:val="24"/>
        </w:rPr>
        <w:t xml:space="preserve">TAREA </w:t>
      </w:r>
      <w:r>
        <w:rPr>
          <w:b/>
          <w:sz w:val="24"/>
        </w:rPr>
        <w:t>4</w:t>
      </w:r>
      <w:r w:rsidRPr="003C3970">
        <w:rPr>
          <w:b/>
          <w:sz w:val="24"/>
        </w:rPr>
        <w:t xml:space="preserve"> – </w:t>
      </w:r>
      <w:r>
        <w:rPr>
          <w:b/>
          <w:sz w:val="24"/>
        </w:rPr>
        <w:t>Reflexión</w:t>
      </w:r>
    </w:p>
    <w:p w14:paraId="0B9990B7" w14:textId="77777777" w:rsidR="0048738C" w:rsidRPr="003C3970" w:rsidRDefault="0048738C" w:rsidP="0048738C">
      <w:pPr>
        <w:pStyle w:val="NormalWeb"/>
        <w:rPr>
          <w:rFonts w:asciiTheme="minorHAnsi" w:eastAsiaTheme="minorHAnsi" w:hAnsiTheme="minorHAnsi" w:cstheme="minorBidi"/>
          <w:kern w:val="2"/>
          <w:sz w:val="22"/>
          <w:szCs w:val="22"/>
          <w:lang w:eastAsia="en-US"/>
          <w14:ligatures w14:val="standardContextual"/>
        </w:rPr>
      </w:pPr>
      <w:r w:rsidRPr="003C3970">
        <w:rPr>
          <w:rFonts w:asciiTheme="minorHAnsi" w:eastAsiaTheme="minorHAnsi" w:hAnsiTheme="minorHAnsi" w:cstheme="minorBidi"/>
          <w:kern w:val="2"/>
          <w:sz w:val="22"/>
          <w:szCs w:val="22"/>
          <w:lang w:eastAsia="en-US"/>
          <w14:ligatures w14:val="standardContextual"/>
        </w:rPr>
        <w:t xml:space="preserve">A lo largo del proyecto </w:t>
      </w:r>
      <w:proofErr w:type="spellStart"/>
      <w:r w:rsidRPr="003C3970">
        <w:rPr>
          <w:rFonts w:asciiTheme="minorHAnsi" w:eastAsiaTheme="minorHAnsi" w:hAnsiTheme="minorHAnsi" w:cstheme="minorBidi"/>
          <w:kern w:val="2"/>
          <w:sz w:val="22"/>
          <w:szCs w:val="22"/>
          <w:lang w:eastAsia="en-US"/>
          <w14:ligatures w14:val="standardContextual"/>
        </w:rPr>
        <w:t>RetailPro</w:t>
      </w:r>
      <w:proofErr w:type="spellEnd"/>
      <w:r w:rsidRPr="003C3970">
        <w:rPr>
          <w:rFonts w:asciiTheme="minorHAnsi" w:eastAsiaTheme="minorHAnsi" w:hAnsiTheme="minorHAnsi" w:cstheme="minorBidi"/>
          <w:kern w:val="2"/>
          <w:sz w:val="22"/>
          <w:szCs w:val="22"/>
          <w:lang w:eastAsia="en-US"/>
          <w14:ligatures w14:val="standardContextual"/>
        </w:rPr>
        <w:t>, la inteligencia artificial fue especialmente útil para revisar consultas SQL, mejorar la documentación técnica y generar propuestas de organización del repositorio. Su utilización permitió agilizar tareas repetitivas y obtener sugerencias de buenas prácticas de programación.</w:t>
      </w:r>
    </w:p>
    <w:p w14:paraId="1D51805E" w14:textId="77777777" w:rsidR="0048738C" w:rsidRPr="003C3970" w:rsidRDefault="0048738C" w:rsidP="0048738C">
      <w:pPr>
        <w:pStyle w:val="NormalWeb"/>
        <w:rPr>
          <w:rFonts w:asciiTheme="minorHAnsi" w:eastAsiaTheme="minorHAnsi" w:hAnsiTheme="minorHAnsi" w:cstheme="minorBidi"/>
          <w:kern w:val="2"/>
          <w:sz w:val="22"/>
          <w:szCs w:val="22"/>
          <w:lang w:eastAsia="en-US"/>
          <w14:ligatures w14:val="standardContextual"/>
        </w:rPr>
      </w:pPr>
      <w:r w:rsidRPr="003C3970">
        <w:rPr>
          <w:rFonts w:asciiTheme="minorHAnsi" w:eastAsiaTheme="minorHAnsi" w:hAnsiTheme="minorHAnsi" w:cstheme="minorBidi"/>
          <w:kern w:val="2"/>
          <w:sz w:val="22"/>
          <w:szCs w:val="22"/>
          <w:lang w:eastAsia="en-US"/>
          <w14:ligatures w14:val="standardContextual"/>
        </w:rPr>
        <w:t xml:space="preserve">Sin embargo, el criterio analítico resultó fundamental para validar cada respuesta antes de incorporarla al proyecto. Fue necesario verificar que las sugerencias fueran compatibles con los objetivos del trabajo, revisar el modelo de datos en </w:t>
      </w:r>
      <w:proofErr w:type="spellStart"/>
      <w:r w:rsidRPr="003C3970">
        <w:rPr>
          <w:rFonts w:asciiTheme="minorHAnsi" w:eastAsiaTheme="minorHAnsi" w:hAnsiTheme="minorHAnsi" w:cstheme="minorBidi"/>
          <w:kern w:val="2"/>
          <w:sz w:val="22"/>
          <w:szCs w:val="22"/>
          <w:lang w:eastAsia="en-US"/>
          <w14:ligatures w14:val="standardContextual"/>
        </w:rPr>
        <w:t>Power</w:t>
      </w:r>
      <w:proofErr w:type="spellEnd"/>
      <w:r w:rsidRPr="003C3970">
        <w:rPr>
          <w:rFonts w:asciiTheme="minorHAnsi" w:eastAsiaTheme="minorHAnsi" w:hAnsiTheme="minorHAnsi" w:cstheme="minorBidi"/>
          <w:kern w:val="2"/>
          <w:sz w:val="22"/>
          <w:szCs w:val="22"/>
          <w:lang w:eastAsia="en-US"/>
          <w14:ligatures w14:val="standardContextual"/>
        </w:rPr>
        <w:t xml:space="preserve"> BI y confirmar que las consultas SQL produjeran los resultados esperados.</w:t>
      </w:r>
    </w:p>
    <w:p w14:paraId="67A919DC" w14:textId="12805D79" w:rsidR="0048738C" w:rsidRPr="003C3970" w:rsidRDefault="0048738C" w:rsidP="003C3970">
      <w:pPr>
        <w:pStyle w:val="NormalWeb"/>
        <w:rPr>
          <w:rFonts w:asciiTheme="minorHAnsi" w:eastAsiaTheme="minorHAnsi" w:hAnsiTheme="minorHAnsi" w:cstheme="minorBidi"/>
          <w:kern w:val="2"/>
          <w:sz w:val="22"/>
          <w:szCs w:val="22"/>
          <w:lang w:eastAsia="en-US"/>
          <w14:ligatures w14:val="standardContextual"/>
        </w:rPr>
      </w:pPr>
      <w:r w:rsidRPr="003C3970">
        <w:rPr>
          <w:rFonts w:asciiTheme="minorHAnsi" w:eastAsiaTheme="minorHAnsi" w:hAnsiTheme="minorHAnsi" w:cstheme="minorBidi"/>
          <w:kern w:val="2"/>
          <w:sz w:val="22"/>
          <w:szCs w:val="22"/>
          <w:lang w:eastAsia="en-US"/>
          <w14:ligatures w14:val="standardContextual"/>
        </w:rPr>
        <w:t>Esta experiencia demostró que la IA constituye una herramienta de apoyo muy valiosa para acelerar el desarrollo de un proyecto de análisis de datos, pero que las decisiones finales deben basarse en el conocimiento y el análisis del profesional.</w:t>
      </w:r>
    </w:p>
    <w:sectPr w:rsidR="0048738C" w:rsidRPr="003C3970">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BFC469" w14:textId="77777777" w:rsidR="007763EA" w:rsidRDefault="007763EA" w:rsidP="009A37C0">
      <w:pPr>
        <w:spacing w:after="0" w:line="240" w:lineRule="auto"/>
      </w:pPr>
      <w:r>
        <w:separator/>
      </w:r>
    </w:p>
  </w:endnote>
  <w:endnote w:type="continuationSeparator" w:id="0">
    <w:p w14:paraId="309ED540" w14:textId="77777777" w:rsidR="007763EA" w:rsidRDefault="007763EA" w:rsidP="009A3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30BA38" w14:textId="77777777" w:rsidR="007763EA" w:rsidRDefault="007763EA" w:rsidP="009A37C0">
      <w:pPr>
        <w:spacing w:after="0" w:line="240" w:lineRule="auto"/>
      </w:pPr>
      <w:r>
        <w:separator/>
      </w:r>
    </w:p>
  </w:footnote>
  <w:footnote w:type="continuationSeparator" w:id="0">
    <w:p w14:paraId="751FC3E0" w14:textId="77777777" w:rsidR="007763EA" w:rsidRDefault="007763EA" w:rsidP="009A37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338ECE" w14:textId="5E9BBBC0" w:rsidR="009A37C0" w:rsidRDefault="009A37C0">
    <w:pPr>
      <w:pStyle w:val="Encabezado"/>
      <w:rPr>
        <w:lang w:val="es-ES"/>
      </w:rPr>
    </w:pPr>
    <w:r>
      <w:rPr>
        <w:lang w:val="es-ES"/>
      </w:rPr>
      <w:t xml:space="preserve">GHERGO CAMILA                                                                                                                    </w:t>
    </w:r>
  </w:p>
  <w:p w14:paraId="75691FD3" w14:textId="5CF6E513" w:rsidR="0048738C" w:rsidRDefault="009A37C0" w:rsidP="009A37C0">
    <w:pPr>
      <w:pStyle w:val="Encabezado"/>
      <w:rPr>
        <w:lang w:val="es-ES"/>
      </w:rPr>
    </w:pPr>
    <w:r>
      <w:rPr>
        <w:lang w:val="es-ES"/>
      </w:rPr>
      <w:t xml:space="preserve">Curso de Data </w:t>
    </w:r>
    <w:proofErr w:type="spellStart"/>
    <w:r>
      <w:rPr>
        <w:lang w:val="es-ES"/>
      </w:rPr>
      <w:t>Analytics</w:t>
    </w:r>
    <w:proofErr w:type="spellEnd"/>
    <w:r>
      <w:rPr>
        <w:lang w:val="es-ES"/>
      </w:rPr>
      <w:t xml:space="preserve"> – </w:t>
    </w:r>
    <w:proofErr w:type="spellStart"/>
    <w:r>
      <w:rPr>
        <w:lang w:val="es-ES"/>
      </w:rPr>
      <w:t>Coder</w:t>
    </w:r>
    <w:proofErr w:type="spellEnd"/>
    <w:r>
      <w:rPr>
        <w:lang w:val="es-ES"/>
      </w:rPr>
      <w:t xml:space="preserve"> House                                                                              Módulo </w:t>
    </w:r>
    <w:r w:rsidR="0048738C">
      <w:rPr>
        <w:lang w:val="es-ES"/>
      </w:rPr>
      <w:t>9</w:t>
    </w:r>
  </w:p>
  <w:p w14:paraId="0BF328B7" w14:textId="0EFED33C" w:rsidR="009A37C0" w:rsidRPr="009A37C0" w:rsidRDefault="009A37C0">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rect id="_x0000_i1053" style="width:0;height:1.5pt" o:hralign="center" o:bullet="t" o:hrstd="t" o:hr="t" fillcolor="#a0a0a0" stroked="f"/>
    </w:pict>
  </w:numPicBullet>
  <w:abstractNum w:abstractNumId="0" w15:restartNumberingAfterBreak="0">
    <w:nsid w:val="06AA5C7F"/>
    <w:multiLevelType w:val="hybridMultilevel"/>
    <w:tmpl w:val="88361A00"/>
    <w:lvl w:ilvl="0" w:tplc="2C0A0011">
      <w:start w:val="1"/>
      <w:numFmt w:val="decimal"/>
      <w:lvlText w:val="%1)"/>
      <w:lvlJc w:val="left"/>
      <w:pPr>
        <w:ind w:left="720" w:hanging="360"/>
      </w:pPr>
      <w:rPr>
        <w:rFonts w:hint="default"/>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E4067CF"/>
    <w:multiLevelType w:val="hybridMultilevel"/>
    <w:tmpl w:val="7520ABE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19410CC"/>
    <w:multiLevelType w:val="hybridMultilevel"/>
    <w:tmpl w:val="7520ABE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476230C"/>
    <w:multiLevelType w:val="hybridMultilevel"/>
    <w:tmpl w:val="6562B6AA"/>
    <w:lvl w:ilvl="0" w:tplc="2FC2943E">
      <w:start w:val="1"/>
      <w:numFmt w:val="bullet"/>
      <w:lvlText w:val=""/>
      <w:lvlPicBulletId w:val="0"/>
      <w:lvlJc w:val="left"/>
      <w:pPr>
        <w:tabs>
          <w:tab w:val="num" w:pos="720"/>
        </w:tabs>
        <w:ind w:left="720" w:hanging="360"/>
      </w:pPr>
      <w:rPr>
        <w:rFonts w:ascii="Symbol" w:hAnsi="Symbol" w:hint="default"/>
      </w:rPr>
    </w:lvl>
    <w:lvl w:ilvl="1" w:tplc="AF52481A" w:tentative="1">
      <w:start w:val="1"/>
      <w:numFmt w:val="bullet"/>
      <w:lvlText w:val=""/>
      <w:lvlJc w:val="left"/>
      <w:pPr>
        <w:tabs>
          <w:tab w:val="num" w:pos="1440"/>
        </w:tabs>
        <w:ind w:left="1440" w:hanging="360"/>
      </w:pPr>
      <w:rPr>
        <w:rFonts w:ascii="Symbol" w:hAnsi="Symbol" w:hint="default"/>
      </w:rPr>
    </w:lvl>
    <w:lvl w:ilvl="2" w:tplc="7CE8751C" w:tentative="1">
      <w:start w:val="1"/>
      <w:numFmt w:val="bullet"/>
      <w:lvlText w:val=""/>
      <w:lvlJc w:val="left"/>
      <w:pPr>
        <w:tabs>
          <w:tab w:val="num" w:pos="2160"/>
        </w:tabs>
        <w:ind w:left="2160" w:hanging="360"/>
      </w:pPr>
      <w:rPr>
        <w:rFonts w:ascii="Symbol" w:hAnsi="Symbol" w:hint="default"/>
      </w:rPr>
    </w:lvl>
    <w:lvl w:ilvl="3" w:tplc="2B96600C" w:tentative="1">
      <w:start w:val="1"/>
      <w:numFmt w:val="bullet"/>
      <w:lvlText w:val=""/>
      <w:lvlJc w:val="left"/>
      <w:pPr>
        <w:tabs>
          <w:tab w:val="num" w:pos="2880"/>
        </w:tabs>
        <w:ind w:left="2880" w:hanging="360"/>
      </w:pPr>
      <w:rPr>
        <w:rFonts w:ascii="Symbol" w:hAnsi="Symbol" w:hint="default"/>
      </w:rPr>
    </w:lvl>
    <w:lvl w:ilvl="4" w:tplc="1B922036" w:tentative="1">
      <w:start w:val="1"/>
      <w:numFmt w:val="bullet"/>
      <w:lvlText w:val=""/>
      <w:lvlJc w:val="left"/>
      <w:pPr>
        <w:tabs>
          <w:tab w:val="num" w:pos="3600"/>
        </w:tabs>
        <w:ind w:left="3600" w:hanging="360"/>
      </w:pPr>
      <w:rPr>
        <w:rFonts w:ascii="Symbol" w:hAnsi="Symbol" w:hint="default"/>
      </w:rPr>
    </w:lvl>
    <w:lvl w:ilvl="5" w:tplc="299CCDA6" w:tentative="1">
      <w:start w:val="1"/>
      <w:numFmt w:val="bullet"/>
      <w:lvlText w:val=""/>
      <w:lvlJc w:val="left"/>
      <w:pPr>
        <w:tabs>
          <w:tab w:val="num" w:pos="4320"/>
        </w:tabs>
        <w:ind w:left="4320" w:hanging="360"/>
      </w:pPr>
      <w:rPr>
        <w:rFonts w:ascii="Symbol" w:hAnsi="Symbol" w:hint="default"/>
      </w:rPr>
    </w:lvl>
    <w:lvl w:ilvl="6" w:tplc="059ED302" w:tentative="1">
      <w:start w:val="1"/>
      <w:numFmt w:val="bullet"/>
      <w:lvlText w:val=""/>
      <w:lvlJc w:val="left"/>
      <w:pPr>
        <w:tabs>
          <w:tab w:val="num" w:pos="5040"/>
        </w:tabs>
        <w:ind w:left="5040" w:hanging="360"/>
      </w:pPr>
      <w:rPr>
        <w:rFonts w:ascii="Symbol" w:hAnsi="Symbol" w:hint="default"/>
      </w:rPr>
    </w:lvl>
    <w:lvl w:ilvl="7" w:tplc="6E36787C" w:tentative="1">
      <w:start w:val="1"/>
      <w:numFmt w:val="bullet"/>
      <w:lvlText w:val=""/>
      <w:lvlJc w:val="left"/>
      <w:pPr>
        <w:tabs>
          <w:tab w:val="num" w:pos="5760"/>
        </w:tabs>
        <w:ind w:left="5760" w:hanging="360"/>
      </w:pPr>
      <w:rPr>
        <w:rFonts w:ascii="Symbol" w:hAnsi="Symbol" w:hint="default"/>
      </w:rPr>
    </w:lvl>
    <w:lvl w:ilvl="8" w:tplc="936058A0"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1E7119E4"/>
    <w:multiLevelType w:val="multilevel"/>
    <w:tmpl w:val="F87E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665B6"/>
    <w:multiLevelType w:val="hybridMultilevel"/>
    <w:tmpl w:val="123C07E2"/>
    <w:lvl w:ilvl="0" w:tplc="AC5AA178">
      <w:start w:val="3"/>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1FA9581B"/>
    <w:multiLevelType w:val="hybridMultilevel"/>
    <w:tmpl w:val="A1E43D1E"/>
    <w:lvl w:ilvl="0" w:tplc="1DEEBA04">
      <w:start w:val="1"/>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9E736DF"/>
    <w:multiLevelType w:val="multilevel"/>
    <w:tmpl w:val="7334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D51B5"/>
    <w:multiLevelType w:val="hybridMultilevel"/>
    <w:tmpl w:val="7520ABE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3182065E"/>
    <w:multiLevelType w:val="hybridMultilevel"/>
    <w:tmpl w:val="447EEB2E"/>
    <w:lvl w:ilvl="0" w:tplc="2C0A000F">
      <w:start w:val="1"/>
      <w:numFmt w:val="decimal"/>
      <w:lvlText w:val="%1."/>
      <w:lvlJc w:val="left"/>
      <w:pPr>
        <w:ind w:left="720" w:hanging="360"/>
      </w:pPr>
      <w:rPr>
        <w:rFonts w:hint="default"/>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32BB689C"/>
    <w:multiLevelType w:val="hybridMultilevel"/>
    <w:tmpl w:val="51D4B46C"/>
    <w:lvl w:ilvl="0" w:tplc="45785CE0">
      <w:start w:val="2"/>
      <w:numFmt w:val="decimal"/>
      <w:lvlText w:val="%1."/>
      <w:lvlJc w:val="left"/>
      <w:pPr>
        <w:ind w:left="1080" w:hanging="360"/>
      </w:pPr>
      <w:rPr>
        <w:rFonts w:hint="default"/>
        <w:b/>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15:restartNumberingAfterBreak="0">
    <w:nsid w:val="35815538"/>
    <w:multiLevelType w:val="multilevel"/>
    <w:tmpl w:val="3F76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111D2F"/>
    <w:multiLevelType w:val="hybridMultilevel"/>
    <w:tmpl w:val="7520ABE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3A871DB2"/>
    <w:multiLevelType w:val="hybridMultilevel"/>
    <w:tmpl w:val="F364E91E"/>
    <w:lvl w:ilvl="0" w:tplc="C7E652FC">
      <w:start w:val="2"/>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3B1548EE"/>
    <w:multiLevelType w:val="multilevel"/>
    <w:tmpl w:val="15FE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875F71"/>
    <w:multiLevelType w:val="multilevel"/>
    <w:tmpl w:val="99EC9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D171F9"/>
    <w:multiLevelType w:val="hybridMultilevel"/>
    <w:tmpl w:val="5C78C1FE"/>
    <w:lvl w:ilvl="0" w:tplc="7DBAA94C">
      <w:start w:val="3"/>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5C5560E0"/>
    <w:multiLevelType w:val="hybridMultilevel"/>
    <w:tmpl w:val="7520ABE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6E172895"/>
    <w:multiLevelType w:val="multilevel"/>
    <w:tmpl w:val="4E90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AF5A78"/>
    <w:multiLevelType w:val="multilevel"/>
    <w:tmpl w:val="DD72E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012DE5"/>
    <w:multiLevelType w:val="hybridMultilevel"/>
    <w:tmpl w:val="24983546"/>
    <w:lvl w:ilvl="0" w:tplc="2C0A000F">
      <w:start w:val="4"/>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75AE70D8"/>
    <w:multiLevelType w:val="multilevel"/>
    <w:tmpl w:val="D716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1"/>
  </w:num>
  <w:num w:numId="3">
    <w:abstractNumId w:val="4"/>
  </w:num>
  <w:num w:numId="4">
    <w:abstractNumId w:val="18"/>
  </w:num>
  <w:num w:numId="5">
    <w:abstractNumId w:val="19"/>
  </w:num>
  <w:num w:numId="6">
    <w:abstractNumId w:val="20"/>
  </w:num>
  <w:num w:numId="7">
    <w:abstractNumId w:val="3"/>
  </w:num>
  <w:num w:numId="8">
    <w:abstractNumId w:val="16"/>
  </w:num>
  <w:num w:numId="9">
    <w:abstractNumId w:val="10"/>
  </w:num>
  <w:num w:numId="10">
    <w:abstractNumId w:val="13"/>
  </w:num>
  <w:num w:numId="11">
    <w:abstractNumId w:val="6"/>
  </w:num>
  <w:num w:numId="12">
    <w:abstractNumId w:val="7"/>
  </w:num>
  <w:num w:numId="13">
    <w:abstractNumId w:val="9"/>
  </w:num>
  <w:num w:numId="14">
    <w:abstractNumId w:val="0"/>
  </w:num>
  <w:num w:numId="15">
    <w:abstractNumId w:val="14"/>
  </w:num>
  <w:num w:numId="16">
    <w:abstractNumId w:val="15"/>
  </w:num>
  <w:num w:numId="17">
    <w:abstractNumId w:val="17"/>
  </w:num>
  <w:num w:numId="18">
    <w:abstractNumId w:val="1"/>
  </w:num>
  <w:num w:numId="19">
    <w:abstractNumId w:val="12"/>
  </w:num>
  <w:num w:numId="20">
    <w:abstractNumId w:val="5"/>
  </w:num>
  <w:num w:numId="21">
    <w:abstractNumId w:val="2"/>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81F"/>
    <w:rsid w:val="000B60BF"/>
    <w:rsid w:val="00171498"/>
    <w:rsid w:val="00391398"/>
    <w:rsid w:val="003C3970"/>
    <w:rsid w:val="003E3C0E"/>
    <w:rsid w:val="004053D4"/>
    <w:rsid w:val="00407866"/>
    <w:rsid w:val="004250BD"/>
    <w:rsid w:val="004250F6"/>
    <w:rsid w:val="0048738C"/>
    <w:rsid w:val="00514430"/>
    <w:rsid w:val="005326AA"/>
    <w:rsid w:val="005778CD"/>
    <w:rsid w:val="0058274E"/>
    <w:rsid w:val="006427A5"/>
    <w:rsid w:val="00664074"/>
    <w:rsid w:val="006C39D7"/>
    <w:rsid w:val="00704314"/>
    <w:rsid w:val="00740A33"/>
    <w:rsid w:val="00750F4B"/>
    <w:rsid w:val="007763EA"/>
    <w:rsid w:val="0083128B"/>
    <w:rsid w:val="00933D9B"/>
    <w:rsid w:val="009516C6"/>
    <w:rsid w:val="009A37C0"/>
    <w:rsid w:val="009E217E"/>
    <w:rsid w:val="009E4875"/>
    <w:rsid w:val="00B03520"/>
    <w:rsid w:val="00BE3E77"/>
    <w:rsid w:val="00D91EE5"/>
    <w:rsid w:val="00DD7CAB"/>
    <w:rsid w:val="00DE7754"/>
    <w:rsid w:val="00E00C26"/>
    <w:rsid w:val="00E14012"/>
    <w:rsid w:val="00E6181F"/>
    <w:rsid w:val="00EB4B6C"/>
    <w:rsid w:val="00F522B4"/>
    <w:rsid w:val="00FA0F6B"/>
    <w:rsid w:val="00FC587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227D0"/>
  <w15:chartTrackingRefBased/>
  <w15:docId w15:val="{CC13E3E7-E34E-4C5C-8E40-BAD5E8F1C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18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618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6181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6181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6181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618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18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18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18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181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6181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6181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6181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6181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618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18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18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181F"/>
    <w:rPr>
      <w:rFonts w:eastAsiaTheme="majorEastAsia" w:cstheme="majorBidi"/>
      <w:color w:val="272727" w:themeColor="text1" w:themeTint="D8"/>
    </w:rPr>
  </w:style>
  <w:style w:type="paragraph" w:styleId="Ttulo">
    <w:name w:val="Title"/>
    <w:basedOn w:val="Normal"/>
    <w:next w:val="Normal"/>
    <w:link w:val="TtuloCar"/>
    <w:uiPriority w:val="10"/>
    <w:qFormat/>
    <w:rsid w:val="00E61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18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18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18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181F"/>
    <w:pPr>
      <w:spacing w:before="160"/>
      <w:jc w:val="center"/>
    </w:pPr>
    <w:rPr>
      <w:i/>
      <w:iCs/>
      <w:color w:val="404040" w:themeColor="text1" w:themeTint="BF"/>
    </w:rPr>
  </w:style>
  <w:style w:type="character" w:customStyle="1" w:styleId="CitaCar">
    <w:name w:val="Cita Car"/>
    <w:basedOn w:val="Fuentedeprrafopredeter"/>
    <w:link w:val="Cita"/>
    <w:uiPriority w:val="29"/>
    <w:rsid w:val="00E6181F"/>
    <w:rPr>
      <w:i/>
      <w:iCs/>
      <w:color w:val="404040" w:themeColor="text1" w:themeTint="BF"/>
    </w:rPr>
  </w:style>
  <w:style w:type="paragraph" w:styleId="Prrafodelista">
    <w:name w:val="List Paragraph"/>
    <w:basedOn w:val="Normal"/>
    <w:uiPriority w:val="34"/>
    <w:qFormat/>
    <w:rsid w:val="00E6181F"/>
    <w:pPr>
      <w:ind w:left="720"/>
      <w:contextualSpacing/>
    </w:pPr>
  </w:style>
  <w:style w:type="character" w:styleId="nfasisintenso">
    <w:name w:val="Intense Emphasis"/>
    <w:basedOn w:val="Fuentedeprrafopredeter"/>
    <w:uiPriority w:val="21"/>
    <w:qFormat/>
    <w:rsid w:val="00E6181F"/>
    <w:rPr>
      <w:i/>
      <w:iCs/>
      <w:color w:val="2F5496" w:themeColor="accent1" w:themeShade="BF"/>
    </w:rPr>
  </w:style>
  <w:style w:type="paragraph" w:styleId="Citadestacada">
    <w:name w:val="Intense Quote"/>
    <w:basedOn w:val="Normal"/>
    <w:next w:val="Normal"/>
    <w:link w:val="CitadestacadaCar"/>
    <w:uiPriority w:val="30"/>
    <w:qFormat/>
    <w:rsid w:val="00E618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6181F"/>
    <w:rPr>
      <w:i/>
      <w:iCs/>
      <w:color w:val="2F5496" w:themeColor="accent1" w:themeShade="BF"/>
    </w:rPr>
  </w:style>
  <w:style w:type="character" w:styleId="Referenciaintensa">
    <w:name w:val="Intense Reference"/>
    <w:basedOn w:val="Fuentedeprrafopredeter"/>
    <w:uiPriority w:val="32"/>
    <w:qFormat/>
    <w:rsid w:val="00E6181F"/>
    <w:rPr>
      <w:b/>
      <w:bCs/>
      <w:smallCaps/>
      <w:color w:val="2F5496" w:themeColor="accent1" w:themeShade="BF"/>
      <w:spacing w:val="5"/>
    </w:rPr>
  </w:style>
  <w:style w:type="table" w:styleId="Tablaconcuadrcula">
    <w:name w:val="Table Grid"/>
    <w:basedOn w:val="Tablanormal"/>
    <w:uiPriority w:val="39"/>
    <w:rsid w:val="00FC58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778CD"/>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paragraph" w:styleId="Encabezado">
    <w:name w:val="header"/>
    <w:basedOn w:val="Normal"/>
    <w:link w:val="EncabezadoCar"/>
    <w:uiPriority w:val="99"/>
    <w:unhideWhenUsed/>
    <w:rsid w:val="009A37C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A37C0"/>
  </w:style>
  <w:style w:type="paragraph" w:styleId="Piedepgina">
    <w:name w:val="footer"/>
    <w:basedOn w:val="Normal"/>
    <w:link w:val="PiedepginaCar"/>
    <w:uiPriority w:val="99"/>
    <w:unhideWhenUsed/>
    <w:rsid w:val="009A37C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A37C0"/>
  </w:style>
  <w:style w:type="paragraph" w:customStyle="1" w:styleId="pdq2pgselectionanchorcontainer">
    <w:name w:val="pdq2pg_selectionanchorcontainer"/>
    <w:basedOn w:val="Normal"/>
    <w:rsid w:val="009A37C0"/>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character" w:styleId="Textoennegrita">
    <w:name w:val="Strong"/>
    <w:basedOn w:val="Fuentedeprrafopredeter"/>
    <w:uiPriority w:val="22"/>
    <w:qFormat/>
    <w:rsid w:val="009A37C0"/>
    <w:rPr>
      <w:b/>
      <w:bCs/>
    </w:rPr>
  </w:style>
  <w:style w:type="character" w:styleId="nfasis">
    <w:name w:val="Emphasis"/>
    <w:basedOn w:val="Fuentedeprrafopredeter"/>
    <w:uiPriority w:val="20"/>
    <w:qFormat/>
    <w:rsid w:val="0048738C"/>
    <w:rPr>
      <w:i/>
      <w:iCs/>
    </w:rPr>
  </w:style>
  <w:style w:type="character" w:styleId="CdigoHTML">
    <w:name w:val="HTML Code"/>
    <w:basedOn w:val="Fuentedeprrafopredeter"/>
    <w:uiPriority w:val="99"/>
    <w:semiHidden/>
    <w:unhideWhenUsed/>
    <w:rsid w:val="0048738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4139417">
      <w:bodyDiv w:val="1"/>
      <w:marLeft w:val="0"/>
      <w:marRight w:val="0"/>
      <w:marTop w:val="0"/>
      <w:marBottom w:val="0"/>
      <w:divBdr>
        <w:top w:val="none" w:sz="0" w:space="0" w:color="auto"/>
        <w:left w:val="none" w:sz="0" w:space="0" w:color="auto"/>
        <w:bottom w:val="none" w:sz="0" w:space="0" w:color="auto"/>
        <w:right w:val="none" w:sz="0" w:space="0" w:color="auto"/>
      </w:divBdr>
      <w:divsChild>
        <w:div w:id="1009675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09314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6669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207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6230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1173</Words>
  <Characters>6455</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Ghergo</dc:creator>
  <cp:keywords/>
  <dc:description/>
  <cp:lastModifiedBy>Usuario</cp:lastModifiedBy>
  <cp:revision>3</cp:revision>
  <dcterms:created xsi:type="dcterms:W3CDTF">2026-07-31T13:57:00Z</dcterms:created>
  <dcterms:modified xsi:type="dcterms:W3CDTF">2026-08-06T00:51:00Z</dcterms:modified>
</cp:coreProperties>
</file>