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9941" w14:textId="3693DDB2" w:rsidR="00FC5273" w:rsidRPr="00996CA6" w:rsidRDefault="00F032B8" w:rsidP="00FC5273">
      <w:pPr>
        <w:pStyle w:val="BasicParagraph"/>
        <w:tabs>
          <w:tab w:val="left" w:pos="1460"/>
        </w:tabs>
        <w:suppressAutoHyphens/>
        <w:spacing w:line="276" w:lineRule="auto"/>
        <w:rPr>
          <w:rFonts w:ascii="Avenir Book" w:hAnsi="Avenir Book" w:cs="Arial"/>
          <w:bCs/>
          <w:color w:val="595959" w:themeColor="text1" w:themeTint="A6"/>
          <w:spacing w:val="16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4A55BD">
        <w:rPr>
          <w:rFonts w:ascii="Avenir Book" w:hAnsi="Avenir Book" w:cs="Arial"/>
          <w:b/>
          <w:bCs/>
          <w:color w:val="C0504D" w:themeColor="accent2"/>
          <w:spacing w:val="16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CHARLES</w:t>
      </w:r>
      <w:r w:rsidR="00FC5273" w:rsidRPr="00996CA6">
        <w:rPr>
          <w:rFonts w:ascii="Avenir Book" w:hAnsi="Avenir Book" w:cs="Arial"/>
          <w:bCs/>
          <w:color w:val="595959" w:themeColor="text1" w:themeTint="A6"/>
          <w:spacing w:val="16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C5273" w:rsidRPr="0021224D">
        <w:rPr>
          <w:rFonts w:ascii="Avenir Book" w:hAnsi="Avenir Book" w:cs="Arial"/>
          <w:b/>
          <w:bCs/>
          <w:color w:val="595959"/>
          <w:spacing w:val="16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GIGANTE</w:t>
      </w:r>
    </w:p>
    <w:p w14:paraId="5D7F65B9" w14:textId="498FD8BB" w:rsidR="00FC5273" w:rsidRPr="00996CA6" w:rsidRDefault="00996CA6" w:rsidP="001535E7">
      <w:pPr>
        <w:pStyle w:val="BasicParagraph"/>
        <w:tabs>
          <w:tab w:val="left" w:pos="1460"/>
        </w:tabs>
        <w:suppressAutoHyphens/>
        <w:spacing w:line="276" w:lineRule="auto"/>
        <w:rPr>
          <w:rFonts w:ascii="Avenir Book" w:hAnsi="Avenir Book" w:cs="Arial"/>
          <w:color w:val="A6A6A6" w:themeColor="background1" w:themeShade="A6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</w:pPr>
      <w:r w:rsidRPr="00783CCF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 xml:space="preserve">Digital </w:t>
      </w:r>
      <w:r w:rsidR="00FC5273" w:rsidRPr="00783CCF">
        <w:rPr>
          <w:rFonts w:ascii="Avenir Book" w:hAnsi="Avenir Book" w:cs="Arial"/>
          <w:color w:val="808080" w:themeColor="background1" w:themeShade="80"/>
          <w:spacing w:val="16"/>
          <w:sz w:val="19"/>
          <w:szCs w:val="19"/>
          <w:lang w:val="en-US"/>
          <w14:textOutline w14:w="9525" w14:cap="flat" w14:cmpd="sng" w14:algn="ctr">
            <w14:noFill/>
            <w14:prstDash w14:val="solid"/>
            <w14:round/>
          </w14:textOutline>
        </w:rPr>
        <w:t>Product Development</w:t>
      </w:r>
    </w:p>
    <w:p w14:paraId="7B6E5B6C" w14:textId="77777777" w:rsidR="00FC5273" w:rsidRPr="0097180D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</w:pPr>
      <w:r>
        <w:rPr>
          <w:rFonts w:ascii="Avenir Book" w:hAnsi="Avenir Book" w:cs="Arial"/>
          <w:noProof/>
          <w:color w:val="A6A6A6" w:themeColor="background1" w:themeShade="A6"/>
          <w:kern w:val="20"/>
          <w:sz w:val="18"/>
          <w:szCs w:val="18"/>
          <w:lang w:val="en-US"/>
        </w:rPr>
        <w:drawing>
          <wp:inline distT="0" distB="0" distL="0" distR="0" wp14:anchorId="0F696ED8" wp14:editId="5ACDFF67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0D">
        <w:rPr>
          <w:rFonts w:ascii="Avenir Book" w:hAnsi="Avenir Book" w:cs="Arial"/>
          <w:color w:val="A6A6A6" w:themeColor="background1" w:themeShade="A6"/>
          <w:kern w:val="20"/>
          <w:sz w:val="18"/>
          <w:szCs w:val="18"/>
          <w:lang w:val="en-US"/>
        </w:rPr>
        <w:t xml:space="preserve"> </w:t>
      </w:r>
      <w:hyperlink r:id="rId6" w:history="1">
        <w:r w:rsidRPr="0097180D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charlie.gigante@gmail.com</w:t>
        </w:r>
      </w:hyperlink>
    </w:p>
    <w:p w14:paraId="53B629AE" w14:textId="7C219495" w:rsidR="00FC5273" w:rsidRPr="0097180D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Style w:val="Hyperlink"/>
          <w:rFonts w:ascii="Avenir Book" w:hAnsi="Avenir Book" w:cs="Arial"/>
          <w:color w:val="595959" w:themeColor="text1" w:themeTint="A6"/>
          <w:kern w:val="20"/>
          <w:sz w:val="18"/>
          <w:szCs w:val="18"/>
          <w:u w:val="none"/>
          <w:lang w:val="en-US"/>
        </w:rPr>
      </w:pPr>
      <w:r>
        <w:rPr>
          <w:rFonts w:ascii="Avenir Book" w:hAnsi="Avenir Book" w:cs="Arial"/>
          <w:noProof/>
          <w:color w:val="595959" w:themeColor="text1" w:themeTint="A6"/>
          <w:kern w:val="20"/>
          <w:sz w:val="18"/>
          <w:szCs w:val="18"/>
          <w:lang w:val="en-US"/>
        </w:rPr>
        <w:drawing>
          <wp:inline distT="0" distB="0" distL="0" distR="0" wp14:anchorId="2BCBEF55" wp14:editId="49A94C59">
            <wp:extent cx="12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0D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r w:rsidRPr="0038668E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(</w:t>
      </w:r>
      <w:r w:rsidRPr="0097180D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347</w:t>
      </w:r>
      <w:r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 xml:space="preserve">) </w:t>
      </w:r>
      <w:r w:rsidRPr="0097180D">
        <w:rPr>
          <w:rFonts w:ascii="Avenir Book" w:hAnsi="Avenir Book" w:cs="Arial"/>
          <w:color w:val="548DD4" w:themeColor="text2" w:themeTint="99"/>
          <w:kern w:val="20"/>
          <w:sz w:val="18"/>
          <w:szCs w:val="18"/>
          <w:lang w:val="en-US"/>
        </w:rPr>
        <w:t>841-4302</w:t>
      </w:r>
      <w:r w:rsidRPr="0097180D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r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r>
        <w:rPr>
          <w:rFonts w:ascii="Avenir Book" w:hAnsi="Avenir Book" w:cs="Arial"/>
          <w:noProof/>
          <w:color w:val="595959" w:themeColor="text1" w:themeTint="A6"/>
          <w:kern w:val="20"/>
          <w:sz w:val="18"/>
          <w:szCs w:val="18"/>
          <w:lang w:val="en-US"/>
        </w:rPr>
        <w:drawing>
          <wp:inline distT="0" distB="0" distL="0" distR="0" wp14:anchorId="7EE2BC35" wp14:editId="5B5B4134">
            <wp:extent cx="92964" cy="9296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80D">
        <w:rPr>
          <w:rFonts w:ascii="Avenir Book" w:hAnsi="Avenir Book" w:cs="Arial"/>
          <w:color w:val="595959" w:themeColor="text1" w:themeTint="A6"/>
          <w:kern w:val="20"/>
          <w:sz w:val="18"/>
          <w:szCs w:val="18"/>
          <w:lang w:val="en-US"/>
        </w:rPr>
        <w:t xml:space="preserve"> </w:t>
      </w:r>
      <w:hyperlink r:id="rId9" w:history="1">
        <w:r w:rsidRPr="0097180D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crg.io</w:t>
        </w:r>
      </w:hyperlink>
      <w:r w:rsidR="0052528A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 xml:space="preserve"> </w:t>
      </w:r>
      <w:r w:rsidR="008A11C7">
        <w:rPr>
          <w:rFonts w:ascii="Avenir Book" w:hAnsi="Avenir Book" w:cs="Arial"/>
          <w:noProof/>
          <w:color w:val="548DD4" w:themeColor="text2" w:themeTint="99"/>
          <w:kern w:val="20"/>
          <w:sz w:val="18"/>
          <w:szCs w:val="18"/>
          <w:lang w:val="en-US"/>
        </w:rPr>
        <w:drawing>
          <wp:inline distT="0" distB="0" distL="0" distR="0" wp14:anchorId="2F4E164F" wp14:editId="6F244CC5">
            <wp:extent cx="91440" cy="914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-awesome_4-7-0_map-marker_256_0_595959_n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8A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 xml:space="preserve"> </w:t>
      </w:r>
      <w:r w:rsidR="00054FB9"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t>Los Angeles</w:t>
      </w:r>
    </w:p>
    <w:p w14:paraId="0E69E456" w14:textId="77777777" w:rsidR="00FC5273" w:rsidRPr="0097180D" w:rsidRDefault="00FC5273" w:rsidP="00FC5273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jc w:val="right"/>
        <w:rPr>
          <w:rStyle w:val="Hyperlink"/>
          <w:rFonts w:ascii="Avenir Book" w:hAnsi="Avenir Book" w:cs="Arial"/>
          <w:color w:val="548DD4" w:themeColor="text2" w:themeTint="99"/>
          <w:kern w:val="20"/>
          <w:sz w:val="18"/>
          <w:szCs w:val="18"/>
          <w:u w:val="none"/>
          <w:lang w:val="en-US"/>
        </w:rPr>
        <w:sectPr w:rsidR="00FC5273" w:rsidRPr="0097180D" w:rsidSect="009D0988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noProof/>
          <w:lang w:val="en-US"/>
        </w:rPr>
        <w:drawing>
          <wp:inline distT="0" distB="0" distL="0" distR="0" wp14:anchorId="56E13CC9" wp14:editId="19E5BD25">
            <wp:extent cx="92964" cy="9296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Pr="0097180D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linkedin.com/in/</w:t>
        </w:r>
        <w:proofErr w:type="spellStart"/>
        <w:r w:rsidRPr="0097180D">
          <w:rPr>
            <w:rStyle w:val="Hyperlink"/>
            <w:rFonts w:ascii="Avenir Book" w:hAnsi="Avenir Book" w:cs="Arial"/>
            <w:color w:val="548DD4" w:themeColor="text2" w:themeTint="99"/>
            <w:kern w:val="20"/>
            <w:sz w:val="18"/>
            <w:szCs w:val="18"/>
            <w:u w:val="none"/>
            <w:lang w:val="en-US"/>
          </w:rPr>
          <w:t>charlesgigante</w:t>
        </w:r>
        <w:proofErr w:type="spellEnd"/>
      </w:hyperlink>
    </w:p>
    <w:p w14:paraId="7E656C2D" w14:textId="77777777" w:rsidR="00332C06" w:rsidRPr="009F5926" w:rsidRDefault="00332C06" w:rsidP="00332C06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rPr>
          <w:rFonts w:ascii="Avenir Book" w:hAnsi="Avenir Book" w:cs="Arial"/>
          <w:color w:val="548DD4" w:themeColor="text2" w:themeTint="99"/>
          <w:kern w:val="20"/>
          <w:sz w:val="16"/>
          <w:szCs w:val="16"/>
          <w:lang w:val="en-US"/>
        </w:rPr>
      </w:pPr>
    </w:p>
    <w:p w14:paraId="583AA45F" w14:textId="3B19D2F1" w:rsidR="001535E7" w:rsidRPr="00494318" w:rsidRDefault="00494318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jc w:val="center"/>
        <w:rPr>
          <w:rFonts w:ascii="Avenir Book" w:hAnsi="Avenir Book" w:cs="Arial"/>
          <w:bCs/>
          <w:color w:val="595959" w:themeColor="text1" w:themeTint="A6"/>
          <w:sz w:val="10"/>
          <w:szCs w:val="10"/>
          <w:lang w:val="fr-FR"/>
        </w:rPr>
      </w:pPr>
      <w:r w:rsidRPr="00494318">
        <w:rPr>
          <w:rFonts w:ascii="Avenir Book" w:hAnsi="Avenir Book" w:cs="Arial"/>
          <w:bCs/>
          <w:color w:val="595959" w:themeColor="text1" w:themeTint="A6"/>
          <w:sz w:val="10"/>
          <w:szCs w:val="10"/>
          <w:lang w:val="fr-FR"/>
        </w:rPr>
        <w:t xml:space="preserve"> </w:t>
      </w:r>
    </w:p>
    <w:p w14:paraId="13F40857" w14:textId="15913DC6" w:rsidR="00D05E97" w:rsidRPr="003953C3" w:rsidRDefault="002548E9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jc w:val="center"/>
        <w:rPr>
          <w:rFonts w:ascii="Avenir Book" w:hAnsi="Avenir Book" w:cs="Arial"/>
          <w:bCs/>
          <w:color w:val="595959" w:themeColor="text1" w:themeTint="A6"/>
          <w:szCs w:val="26"/>
          <w:lang w:val="fr-FR"/>
        </w:rPr>
      </w:pPr>
      <w:r>
        <w:rPr>
          <w:rFonts w:ascii="Avenir Book" w:hAnsi="Avenir Book" w:cs="Arial"/>
          <w:bCs/>
          <w:noProof/>
          <w:color w:val="595959" w:themeColor="text1" w:themeTint="A6"/>
          <w:szCs w:val="26"/>
          <w:lang w:val="en-US"/>
        </w:rPr>
        <w:drawing>
          <wp:inline distT="0" distB="0" distL="0" distR="0" wp14:anchorId="7FFB7F69" wp14:editId="57D1E95D">
            <wp:extent cx="182880" cy="1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t xml:space="preserve"> </w:t>
      </w:r>
      <w:r w:rsidR="00D05E97" w:rsidRPr="003953C3"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t>PROFILE</w:t>
      </w:r>
    </w:p>
    <w:p w14:paraId="13F0AD2D" w14:textId="4353A702" w:rsidR="00D05E97" w:rsidRPr="00494318" w:rsidRDefault="00494318" w:rsidP="00D05E97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color w:val="595959" w:themeColor="text1" w:themeTint="A6"/>
          <w:sz w:val="10"/>
          <w:szCs w:val="10"/>
          <w:lang w:val="fr-FR"/>
        </w:rPr>
      </w:pPr>
      <w:r w:rsidRPr="00494318">
        <w:rPr>
          <w:rFonts w:ascii="Avenir Book" w:hAnsi="Avenir Book" w:cs="Arial"/>
          <w:color w:val="595959" w:themeColor="text1" w:themeTint="A6"/>
          <w:sz w:val="10"/>
          <w:szCs w:val="10"/>
          <w:lang w:val="fr-FR"/>
        </w:rPr>
        <w:t xml:space="preserve"> </w:t>
      </w:r>
    </w:p>
    <w:p w14:paraId="57FE2555" w14:textId="6D689040" w:rsidR="0087494C" w:rsidRPr="00C96C90" w:rsidRDefault="00D05E97" w:rsidP="0087494C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</w:pPr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Strategic,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results-oriented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digital </w:t>
      </w:r>
      <w:proofErr w:type="spellStart"/>
      <w:r w:rsidR="0034090F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product</w:t>
      </w:r>
      <w:proofErr w:type="spellEnd"/>
      <w:r w:rsidR="0034090F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manager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with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r w:rsidR="00C96C90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a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proven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track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record of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managing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complex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projects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while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delivering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high-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quality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results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on time and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within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budget.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Consummate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professional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with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superior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collaboration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skills</w:t>
      </w:r>
      <w:proofErr w:type="spellEnd"/>
      <w:r w:rsidR="0034090F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, </w:t>
      </w:r>
      <w:proofErr w:type="spellStart"/>
      <w:r w:rsidR="0034090F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creative</w:t>
      </w:r>
      <w:proofErr w:type="spellEnd"/>
      <w:r w:rsidR="0034090F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vision</w:t>
      </w:r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and a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strong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</w:t>
      </w:r>
      <w:proofErr w:type="spellStart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dedication</w:t>
      </w:r>
      <w:proofErr w:type="spellEnd"/>
      <w:r w:rsidRPr="001535E7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to </w:t>
      </w:r>
      <w:proofErr w:type="spellStart"/>
      <w:r w:rsidR="00391BBC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>customer</w:t>
      </w:r>
      <w:proofErr w:type="spellEnd"/>
      <w:r w:rsidR="00C96C90">
        <w:rPr>
          <w:rFonts w:ascii="Avenir Book" w:hAnsi="Avenir Book" w:cs="Arial"/>
          <w:color w:val="595959" w:themeColor="text1" w:themeTint="A6"/>
          <w:sz w:val="19"/>
          <w:szCs w:val="19"/>
          <w:lang w:val="fr-FR"/>
        </w:rPr>
        <w:t xml:space="preserve"> service.</w:t>
      </w:r>
      <w:bookmarkStart w:id="0" w:name="_GoBack"/>
      <w:bookmarkEnd w:id="0"/>
    </w:p>
    <w:p w14:paraId="28EA5D0F" w14:textId="77777777" w:rsidR="00C869A6" w:rsidRDefault="00C869A6" w:rsidP="00D8308B">
      <w:pPr>
        <w:suppressAutoHyphens/>
        <w:autoSpaceDE w:val="0"/>
        <w:autoSpaceDN w:val="0"/>
        <w:adjustRightInd w:val="0"/>
        <w:jc w:val="center"/>
        <w:textAlignment w:val="center"/>
        <w:rPr>
          <w:rFonts w:ascii="Avenir Book" w:hAnsi="Avenir Book" w:cs="Arial"/>
          <w:bCs/>
          <w:color w:val="595959" w:themeColor="text1" w:themeTint="A6"/>
          <w:szCs w:val="26"/>
          <w:lang w:val="fr-FR"/>
        </w:rPr>
      </w:pPr>
    </w:p>
    <w:p w14:paraId="789E8740" w14:textId="2E7A67BC" w:rsidR="00D8308B" w:rsidRPr="00D8308B" w:rsidRDefault="002548E9" w:rsidP="00D8308B">
      <w:pPr>
        <w:suppressAutoHyphens/>
        <w:autoSpaceDE w:val="0"/>
        <w:autoSpaceDN w:val="0"/>
        <w:adjustRightInd w:val="0"/>
        <w:jc w:val="center"/>
        <w:textAlignment w:val="center"/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sectPr w:rsidR="00D8308B" w:rsidRPr="00D8308B" w:rsidSect="00D05E9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venir Book" w:hAnsi="Avenir Book" w:cs="Arial"/>
          <w:bCs/>
          <w:noProof/>
          <w:color w:val="595959" w:themeColor="text1" w:themeTint="A6"/>
          <w:szCs w:val="26"/>
        </w:rPr>
        <w:drawing>
          <wp:inline distT="0" distB="0" distL="0" distR="0" wp14:anchorId="3CBEC459" wp14:editId="0F266713">
            <wp:extent cx="182880" cy="18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t xml:space="preserve"> </w:t>
      </w:r>
      <w:r w:rsidR="004300F5"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t xml:space="preserve"> </w:t>
      </w:r>
      <w:r w:rsidR="0087494C" w:rsidRPr="003953C3">
        <w:rPr>
          <w:rFonts w:ascii="Avenir Book" w:hAnsi="Avenir Book" w:cs="Arial"/>
          <w:bCs/>
          <w:color w:val="595959" w:themeColor="text1" w:themeTint="A6"/>
          <w:szCs w:val="26"/>
          <w:lang w:val="fr-FR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044C5" w14:paraId="4FE028AB" w14:textId="77777777" w:rsidTr="00726CA6">
        <w:tc>
          <w:tcPr>
            <w:tcW w:w="4428" w:type="dxa"/>
          </w:tcPr>
          <w:p w14:paraId="4DCD5900" w14:textId="77777777" w:rsidR="00D8308B" w:rsidRDefault="00D8308B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1379BFCB" w14:textId="389BD87F" w:rsidR="002044C5" w:rsidRDefault="0018694D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Solid Commerce </w:t>
            </w:r>
            <w:r w:rsidR="002044C5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="002044C5" w:rsidRPr="00A77393">
              <w:rPr>
                <w:rFonts w:ascii="Avenir Book" w:hAnsi="Avenir Book" w:cs="Arial"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="002044C5">
              <w:rPr>
                <w:rFonts w:ascii="Avenir Book" w:hAnsi="Avenir Book" w:cs="Arial"/>
                <w:b/>
                <w:color w:val="595959" w:themeColor="text1" w:themeTint="A6"/>
                <w:sz w:val="18"/>
                <w:szCs w:val="18"/>
              </w:rPr>
              <w:t>Product Manager</w:t>
            </w:r>
            <w:r w:rsidR="002044C5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</w:t>
            </w:r>
          </w:p>
          <w:p w14:paraId="54F3CE22" w14:textId="77777777" w:rsidR="004A03C7" w:rsidRDefault="002044C5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(2017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present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)</w:t>
            </w:r>
          </w:p>
          <w:p w14:paraId="576A4CFE" w14:textId="6101D777" w:rsidR="002044C5" w:rsidRDefault="002F1CFE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Define</w:t>
            </w:r>
            <w:r w:rsidR="005051B0">
              <w:rPr>
                <w:rFonts w:ascii="Avenir Book" w:hAnsi="Avenir Book" w:cs="Arial"/>
                <w:color w:val="595959" w:themeColor="text1" w:themeTint="A6"/>
                <w:sz w:val="18"/>
              </w:rPr>
              <w:t>d product requirements</w:t>
            </w:r>
            <w:r w:rsidR="006161E9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set engineering priorities, 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wrote </w:t>
            </w:r>
            <w:r w:rsidR="006161E9">
              <w:rPr>
                <w:rFonts w:ascii="Avenir Book" w:hAnsi="Avenir Book" w:cs="Arial"/>
                <w:color w:val="595959" w:themeColor="text1" w:themeTint="A6"/>
                <w:sz w:val="18"/>
              </w:rPr>
              <w:t>user stories</w:t>
            </w:r>
            <w:r w:rsidR="00C821D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improved 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>UI/UX</w:t>
            </w:r>
            <w:r w:rsidR="0018694D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and </w:t>
            </w:r>
            <w:r w:rsidR="00B42CCB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managed </w:t>
            </w:r>
            <w:r w:rsidR="002044C5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feature 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development </w:t>
            </w:r>
            <w:r w:rsidR="0018694D">
              <w:rPr>
                <w:rFonts w:ascii="Avenir Book" w:hAnsi="Avenir Book" w:cs="Arial"/>
                <w:color w:val="595959" w:themeColor="text1" w:themeTint="A6"/>
                <w:sz w:val="18"/>
              </w:rPr>
              <w:t>for</w:t>
            </w:r>
            <w:r w:rsidR="002044C5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B42CCB" w:rsidRPr="002E48E7">
              <w:rPr>
                <w:rFonts w:ascii="Avenir Book" w:hAnsi="Avenir Book" w:cs="Arial"/>
                <w:i/>
                <w:color w:val="595959" w:themeColor="text1" w:themeTint="A6"/>
                <w:sz w:val="18"/>
              </w:rPr>
              <w:t>Channels Manager</w:t>
            </w:r>
            <w:r w:rsidR="005051B0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>Solid Commerce’s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D96C5D">
              <w:rPr>
                <w:rFonts w:ascii="Avenir Book" w:hAnsi="Avenir Book" w:cs="Arial"/>
                <w:color w:val="595959" w:themeColor="text1" w:themeTint="A6"/>
                <w:sz w:val="18"/>
              </w:rPr>
              <w:t>multichannel inventory e</w:t>
            </w:r>
            <w:r w:rsidR="00952BCF">
              <w:rPr>
                <w:rFonts w:ascii="Avenir Book" w:hAnsi="Avenir Book" w:cs="Arial"/>
                <w:color w:val="595959" w:themeColor="text1" w:themeTint="A6"/>
                <w:sz w:val="18"/>
              </w:rPr>
              <w:t>-</w:t>
            </w:r>
            <w:r w:rsidR="00D96C5D">
              <w:rPr>
                <w:rFonts w:ascii="Avenir Book" w:hAnsi="Avenir Book" w:cs="Arial"/>
                <w:color w:val="595959" w:themeColor="text1" w:themeTint="A6"/>
                <w:sz w:val="18"/>
              </w:rPr>
              <w:t>commerce platform</w:t>
            </w:r>
            <w:r w:rsidR="00C96C90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and </w:t>
            </w:r>
            <w:r w:rsidR="00C96C90" w:rsidRPr="00C96C90">
              <w:rPr>
                <w:rFonts w:ascii="Avenir Book" w:hAnsi="Avenir Book" w:cs="Arial"/>
                <w:i/>
                <w:color w:val="595959" w:themeColor="text1" w:themeTint="A6"/>
                <w:sz w:val="18"/>
              </w:rPr>
              <w:t>Marketplace Shipping</w:t>
            </w:r>
            <w:r w:rsidR="00C96C90">
              <w:rPr>
                <w:rFonts w:ascii="Avenir Book" w:hAnsi="Avenir Book" w:cs="Arial"/>
                <w:color w:val="595959" w:themeColor="text1" w:themeTint="A6"/>
                <w:sz w:val="18"/>
              </w:rPr>
              <w:t>, an orders and shipping system built exclusively for UPS</w:t>
            </w:r>
            <w:r w:rsidR="002044C5">
              <w:rPr>
                <w:rFonts w:ascii="Avenir Book" w:hAnsi="Avenir Book" w:cs="Arial"/>
                <w:color w:val="595959" w:themeColor="text1" w:themeTint="A6"/>
                <w:sz w:val="18"/>
              </w:rPr>
              <w:t>.</w:t>
            </w:r>
            <w:r w:rsid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Communicated across teams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and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directly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with customers</w:t>
            </w:r>
            <w:r w:rsid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through 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development 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sprints 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>to ensure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business needs </w:t>
            </w:r>
            <w:r w:rsidR="000A3F73">
              <w:rPr>
                <w:rFonts w:ascii="Avenir Book" w:hAnsi="Avenir Book" w:cs="Arial"/>
                <w:color w:val="595959" w:themeColor="text1" w:themeTint="A6"/>
                <w:sz w:val="18"/>
              </w:rPr>
              <w:t>were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understood</w:t>
            </w:r>
            <w:r w:rsid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by stakeholders</w:t>
            </w:r>
            <w:r w:rsidR="00F97F47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and deliverable dates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0A3F73">
              <w:rPr>
                <w:rFonts w:ascii="Avenir Book" w:hAnsi="Avenir Book" w:cs="Arial"/>
                <w:color w:val="595959" w:themeColor="text1" w:themeTint="A6"/>
                <w:sz w:val="18"/>
              </w:rPr>
              <w:t>were</w:t>
            </w:r>
            <w:r w:rsidR="000A3F73" w:rsidRPr="000A3F7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met. </w:t>
            </w:r>
            <w:r w:rsidR="00D96C5D" w:rsidRPr="000A3F73">
              <w:rPr>
                <w:rFonts w:ascii="Avenir Book" w:eastAsia="Times New Roman" w:hAnsi="Avenir Book" w:cs="Arial"/>
                <w:color w:val="595959" w:themeColor="text1" w:themeTint="A6"/>
                <w:sz w:val="18"/>
                <w:lang w:val="en-US"/>
              </w:rPr>
              <w:t>Tools</w:t>
            </w:r>
            <w:r w:rsidR="00972154">
              <w:rPr>
                <w:rFonts w:ascii="Avenir Book" w:hAnsi="Avenir Book" w:cs="Arial"/>
                <w:color w:val="595959" w:themeColor="text1" w:themeTint="A6"/>
                <w:sz w:val="18"/>
              </w:rPr>
              <w:t>:</w:t>
            </w:r>
            <w:r w:rsidR="00D96C5D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Jira</w:t>
            </w:r>
            <w:r w:rsidR="00D96C5D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D02318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Confluence, </w:t>
            </w:r>
            <w:proofErr w:type="spellStart"/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>Gliffy</w:t>
            </w:r>
            <w:proofErr w:type="spellEnd"/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>, Teamwork, etc.</w:t>
            </w:r>
          </w:p>
          <w:p w14:paraId="31E56D66" w14:textId="5CD45B7D" w:rsidR="00972154" w:rsidRDefault="00972154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s</w:t>
            </w:r>
            <w:r w:rsidRPr="00972154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olidcommerce.com</w:t>
            </w:r>
            <w:r w:rsidR="000A238F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 xml:space="preserve"> </w:t>
            </w:r>
            <w:r w:rsidR="000A238F" w:rsidRPr="000A238F">
              <w:rPr>
                <w:rFonts w:ascii="Avenir Book" w:hAnsi="Avenir Book" w:cs="Arial"/>
                <w:color w:val="000000" w:themeColor="text1"/>
                <w:kern w:val="20"/>
                <w:sz w:val="18"/>
                <w:szCs w:val="22"/>
                <w:lang w:val="en-US"/>
              </w:rPr>
              <w:t>|</w:t>
            </w:r>
            <w:r w:rsidR="000A238F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 xml:space="preserve"> channelsmanager.com</w:t>
            </w:r>
          </w:p>
          <w:p w14:paraId="7DAEE0FD" w14:textId="77777777" w:rsidR="004A03C7" w:rsidRPr="004A03C7" w:rsidRDefault="004A03C7" w:rsidP="004A03C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258F5A88" w14:textId="6F2CD01F" w:rsidR="002044C5" w:rsidRPr="00A77393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Ideally, LLC </w:t>
            </w:r>
            <w:r w:rsidRPr="00A84847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>
              <w:rPr>
                <w:rFonts w:ascii="Avenir Book" w:hAnsi="Avenir Book" w:cs="Arial"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Pr="005B3A5A">
              <w:rPr>
                <w:rFonts w:ascii="Avenir Book" w:hAnsi="Avenir Book" w:cs="Arial"/>
                <w:b/>
                <w:bCs/>
                <w:color w:val="595959" w:themeColor="text1" w:themeTint="A6"/>
                <w:sz w:val="18"/>
              </w:rPr>
              <w:t>Director of Product Development</w:t>
            </w:r>
            <w:r w:rsidRPr="00A77393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2013 – 2016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)</w:t>
            </w:r>
          </w:p>
          <w:p w14:paraId="039613CE" w14:textId="236F1D06" w:rsidR="00C821DA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Co-founder of </w:t>
            </w:r>
            <w:r w:rsidRPr="00A810A9">
              <w:rPr>
                <w:rFonts w:ascii="Avenir Book" w:hAnsi="Avenir Book" w:cs="Arial"/>
                <w:bCs/>
                <w:i/>
                <w:color w:val="595959" w:themeColor="text1" w:themeTint="A6"/>
                <w:sz w:val="18"/>
              </w:rPr>
              <w:t>Ideally</w:t>
            </w:r>
            <w:r>
              <w:rPr>
                <w:rFonts w:ascii="Avenir Book" w:hAnsi="Avenir Book" w:cs="Arial"/>
                <w:bCs/>
                <w:color w:val="595959" w:themeColor="text1" w:themeTint="A6"/>
                <w:sz w:val="18"/>
              </w:rPr>
              <w:t xml:space="preserve"> 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and product manager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for</w:t>
            </w:r>
            <w:r w:rsidR="00C70489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4544D8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the </w:t>
            </w:r>
            <w:r w:rsidRPr="00527AE9">
              <w:rPr>
                <w:rFonts w:ascii="Avenir Book" w:hAnsi="Avenir Book" w:cs="Arial"/>
                <w:bCs/>
                <w:i/>
                <w:color w:val="595959" w:themeColor="text1" w:themeTint="A6"/>
                <w:sz w:val="18"/>
              </w:rPr>
              <w:t>Shmap</w:t>
            </w:r>
            <w:r w:rsidRPr="00527AE9">
              <w:rPr>
                <w:rFonts w:ascii="Avenir Book" w:hAnsi="Avenir Book" w:cs="Arial"/>
                <w:i/>
                <w:color w:val="595959" w:themeColor="text1" w:themeTint="A6"/>
                <w:sz w:val="18"/>
              </w:rPr>
              <w:t> </w:t>
            </w:r>
            <w:r w:rsidR="004544D8">
              <w:rPr>
                <w:rFonts w:ascii="Avenir Book" w:hAnsi="Avenir Book" w:cs="Arial"/>
                <w:color w:val="595959" w:themeColor="text1" w:themeTint="A6"/>
                <w:sz w:val="18"/>
              </w:rPr>
              <w:t>mobile app</w:t>
            </w:r>
            <w:r w:rsidR="004544D8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 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(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iOS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)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. </w:t>
            </w:r>
            <w:r w:rsidR="009C0537">
              <w:rPr>
                <w:rFonts w:ascii="Avenir Book" w:hAnsi="Avenir Book" w:cs="Arial"/>
                <w:color w:val="595959" w:themeColor="text1" w:themeTint="A6"/>
                <w:sz w:val="18"/>
              </w:rPr>
              <w:t>P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roduct requirements</w:t>
            </w:r>
            <w:r w:rsidR="00C821D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roadmap</w:t>
            </w:r>
            <w:r w:rsidR="004544D8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planning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, project management, web dev</w:t>
            </w:r>
            <w:r w:rsidR="004544D8">
              <w:rPr>
                <w:rFonts w:ascii="Avenir Book" w:hAnsi="Avenir Book" w:cs="Arial"/>
                <w:color w:val="595959" w:themeColor="text1" w:themeTint="A6"/>
                <w:sz w:val="18"/>
              </w:rPr>
              <w:t>elopment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, UI/UX, social media and more.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</w:p>
          <w:p w14:paraId="0790C995" w14:textId="7BE7B84B" w:rsidR="002044C5" w:rsidRPr="00294D60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auto"/>
                <w:kern w:val="20"/>
                <w:sz w:val="18"/>
                <w:szCs w:val="22"/>
                <w:lang w:val="en-US"/>
              </w:rPr>
            </w:pPr>
            <w:r w:rsidRPr="005B3A5A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ideally.net</w:t>
            </w:r>
            <w:r w:rsidRPr="005B3A5A">
              <w:rPr>
                <w:rFonts w:ascii="Avenir Book" w:hAnsi="Avenir Book" w:cs="Arial"/>
                <w:color w:val="auto"/>
                <w:kern w:val="20"/>
                <w:sz w:val="18"/>
                <w:szCs w:val="22"/>
                <w:lang w:val="en-US"/>
              </w:rPr>
              <w:t xml:space="preserve"> | </w:t>
            </w:r>
            <w:r w:rsidRPr="005B3A5A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shmap.me</w:t>
            </w:r>
            <w:r w:rsidRPr="005B3A5A">
              <w:rPr>
                <w:rFonts w:ascii="Avenir Book" w:hAnsi="Avenir Book" w:cs="Arial"/>
                <w:color w:val="3366FF"/>
                <w:kern w:val="20"/>
                <w:sz w:val="18"/>
                <w:szCs w:val="22"/>
                <w:lang w:val="en-US"/>
              </w:rPr>
              <w:t xml:space="preserve"> </w:t>
            </w:r>
            <w:r w:rsidRPr="005B3A5A">
              <w:rPr>
                <w:rFonts w:ascii="Avenir Book" w:hAnsi="Avenir Book" w:cs="Arial"/>
                <w:color w:val="auto"/>
                <w:kern w:val="20"/>
                <w:sz w:val="18"/>
                <w:szCs w:val="22"/>
                <w:lang w:val="en-US"/>
              </w:rPr>
              <w:t>|</w:t>
            </w:r>
            <w:r w:rsidRPr="005B3A5A">
              <w:rPr>
                <w:rFonts w:ascii="Avenir Book" w:hAnsi="Avenir Book" w:cs="Arial"/>
                <w:color w:val="3366FF"/>
                <w:kern w:val="20"/>
                <w:sz w:val="18"/>
                <w:szCs w:val="22"/>
                <w:lang w:val="en-US"/>
              </w:rPr>
              <w:t xml:space="preserve"> </w:t>
            </w:r>
            <w:r w:rsidRPr="005B3A5A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appstore.com/shmap</w:t>
            </w:r>
          </w:p>
          <w:p w14:paraId="6E6F74DC" w14:textId="77777777" w:rsidR="002044C5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</w:p>
          <w:p w14:paraId="1262F551" w14:textId="77777777" w:rsidR="002044C5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21596D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in8 Mobile, a division of Nantworks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 w:rsidRPr="00A84847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>
              <w:rPr>
                <w:rFonts w:ascii="Avenir Book" w:hAnsi="Avenir Book" w:cs="Arial"/>
                <w:b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Manager of</w:t>
            </w:r>
            <w:r w:rsidRPr="005B3A5A"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 Content &amp; Promotions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201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0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2013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)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</w:p>
          <w:p w14:paraId="5F39604C" w14:textId="0EA948F8" w:rsidR="002044C5" w:rsidRPr="00204210" w:rsidRDefault="002044C5" w:rsidP="00204210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Managed the concepts, creative design, technical implementation and roadmap for all promotions and sweepstakes within in8 Mobile's two image/music recognition applications: </w:t>
            </w:r>
            <w:r w:rsidRPr="00C179DD">
              <w:rPr>
                <w:rFonts w:ascii="Avenir Book" w:hAnsi="Avenir Book" w:cs="Arial"/>
                <w:i/>
                <w:color w:val="595959" w:themeColor="text1" w:themeTint="A6"/>
                <w:sz w:val="18"/>
              </w:rPr>
              <w:t>iD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and </w:t>
            </w:r>
            <w:r w:rsidRPr="00C179DD">
              <w:rPr>
                <w:rFonts w:ascii="Avenir Book" w:hAnsi="Avenir Book" w:cs="Arial"/>
                <w:i/>
                <w:color w:val="595959" w:themeColor="text1" w:themeTint="A6"/>
                <w:sz w:val="18"/>
              </w:rPr>
              <w:t>Verizon iD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.</w:t>
            </w:r>
            <w:r w:rsidR="003D66D0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 w:rsidR="003D66D0" w:rsidRPr="003D66D0">
              <w:rPr>
                <w:rFonts w:ascii="Avenir Book" w:hAnsi="Avenir Book" w:cs="Arial"/>
                <w:color w:val="548DD4" w:themeColor="text2" w:themeTint="99"/>
                <w:kern w:val="20"/>
                <w:sz w:val="18"/>
                <w:szCs w:val="22"/>
                <w:lang w:val="en-US"/>
              </w:rPr>
              <w:t>http://nantworks.com/</w:t>
            </w:r>
          </w:p>
        </w:tc>
        <w:tc>
          <w:tcPr>
            <w:tcW w:w="4428" w:type="dxa"/>
          </w:tcPr>
          <w:p w14:paraId="71706395" w14:textId="77777777" w:rsidR="00D8308B" w:rsidRDefault="00D8308B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2554CE9B" w14:textId="59DC3F2C" w:rsidR="00681B67" w:rsidRPr="00CF4F4A" w:rsidRDefault="00681B67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A77393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>Freelance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  <w:t xml:space="preserve"> </w:t>
            </w:r>
            <w:r w:rsidRPr="00A84847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 w:rsidRPr="00A77393">
              <w:rPr>
                <w:rFonts w:ascii="Avenir Book" w:hAnsi="Avenir Book" w:cs="Arial"/>
                <w:color w:val="595959" w:themeColor="text1" w:themeTint="A6"/>
                <w:spacing w:val="30"/>
                <w:kern w:val="20"/>
                <w:sz w:val="18"/>
                <w:szCs w:val="18"/>
                <w:lang w:val="en-US"/>
              </w:rPr>
              <w:t xml:space="preserve"> </w:t>
            </w:r>
            <w:r w:rsidRPr="00A77393">
              <w:rPr>
                <w:rFonts w:ascii="Avenir Book" w:hAnsi="Avenir Book" w:cs="Arial"/>
                <w:b/>
                <w:color w:val="595959" w:themeColor="text1" w:themeTint="A6"/>
                <w:sz w:val="18"/>
                <w:szCs w:val="18"/>
              </w:rPr>
              <w:t>Website Developer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</w:t>
            </w:r>
          </w:p>
          <w:p w14:paraId="408765AF" w14:textId="4FE05B91" w:rsidR="00681B67" w:rsidRDefault="00681B67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Style w:val="Hyperlink"/>
                <w:rFonts w:ascii="Avenir Book" w:hAnsi="Avenir Book" w:cs="Arial"/>
                <w:color w:val="4F81BD" w:themeColor="accent1"/>
                <w:sz w:val="18"/>
                <w:szCs w:val="22"/>
                <w:u w:val="none"/>
              </w:rPr>
            </w:pP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2014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</w:t>
            </w:r>
            <w:r w:rsidR="00166C05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2017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P</w:t>
            </w:r>
            <w:r w:rsidRPr="000D0531">
              <w:rPr>
                <w:rFonts w:ascii="Avenir Book" w:hAnsi="Avenir Book" w:cs="Arial"/>
                <w:color w:val="595959" w:themeColor="text1" w:themeTint="A6"/>
                <w:sz w:val="18"/>
              </w:rPr>
              <w:t>ortfolio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: </w:t>
            </w:r>
            <w:hyperlink r:id="rId15" w:anchor="webDev" w:history="1">
              <w:r>
                <w:rPr>
                  <w:rStyle w:val="Hyperlink"/>
                  <w:rFonts w:ascii="Avenir Book" w:hAnsi="Avenir Book" w:cs="Arial"/>
                  <w:color w:val="4F81BD" w:themeColor="accent1"/>
                  <w:sz w:val="18"/>
                  <w:szCs w:val="22"/>
                  <w:u w:val="none"/>
                </w:rPr>
                <w:t>crg.io</w:t>
              </w:r>
            </w:hyperlink>
          </w:p>
          <w:p w14:paraId="66307D3F" w14:textId="77777777" w:rsidR="00681B67" w:rsidRDefault="00681B67" w:rsidP="00681B67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</w:p>
          <w:p w14:paraId="4576049E" w14:textId="7AA9008F" w:rsidR="002044C5" w:rsidRPr="00D740D1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21596D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Universal Music Group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 w:rsidRPr="00A84847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Senior Producer </w:t>
            </w:r>
            <w:r w:rsidRPr="005B3A5A"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Mobile</w:t>
            </w:r>
            <w:r>
              <w:rPr>
                <w:rFonts w:ascii="Avenir Book" w:eastAsiaTheme="minorEastAsia" w:hAnsi="Avenir Book" w:cs="Arial"/>
                <w:color w:val="C0504D" w:themeColor="accent2"/>
                <w:sz w:val="18"/>
                <w:lang w:val="en-US"/>
              </w:rPr>
              <w:t xml:space="preserve"> </w:t>
            </w:r>
            <w:r w:rsidRPr="00976001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2007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2010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) </w:t>
            </w:r>
          </w:p>
          <w:p w14:paraId="5B9C05F3" w14:textId="77777777" w:rsidR="002044C5" w:rsidRPr="00976001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Responsible for all mobile content production for UMG's labels, giving UMG the top market share in the ringtone business. Managed an internal team of five to </w:t>
            </w:r>
            <w:proofErr w:type="spellStart"/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>fulfill</w:t>
            </w:r>
            <w:proofErr w:type="spellEnd"/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label production priorities. Collaborated closely with marketing executives to ensure all campaign commitments were met. </w:t>
            </w:r>
          </w:p>
          <w:p w14:paraId="0B9D3258" w14:textId="77777777" w:rsidR="002044C5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1EBA4444" w14:textId="77777777" w:rsidR="002044C5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 w:rsidRPr="0021596D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Warner Bros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. </w:t>
            </w:r>
            <w:r w:rsidRPr="00A84847"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-</w:t>
            </w:r>
            <w:r w:rsidRPr="005B3A5A"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  <w:t xml:space="preserve"> </w:t>
            </w:r>
            <w:r w:rsidRPr="005B3A5A"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Lead of Wireless Personalization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 </w:t>
            </w:r>
            <w:r w:rsidRPr="00976001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2005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2007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)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</w:p>
          <w:p w14:paraId="6AD9B819" w14:textId="07A6DB64" w:rsidR="002044C5" w:rsidRPr="00976001" w:rsidRDefault="002F1CFE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C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reative lead and production manager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for m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obile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graphics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and ringtone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s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for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WB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properties including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>Harry Potter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>Happy Feet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>Superman Returns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>Looney Tunes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>DC Comics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2044C5" w:rsidRPr="005B3A5A">
              <w:rPr>
                <w:rFonts w:ascii="Avenir Book" w:hAnsi="Avenir Book" w:cs="Arial"/>
                <w:iCs/>
                <w:color w:val="595959" w:themeColor="text1" w:themeTint="A6"/>
                <w:sz w:val="18"/>
              </w:rPr>
              <w:t xml:space="preserve">Friends </w:t>
            </w:r>
            <w:r w:rsidR="002044C5"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and more. </w:t>
            </w:r>
          </w:p>
          <w:p w14:paraId="0F1C0651" w14:textId="77777777" w:rsidR="002044C5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szCs w:val="18"/>
                <w:lang w:val="en-US"/>
              </w:rPr>
            </w:pPr>
          </w:p>
          <w:p w14:paraId="3384DC1A" w14:textId="77777777" w:rsidR="00AE066B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 w:rsidRPr="0021596D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Infospace Mobile</w:t>
            </w: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 </w:t>
            </w:r>
            <w:r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Manager</w:t>
            </w:r>
            <w:r w:rsidRPr="005B3A5A"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 of Production</w:t>
            </w:r>
          </w:p>
          <w:p w14:paraId="2998ECE7" w14:textId="5DAC3BF4" w:rsidR="002044C5" w:rsidRPr="00A30971" w:rsidRDefault="002044C5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2001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2005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) </w:t>
            </w:r>
          </w:p>
          <w:p w14:paraId="062C19E1" w14:textId="0A1CC51C" w:rsidR="002044C5" w:rsidRDefault="002044C5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Managed the 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creative production of licensed music, voice and images, </w:t>
            </w:r>
            <w:r w:rsidR="0019262B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thus 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creating one of the most diverse and largest </w:t>
            </w:r>
            <w:r w:rsidR="002F1CFE">
              <w:rPr>
                <w:rFonts w:ascii="Avenir Book" w:hAnsi="Avenir Book" w:cs="Arial"/>
                <w:color w:val="595959" w:themeColor="text1" w:themeTint="A6"/>
                <w:sz w:val="18"/>
              </w:rPr>
              <w:t>collections</w:t>
            </w:r>
            <w:r w:rsidRPr="005B3A5A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of content in the mobile industry at the time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.</w:t>
            </w:r>
          </w:p>
          <w:p w14:paraId="10F242AB" w14:textId="77777777" w:rsidR="0018694D" w:rsidRDefault="0018694D" w:rsidP="0087494C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595959" w:themeColor="text1" w:themeTint="A6"/>
                <w:sz w:val="18"/>
              </w:rPr>
            </w:pPr>
          </w:p>
          <w:p w14:paraId="0EF20AE1" w14:textId="77777777" w:rsidR="00AE066B" w:rsidRDefault="0018694D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 xml:space="preserve">Emperor Norton Records </w:t>
            </w:r>
            <w:r>
              <w:rPr>
                <w:rFonts w:ascii="Avenir Book" w:eastAsiaTheme="minorEastAsia" w:hAnsi="Avenir Book" w:cs="Arial"/>
                <w:b/>
                <w:color w:val="595959" w:themeColor="text1" w:themeTint="A6"/>
                <w:sz w:val="18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595959" w:themeColor="text1" w:themeTint="A6"/>
                <w:kern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Manager</w:t>
            </w:r>
            <w:r w:rsidRPr="005B3A5A"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 xml:space="preserve"> of </w:t>
            </w:r>
            <w:r>
              <w:rPr>
                <w:rFonts w:ascii="Avenir Book" w:hAnsi="Avenir Book" w:cs="Arial"/>
                <w:b/>
                <w:color w:val="595959" w:themeColor="text1" w:themeTint="A6"/>
                <w:sz w:val="18"/>
              </w:rPr>
              <w:t>Distribution</w:t>
            </w:r>
          </w:p>
          <w:p w14:paraId="373037F9" w14:textId="43B4ECED" w:rsidR="002044C5" w:rsidRPr="00681B67" w:rsidRDefault="0018694D" w:rsidP="002044C5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contextualSpacing/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</w:pP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(1999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–</w:t>
            </w:r>
            <w:r w:rsidRPr="005B3A5A"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 xml:space="preserve"> 200</w:t>
            </w:r>
            <w:r>
              <w:rPr>
                <w:rFonts w:ascii="Avenir Book" w:hAnsi="Avenir Book" w:cs="Arial"/>
                <w:color w:val="808080" w:themeColor="background1" w:themeShade="80"/>
                <w:kern w:val="20"/>
                <w:sz w:val="16"/>
                <w:szCs w:val="16"/>
                <w:lang w:val="en-US"/>
              </w:rPr>
              <w:t>1)</w:t>
            </w:r>
          </w:p>
        </w:tc>
      </w:tr>
    </w:tbl>
    <w:p w14:paraId="62C3E4E6" w14:textId="77777777" w:rsidR="00204210" w:rsidRDefault="00204210" w:rsidP="00204210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bCs/>
          <w:color w:val="595959" w:themeColor="text1" w:themeTint="A6"/>
          <w:lang w:val="fr-FR"/>
        </w:rPr>
        <w:sectPr w:rsidR="00204210" w:rsidSect="00D05E9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B0DC632" w14:textId="77777777" w:rsidR="006A1225" w:rsidRDefault="006A1225" w:rsidP="00204210">
      <w:pPr>
        <w:pStyle w:val="BasicParagraph"/>
        <w:tabs>
          <w:tab w:val="left" w:pos="1418"/>
          <w:tab w:val="left" w:pos="1520"/>
        </w:tabs>
        <w:suppressAutoHyphens/>
        <w:spacing w:line="240" w:lineRule="auto"/>
        <w:rPr>
          <w:rFonts w:ascii="Avenir Book" w:hAnsi="Avenir Book" w:cs="Arial"/>
          <w:bCs/>
          <w:color w:val="595959" w:themeColor="text1" w:themeTint="A6"/>
          <w:lang w:val="fr-FR"/>
        </w:rPr>
        <w:sectPr w:rsidR="006A1225" w:rsidSect="0020421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3ACA6C2" w14:textId="77777777" w:rsidR="002929B8" w:rsidRDefault="002929B8" w:rsidP="00204210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rPr>
          <w:rFonts w:ascii="Avenir Book" w:hAnsi="Avenir Book" w:cs="Arial"/>
          <w:color w:val="595959" w:themeColor="text1" w:themeTint="A6"/>
          <w:sz w:val="18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929B8" w14:paraId="4F097E17" w14:textId="77777777" w:rsidTr="00726CA6">
        <w:tc>
          <w:tcPr>
            <w:tcW w:w="4428" w:type="dxa"/>
          </w:tcPr>
          <w:p w14:paraId="1D326F6F" w14:textId="77777777" w:rsidR="002929B8" w:rsidRPr="0098455E" w:rsidRDefault="002929B8" w:rsidP="002929B8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hAnsi="Avenir Book" w:cs="Arial"/>
                <w:bCs/>
                <w:color w:val="595959" w:themeColor="text1" w:themeTint="A6"/>
                <w:lang w:val="fr-FR"/>
              </w:rPr>
            </w:pPr>
            <w:r>
              <w:rPr>
                <w:rFonts w:ascii="Avenir Book" w:hAnsi="Avenir Book" w:cs="Arial"/>
                <w:bCs/>
                <w:noProof/>
                <w:color w:val="595959" w:themeColor="text1" w:themeTint="A6"/>
                <w:lang w:val="en-US"/>
              </w:rPr>
              <w:drawing>
                <wp:inline distT="0" distB="0" distL="0" distR="0" wp14:anchorId="32E9A73A" wp14:editId="48C134DC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hAnsi="Avenir Book" w:cs="Arial"/>
                <w:bCs/>
                <w:color w:val="595959" w:themeColor="text1" w:themeTint="A6"/>
                <w:lang w:val="fr-FR"/>
              </w:rPr>
              <w:t xml:space="preserve">  </w:t>
            </w:r>
            <w:r w:rsidRPr="0098455E">
              <w:rPr>
                <w:rFonts w:ascii="Avenir Book" w:hAnsi="Avenir Book" w:cs="Arial"/>
                <w:bCs/>
                <w:color w:val="595959" w:themeColor="text1" w:themeTint="A6"/>
                <w:lang w:val="fr-FR"/>
              </w:rPr>
              <w:t>SKILLS &amp; PROFICIENCY</w:t>
            </w:r>
          </w:p>
          <w:p w14:paraId="55C0C030" w14:textId="2857F8A3" w:rsidR="002929B8" w:rsidRPr="002929B8" w:rsidRDefault="002670DA" w:rsidP="002929B8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Web &amp; </w:t>
            </w:r>
            <w:r w:rsidRPr="002A3542">
              <w:rPr>
                <w:rFonts w:ascii="Avenir Book" w:hAnsi="Avenir Book" w:cs="Arial"/>
                <w:color w:val="595959" w:themeColor="text1" w:themeTint="A6"/>
                <w:sz w:val="18"/>
              </w:rPr>
              <w:t>Mobile Product Management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E40CC0">
              <w:rPr>
                <w:rFonts w:ascii="Avenir Book" w:hAnsi="Avenir Book" w:cs="Arial"/>
                <w:color w:val="595959" w:themeColor="text1" w:themeTint="A6"/>
                <w:sz w:val="18"/>
              </w:rPr>
              <w:t>Product Requirements,</w:t>
            </w:r>
            <w:r w:rsidR="00E40CC0" w:rsidRPr="002A3542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Wireframing</w:t>
            </w:r>
            <w:r w:rsidR="00EC1E1C" w:rsidRPr="002A3542">
              <w:rPr>
                <w:rFonts w:ascii="Avenir Book" w:hAnsi="Avenir Book" w:cs="Arial"/>
                <w:color w:val="595959" w:themeColor="text1" w:themeTint="A6"/>
                <w:sz w:val="18"/>
              </w:rPr>
              <w:t>, Jira, Slack</w:t>
            </w:r>
            <w:r w:rsidR="00EC1E1C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Bugzilla, </w:t>
            </w:r>
            <w:r w:rsidR="007408E3" w:rsidRPr="002A3542">
              <w:rPr>
                <w:rFonts w:ascii="Avenir Book" w:hAnsi="Avenir Book" w:cs="Arial"/>
                <w:color w:val="595959" w:themeColor="text1" w:themeTint="A6"/>
                <w:sz w:val="18"/>
              </w:rPr>
              <w:t>Agile Methods, User S</w:t>
            </w:r>
            <w:r w:rsidR="007408E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tories, Photoshop, </w:t>
            </w:r>
            <w:r w:rsidR="002929B8" w:rsidRPr="002A3542">
              <w:rPr>
                <w:rFonts w:ascii="Avenir Book" w:hAnsi="Avenir Book" w:cs="Arial"/>
                <w:color w:val="595959" w:themeColor="text1" w:themeTint="A6"/>
                <w:sz w:val="18"/>
              </w:rPr>
              <w:t>We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</w:rPr>
              <w:t>b Development (HTML, CSS, PHP)</w:t>
            </w:r>
            <w:r w:rsidR="00204629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, </w:t>
            </w:r>
            <w:r w:rsidR="006D7AFB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Google </w:t>
            </w:r>
            <w:r w:rsidR="00204629">
              <w:rPr>
                <w:rFonts w:ascii="Avenir Book" w:hAnsi="Avenir Book" w:cs="Arial"/>
                <w:color w:val="595959" w:themeColor="text1" w:themeTint="A6"/>
                <w:sz w:val="18"/>
              </w:rPr>
              <w:t>Analytics</w:t>
            </w:r>
            <w:r w:rsidR="00DA4B0C">
              <w:rPr>
                <w:rFonts w:ascii="Avenir Book" w:hAnsi="Avenir Book" w:cs="Arial"/>
                <w:color w:val="595959" w:themeColor="text1" w:themeTint="A6"/>
                <w:sz w:val="18"/>
              </w:rPr>
              <w:t>, Management,</w:t>
            </w:r>
            <w:r w:rsidR="007408E3">
              <w:rPr>
                <w:rFonts w:ascii="Avenir Book" w:hAnsi="Avenir Book" w:cs="Arial"/>
                <w:color w:val="595959" w:themeColor="text1" w:themeTint="A6"/>
                <w:sz w:val="18"/>
              </w:rPr>
              <w:t xml:space="preserve"> Team Building</w:t>
            </w:r>
            <w:r w:rsidR="00EC1E1C">
              <w:rPr>
                <w:rFonts w:ascii="Avenir Book" w:hAnsi="Avenir Book" w:cs="Arial"/>
                <w:color w:val="595959" w:themeColor="text1" w:themeTint="A6"/>
                <w:sz w:val="18"/>
              </w:rPr>
              <w:t>, Copywriting</w:t>
            </w:r>
            <w:r w:rsidR="002929B8">
              <w:rPr>
                <w:rFonts w:ascii="Avenir Book" w:hAnsi="Avenir Book" w:cs="Arial"/>
                <w:color w:val="595959" w:themeColor="text1" w:themeTint="A6"/>
                <w:sz w:val="18"/>
              </w:rPr>
              <w:t>, etc.</w:t>
            </w:r>
          </w:p>
        </w:tc>
        <w:tc>
          <w:tcPr>
            <w:tcW w:w="4428" w:type="dxa"/>
          </w:tcPr>
          <w:p w14:paraId="356919D7" w14:textId="77777777" w:rsidR="002929B8" w:rsidRPr="006A1225" w:rsidRDefault="002929B8" w:rsidP="002929B8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hAnsi="Avenir Book" w:cs="Arial"/>
                <w:color w:val="595959" w:themeColor="text1" w:themeTint="A6"/>
                <w:sz w:val="18"/>
              </w:rPr>
            </w:pPr>
            <w:r>
              <w:rPr>
                <w:rFonts w:ascii="Avenir Book" w:hAnsi="Avenir Book" w:cs="Arial"/>
                <w:bCs/>
                <w:noProof/>
                <w:color w:val="595959" w:themeColor="text1" w:themeTint="A6"/>
                <w:lang w:val="en-US"/>
              </w:rPr>
              <w:drawing>
                <wp:inline distT="0" distB="0" distL="0" distR="0" wp14:anchorId="1C110BAC" wp14:editId="54F992A9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hAnsi="Avenir Book" w:cs="Arial"/>
                <w:bCs/>
                <w:color w:val="595959" w:themeColor="text1" w:themeTint="A6"/>
                <w:lang w:val="fr-FR"/>
              </w:rPr>
              <w:t xml:space="preserve">  </w:t>
            </w:r>
            <w:r w:rsidRPr="0098455E">
              <w:rPr>
                <w:rFonts w:ascii="Avenir Book" w:hAnsi="Avenir Book" w:cs="Arial"/>
                <w:bCs/>
                <w:color w:val="595959" w:themeColor="text1" w:themeTint="A6"/>
                <w:lang w:val="fr-FR"/>
              </w:rPr>
              <w:t>EDUCATION</w:t>
            </w:r>
          </w:p>
          <w:p w14:paraId="5061FD75" w14:textId="5C5FB884" w:rsidR="002670DA" w:rsidRDefault="002929B8" w:rsidP="002670DA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</w:pPr>
            <w:r w:rsidRPr="0021596D">
              <w:rPr>
                <w:rFonts w:ascii="Avenir Book" w:eastAsiaTheme="minorEastAsia" w:hAnsi="Avenir Book" w:cs="Arial"/>
                <w:b/>
                <w:color w:val="C0504D" w:themeColor="accent2"/>
                <w:sz w:val="18"/>
                <w:lang w:val="en-US"/>
              </w:rPr>
              <w:t>New York University</w:t>
            </w:r>
          </w:p>
          <w:p w14:paraId="73132D52" w14:textId="06E31324" w:rsidR="002929B8" w:rsidRPr="002670DA" w:rsidRDefault="002929B8" w:rsidP="002670DA">
            <w:pPr>
              <w:pStyle w:val="BasicParagraph"/>
              <w:tabs>
                <w:tab w:val="left" w:pos="1418"/>
                <w:tab w:val="left" w:pos="1520"/>
              </w:tabs>
              <w:suppressAutoHyphens/>
              <w:spacing w:line="240" w:lineRule="auto"/>
              <w:rPr>
                <w:rFonts w:ascii="Avenir Book" w:eastAsiaTheme="minorEastAsia" w:hAnsi="Avenir Book" w:cs="Arial"/>
                <w:b/>
                <w:color w:val="C0504D" w:themeColor="accent2"/>
                <w:sz w:val="10"/>
                <w:szCs w:val="10"/>
                <w:lang w:val="en-US"/>
              </w:rPr>
            </w:pPr>
            <w:r w:rsidRPr="00547D05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Certificate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,</w:t>
            </w:r>
            <w:r w:rsidRPr="00547D05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 xml:space="preserve"> Web Development</w:t>
            </w:r>
          </w:p>
          <w:p w14:paraId="422FB902" w14:textId="77777777" w:rsidR="002670DA" w:rsidRDefault="002670DA" w:rsidP="002670DA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</w:pPr>
            <w:r w:rsidRPr="002670DA"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  <w:t xml:space="preserve"> </w:t>
            </w:r>
          </w:p>
          <w:p w14:paraId="680DFE2B" w14:textId="77777777" w:rsidR="002670DA" w:rsidRDefault="002929B8" w:rsidP="002670DA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b/>
                <w:color w:val="C0504D" w:themeColor="accent2"/>
                <w:sz w:val="18"/>
              </w:rPr>
            </w:pPr>
            <w:r w:rsidRPr="0021596D">
              <w:rPr>
                <w:rFonts w:ascii="Avenir Book" w:hAnsi="Avenir Book" w:cs="Arial"/>
                <w:b/>
                <w:color w:val="C0504D" w:themeColor="accent2"/>
                <w:sz w:val="18"/>
              </w:rPr>
              <w:t>University of Southern California</w:t>
            </w:r>
          </w:p>
          <w:p w14:paraId="5E99D83D" w14:textId="7F25CBF2" w:rsidR="002929B8" w:rsidRPr="002670DA" w:rsidRDefault="002929B8" w:rsidP="002670DA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venir Book" w:hAnsi="Avenir Book" w:cs="Arial"/>
                <w:color w:val="595959" w:themeColor="text1" w:themeTint="A6"/>
                <w:sz w:val="10"/>
                <w:szCs w:val="10"/>
              </w:rPr>
            </w:pPr>
            <w:r w:rsidRPr="00547D05"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B.S.</w:t>
            </w:r>
            <w:r>
              <w:rPr>
                <w:rFonts w:ascii="Avenir Book" w:hAnsi="Avenir Book" w:cs="Arial"/>
                <w:color w:val="595959" w:themeColor="text1" w:themeTint="A6"/>
                <w:sz w:val="18"/>
                <w:szCs w:val="16"/>
              </w:rPr>
              <w:t>, Music Industry</w:t>
            </w:r>
          </w:p>
        </w:tc>
      </w:tr>
    </w:tbl>
    <w:p w14:paraId="590B1079" w14:textId="6E94F46D" w:rsidR="00445E72" w:rsidRPr="00901489" w:rsidRDefault="00445E72" w:rsidP="00204210">
      <w:pPr>
        <w:pStyle w:val="BasicParagraph"/>
        <w:tabs>
          <w:tab w:val="left" w:pos="1418"/>
          <w:tab w:val="left" w:pos="1520"/>
        </w:tabs>
        <w:suppressAutoHyphens/>
        <w:spacing w:line="276" w:lineRule="auto"/>
        <w:rPr>
          <w:rFonts w:ascii="Avenir Book" w:hAnsi="Avenir Book" w:cs="Arial"/>
          <w:color w:val="548DD4" w:themeColor="text2" w:themeTint="99"/>
          <w:kern w:val="20"/>
          <w:sz w:val="2"/>
          <w:szCs w:val="2"/>
          <w:lang w:val="en-US"/>
        </w:rPr>
      </w:pPr>
    </w:p>
    <w:sectPr w:rsidR="00445E72" w:rsidRPr="00901489" w:rsidSect="006A122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C06"/>
    <w:rsid w:val="000021F8"/>
    <w:rsid w:val="00010BA2"/>
    <w:rsid w:val="00054FB9"/>
    <w:rsid w:val="000926C4"/>
    <w:rsid w:val="000A238F"/>
    <w:rsid w:val="000A3F73"/>
    <w:rsid w:val="000D0531"/>
    <w:rsid w:val="000F3E21"/>
    <w:rsid w:val="001535E7"/>
    <w:rsid w:val="00166C05"/>
    <w:rsid w:val="0018694D"/>
    <w:rsid w:val="0019262B"/>
    <w:rsid w:val="001D4E4D"/>
    <w:rsid w:val="0020069A"/>
    <w:rsid w:val="00204210"/>
    <w:rsid w:val="002044C5"/>
    <w:rsid w:val="00204629"/>
    <w:rsid w:val="0021224D"/>
    <w:rsid w:val="0021596D"/>
    <w:rsid w:val="00223F8B"/>
    <w:rsid w:val="00235962"/>
    <w:rsid w:val="00246A85"/>
    <w:rsid w:val="002548E9"/>
    <w:rsid w:val="002670DA"/>
    <w:rsid w:val="00280D93"/>
    <w:rsid w:val="002929B8"/>
    <w:rsid w:val="00294D60"/>
    <w:rsid w:val="002A3542"/>
    <w:rsid w:val="002E48E7"/>
    <w:rsid w:val="002F1CFE"/>
    <w:rsid w:val="00332C06"/>
    <w:rsid w:val="0034090F"/>
    <w:rsid w:val="00391BBC"/>
    <w:rsid w:val="003B4CA2"/>
    <w:rsid w:val="003D66D0"/>
    <w:rsid w:val="004026B3"/>
    <w:rsid w:val="00413DE6"/>
    <w:rsid w:val="0042364F"/>
    <w:rsid w:val="004300F5"/>
    <w:rsid w:val="00445E72"/>
    <w:rsid w:val="004544D8"/>
    <w:rsid w:val="00464B5B"/>
    <w:rsid w:val="00471A45"/>
    <w:rsid w:val="004852FD"/>
    <w:rsid w:val="004940F9"/>
    <w:rsid w:val="00494318"/>
    <w:rsid w:val="004A03C7"/>
    <w:rsid w:val="004A55BD"/>
    <w:rsid w:val="004B085F"/>
    <w:rsid w:val="004C5527"/>
    <w:rsid w:val="005051B0"/>
    <w:rsid w:val="0052528A"/>
    <w:rsid w:val="00527AE9"/>
    <w:rsid w:val="005336E3"/>
    <w:rsid w:val="00547D05"/>
    <w:rsid w:val="005B3A5A"/>
    <w:rsid w:val="00615C86"/>
    <w:rsid w:val="006161E9"/>
    <w:rsid w:val="00625FC2"/>
    <w:rsid w:val="00681B67"/>
    <w:rsid w:val="00697006"/>
    <w:rsid w:val="006A1225"/>
    <w:rsid w:val="006D7AFB"/>
    <w:rsid w:val="00710F0A"/>
    <w:rsid w:val="00713789"/>
    <w:rsid w:val="007144B0"/>
    <w:rsid w:val="00726CA6"/>
    <w:rsid w:val="0073771B"/>
    <w:rsid w:val="007408E3"/>
    <w:rsid w:val="00783CCF"/>
    <w:rsid w:val="007F6D26"/>
    <w:rsid w:val="00851E91"/>
    <w:rsid w:val="0087494C"/>
    <w:rsid w:val="008A11C7"/>
    <w:rsid w:val="009011D4"/>
    <w:rsid w:val="00901489"/>
    <w:rsid w:val="00905C54"/>
    <w:rsid w:val="00952BCF"/>
    <w:rsid w:val="0097180D"/>
    <w:rsid w:val="00972154"/>
    <w:rsid w:val="00972EAA"/>
    <w:rsid w:val="00976001"/>
    <w:rsid w:val="00982158"/>
    <w:rsid w:val="0098455E"/>
    <w:rsid w:val="00996CA6"/>
    <w:rsid w:val="009A7AEE"/>
    <w:rsid w:val="009B0C09"/>
    <w:rsid w:val="009B741E"/>
    <w:rsid w:val="009C0537"/>
    <w:rsid w:val="009D3303"/>
    <w:rsid w:val="009F5926"/>
    <w:rsid w:val="00A10BB1"/>
    <w:rsid w:val="00A241C3"/>
    <w:rsid w:val="00A30971"/>
    <w:rsid w:val="00A4225F"/>
    <w:rsid w:val="00A53D7F"/>
    <w:rsid w:val="00A77393"/>
    <w:rsid w:val="00A810A9"/>
    <w:rsid w:val="00A84847"/>
    <w:rsid w:val="00AA3B0A"/>
    <w:rsid w:val="00AE066B"/>
    <w:rsid w:val="00B32C57"/>
    <w:rsid w:val="00B42CCB"/>
    <w:rsid w:val="00B7136F"/>
    <w:rsid w:val="00BB67EA"/>
    <w:rsid w:val="00BB698B"/>
    <w:rsid w:val="00BE3B9B"/>
    <w:rsid w:val="00BE5F64"/>
    <w:rsid w:val="00C179DD"/>
    <w:rsid w:val="00C520CB"/>
    <w:rsid w:val="00C52D4C"/>
    <w:rsid w:val="00C70489"/>
    <w:rsid w:val="00C821DA"/>
    <w:rsid w:val="00C869A6"/>
    <w:rsid w:val="00C96C90"/>
    <w:rsid w:val="00CA5EF7"/>
    <w:rsid w:val="00CE0D80"/>
    <w:rsid w:val="00CF2AC1"/>
    <w:rsid w:val="00CF4F4A"/>
    <w:rsid w:val="00D02318"/>
    <w:rsid w:val="00D05E97"/>
    <w:rsid w:val="00D20963"/>
    <w:rsid w:val="00D63AC8"/>
    <w:rsid w:val="00D740D1"/>
    <w:rsid w:val="00D8308B"/>
    <w:rsid w:val="00D96C5D"/>
    <w:rsid w:val="00DA4B0C"/>
    <w:rsid w:val="00DB0FB8"/>
    <w:rsid w:val="00E25DBA"/>
    <w:rsid w:val="00E30D05"/>
    <w:rsid w:val="00E40CC0"/>
    <w:rsid w:val="00E416B3"/>
    <w:rsid w:val="00E61A70"/>
    <w:rsid w:val="00EB2B92"/>
    <w:rsid w:val="00EC1E1C"/>
    <w:rsid w:val="00EC7DDE"/>
    <w:rsid w:val="00EE3CF5"/>
    <w:rsid w:val="00F032B8"/>
    <w:rsid w:val="00F84539"/>
    <w:rsid w:val="00F97F47"/>
    <w:rsid w:val="00FA1E1D"/>
    <w:rsid w:val="00FC5273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A3EB8"/>
  <w14:defaultImageDpi w14:val="300"/>
  <w15:docId w15:val="{37AA7FF3-BE24-024C-940E-81694BA4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32C0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332C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A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4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1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04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7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charlesgigant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mailto:charlie.gigante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crg.i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g.i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38846-5DE3-3243-B9A9-FA02937B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Gigante</dc:creator>
  <cp:keywords/>
  <dc:description/>
  <cp:lastModifiedBy>Charles Gigante</cp:lastModifiedBy>
  <cp:revision>64</cp:revision>
  <cp:lastPrinted>2018-06-25T00:40:00Z</cp:lastPrinted>
  <dcterms:created xsi:type="dcterms:W3CDTF">2017-08-21T22:11:00Z</dcterms:created>
  <dcterms:modified xsi:type="dcterms:W3CDTF">2018-06-25T02:52:00Z</dcterms:modified>
</cp:coreProperties>
</file>