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Set up G Suite mailserver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Set up Mailchimp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Set up Heroku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trike w:val="1"/>
          <w:u w:val="none"/>
        </w:rPr>
      </w:pPr>
      <w:r w:rsidDel="00000000" w:rsidR="00000000" w:rsidRPr="00000000">
        <w:rPr>
          <w:strike w:val="1"/>
          <w:rtl w:val="0"/>
        </w:rPr>
        <w:t xml:space="preserve">Update Cloudflare DNS with integrations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trike w:val="1"/>
          <w:u w:val="none"/>
        </w:rPr>
      </w:pPr>
      <w:r w:rsidDel="00000000" w:rsidR="00000000" w:rsidRPr="00000000">
        <w:rPr>
          <w:strike w:val="1"/>
          <w:rtl w:val="0"/>
        </w:rPr>
        <w:t xml:space="preserve">Create and verify mailchimp mailing list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trike w:val="1"/>
          <w:u w:val="none"/>
        </w:rPr>
      </w:pPr>
      <w:r w:rsidDel="00000000" w:rsidR="00000000" w:rsidRPr="00000000">
        <w:rPr>
          <w:strike w:val="1"/>
          <w:rtl w:val="0"/>
        </w:rPr>
        <w:t xml:space="preserve">friends@getcaddy.co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Create mailchimp subscription welcome email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Connect Heroku to github project to ease deployment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Create marketing phrase one liner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"Your stuff, everywhere." (meh)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Create a 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