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Gain Fitness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Nicholas Gammell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pt6m90zdm7wd" w:id="0"/>
      <w:bookmarkEnd w:id="0"/>
      <w:r w:rsidDel="00000000" w:rsidR="00000000" w:rsidRPr="00000000">
        <w:rPr>
          <w:rtl w:val="0"/>
        </w:rPr>
        <w:t xml:space="preserve">Response: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highlight w:val="white"/>
        </w:rPr>
      </w:pPr>
      <w:commentRangeStart w:id="0"/>
      <w:r w:rsidDel="00000000" w:rsidR="00000000" w:rsidRPr="00000000">
        <w:rPr>
          <w:color w:val="222222"/>
          <w:highlight w:val="white"/>
          <w:rtl w:val="0"/>
        </w:rPr>
        <w:t xml:space="preserve">A</w:t>
      </w:r>
      <w:commentRangeEnd w:id="0"/>
      <w:r w:rsidDel="00000000" w:rsidR="00000000" w:rsidRPr="00000000">
        <w:commentReference w:id="0"/>
      </w:r>
      <w:r w:rsidDel="00000000" w:rsidR="00000000" w:rsidRPr="00000000">
        <w:rPr>
          <w:color w:val="222222"/>
          <w:highlight w:val="white"/>
          <w:rtl w:val="0"/>
        </w:rPr>
        <w:t xml:space="preserve">pple is very restrictive, we won't be able to sell the Apple Watch through the platform.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highlight w:val="white"/>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how does this integrate?</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color w:val="222222"/>
          <w:highlight w:val="white"/>
        </w:rPr>
      </w:pPr>
      <w:r w:rsidDel="00000000" w:rsidR="00000000" w:rsidRPr="00000000">
        <w:rPr>
          <w:color w:val="222222"/>
          <w:highlight w:val="white"/>
          <w:rtl w:val="0"/>
        </w:rPr>
        <w:t xml:space="preserve">Stores live within a webview in your app. We generate a unique url for your store and provide a small snippet of code that loads your store. You're free to place to place your store anywhere in your app, we recommend somewhere prominent your users will easily find.</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color w:val="222222"/>
          <w:highlight w:val="white"/>
        </w:rPr>
      </w:pPr>
      <w:r w:rsidDel="00000000" w:rsidR="00000000" w:rsidRPr="00000000">
        <w:rPr>
          <w:color w:val="222222"/>
          <w:highlight w:val="white"/>
          <w:rtl w:val="0"/>
        </w:rPr>
        <w:t xml:space="preserve">An important note is that your users will never leave the context of your app. Movement between the store and your app will be seamless</w:t>
      </w:r>
      <w:commentRangeStart w:id="1"/>
      <w:commentRangeStart w:id="2"/>
      <w:commentRangeStart w:id="3"/>
      <w:r w:rsidDel="00000000" w:rsidR="00000000" w:rsidRPr="00000000">
        <w:rPr>
          <w:color w:val="222222"/>
          <w:highlight w:val="white"/>
          <w:rtl w:val="0"/>
        </w:rPr>
        <w:t xml:space="preserve">.</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what tech stack is this built in?</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color w:val="222222"/>
          <w:highlight w:val="white"/>
        </w:rPr>
      </w:pPr>
      <w:r w:rsidDel="00000000" w:rsidR="00000000" w:rsidRPr="00000000">
        <w:rPr>
          <w:color w:val="222222"/>
          <w:highlight w:val="white"/>
          <w:rtl w:val="0"/>
        </w:rPr>
        <w:t xml:space="preserve">Our in-app stores are built with </w:t>
      </w:r>
      <w:hyperlink r:id="rId6">
        <w:r w:rsidDel="00000000" w:rsidR="00000000" w:rsidRPr="00000000">
          <w:rPr>
            <w:color w:val="1155cc"/>
            <w:highlight w:val="white"/>
            <w:u w:val="single"/>
            <w:rtl w:val="0"/>
          </w:rPr>
          <w:t xml:space="preserve">ionic 2</w:t>
        </w:r>
      </w:hyperlink>
      <w:r w:rsidDel="00000000" w:rsidR="00000000" w:rsidRPr="00000000">
        <w:rPr>
          <w:color w:val="222222"/>
          <w:highlight w:val="white"/>
          <w:rtl w:val="0"/>
        </w:rPr>
        <w:t xml:space="preserve"> and </w:t>
      </w:r>
      <w:hyperlink r:id="rId7">
        <w:r w:rsidDel="00000000" w:rsidR="00000000" w:rsidRPr="00000000">
          <w:rPr>
            <w:color w:val="1155cc"/>
            <w:highlight w:val="white"/>
            <w:u w:val="single"/>
            <w:rtl w:val="0"/>
          </w:rPr>
          <w:t xml:space="preserve">cordova</w:t>
        </w:r>
      </w:hyperlink>
      <w:r w:rsidDel="00000000" w:rsidR="00000000" w:rsidRPr="00000000">
        <w:rPr>
          <w:color w:val="222222"/>
          <w:highlight w:val="white"/>
          <w:rtl w:val="0"/>
        </w:rPr>
        <w:t xml:space="preserve"> and would be embedded within your app as a webview. This setup lets us easily support your multiple platforms (ios, android, windows) and provides users with a native feel. Payments are securely processed with Stripe.</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do you have dev support?</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color w:val="222222"/>
          <w:highlight w:val="white"/>
        </w:rPr>
      </w:pPr>
      <w:r w:rsidDel="00000000" w:rsidR="00000000" w:rsidRPr="00000000">
        <w:rPr>
          <w:color w:val="222222"/>
          <w:highlight w:val="white"/>
          <w:rtl w:val="0"/>
        </w:rPr>
        <w:t xml:space="preserve">Yes. We can work with your engineers to help you integrate with our platform and support any technical problems arising from our end.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what data do you have on conversion funnel?</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color w:val="222222"/>
          <w:highlight w:val="white"/>
        </w:rPr>
      </w:pPr>
      <w:r w:rsidDel="00000000" w:rsidR="00000000" w:rsidRPr="00000000">
        <w:rPr>
          <w:color w:val="222222"/>
          <w:highlight w:val="white"/>
          <w:rtl w:val="0"/>
        </w:rPr>
        <w:t xml:space="preserve">We are signing on early adopters at the moment. As such, we do not have metrics for typical conversions for embedded Tote stores. What we can offer are snapshots of the metrics that are important to you. </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what's the rev share model?</w:t>
      </w:r>
    </w:p>
    <w:p w:rsidR="00000000" w:rsidDel="00000000" w:rsidP="00000000" w:rsidRDefault="00000000" w:rsidRPr="00000000">
      <w:pPr>
        <w:numPr>
          <w:ilvl w:val="1"/>
          <w:numId w:val="2"/>
        </w:numPr>
        <w:pBdr>
          <w:top w:space="0" w:sz="0" w:val="nil"/>
          <w:left w:space="0" w:sz="0" w:val="nil"/>
          <w:bottom w:space="0" w:sz="0" w:val="nil"/>
          <w:right w:space="0" w:sz="0" w:val="nil"/>
          <w:between w:space="0" w:sz="0" w:val="nil"/>
        </w:pBdr>
        <w:shd w:fill="auto" w:val="clear"/>
        <w:ind w:left="1440" w:hanging="360"/>
        <w:contextualSpacing w:val="1"/>
        <w:rPr>
          <w:color w:val="222222"/>
          <w:highlight w:val="white"/>
        </w:rPr>
      </w:pPr>
      <w:r w:rsidDel="00000000" w:rsidR="00000000" w:rsidRPr="00000000">
        <w:rPr>
          <w:color w:val="222222"/>
          <w:highlight w:val="white"/>
          <w:rtl w:val="0"/>
        </w:rPr>
        <w:t xml:space="preserve">We share the margin on each product 70/30. 70% to you for hosting the store and attracting customers. This is equivalent to 10% of the retail price of the product.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We're just a few weeks out from shipping, as such we're open to feedback and have some flexibility on the product. Additionally, It would be beneficial if we had user metrics to better estimate the resources we should dedicate to you as well as preparing adequate inventory for your users.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highlight w:val="white"/>
        </w:rPr>
      </w:pPr>
      <w:r w:rsidDel="00000000" w:rsidR="00000000" w:rsidRPr="00000000">
        <w:rPr>
          <w:color w:val="222222"/>
          <w:highlight w:val="white"/>
          <w:rtl w:val="0"/>
        </w:rPr>
        <w:t xml:space="preserve">To the extent you're comfortable answering:</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What are your user metrics (# active users that would see the store, time spent in the app / month, anything else you feel is relevant)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Do you have revenue targets for this service?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What is your release cycle and what is the path to integrating Tote into the Gain Fitness app?</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color w:val="222222"/>
          <w:highlight w:val="white"/>
        </w:rPr>
      </w:pPr>
      <w:r w:rsidDel="00000000" w:rsidR="00000000" w:rsidRPr="00000000">
        <w:rPr>
          <w:color w:val="222222"/>
          <w:highlight w:val="white"/>
          <w:rtl w:val="0"/>
        </w:rPr>
        <w:t xml:space="preserve">Do you envision integrating a store or links to individual products? Or both?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977zb481o3o9" w:id="1"/>
      <w:bookmarkEnd w:id="1"/>
      <w:r w:rsidDel="00000000" w:rsidR="00000000" w:rsidRPr="00000000">
        <w:rPr>
          <w:rtl w:val="0"/>
        </w:rPr>
        <w:t xml:space="preserve">From Nick: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I just forwarded you an </w:t>
      </w:r>
      <w:hyperlink r:id="rId8">
        <w:r w:rsidDel="00000000" w:rsidR="00000000" w:rsidRPr="00000000">
          <w:rPr>
            <w:b w:val="1"/>
            <w:color w:val="1155cc"/>
            <w:sz w:val="19"/>
            <w:szCs w:val="19"/>
            <w:highlight w:val="white"/>
            <w:u w:val="single"/>
            <w:rtl w:val="0"/>
          </w:rPr>
          <w:t xml:space="preserve">email w/ 3-4 of my recommended products</w:t>
        </w:r>
      </w:hyperlink>
      <w:r w:rsidDel="00000000" w:rsidR="00000000" w:rsidRPr="00000000">
        <w:rPr>
          <w:b w:val="1"/>
          <w:color w:val="222222"/>
          <w:sz w:val="19"/>
          <w:szCs w:val="19"/>
          <w:highlight w:val="white"/>
          <w:rtl w:val="0"/>
        </w:rPr>
        <w:t xml:space="preserve">. (Not sure if Apple Watch is sellable through your platform).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Questions: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 how does this integrate?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 what tech stack is this built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 do you have dev support?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 what data do you have on conversion funnel?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 what's the rev share model?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Thanks,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222222"/>
          <w:sz w:val="19"/>
          <w:szCs w:val="19"/>
          <w:highlight w:val="white"/>
          <w:rtl w:val="0"/>
        </w:rPr>
        <w:t xml:space="preserve">Nick</w:t>
      </w:r>
      <w:r w:rsidDel="00000000" w:rsidR="00000000" w:rsidRPr="00000000">
        <w:rPr>
          <w:rtl w:val="0"/>
        </w:rPr>
      </w:r>
    </w:p>
    <w:tbl>
      <w:tblPr>
        <w:tblStyle w:val="Table9"/>
        <w:tblW w:w="9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45"/>
        <w:tblGridChange w:id="0">
          <w:tblGrid>
            <w:gridCol w:w="92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45"/>
              <w:tblGridChange w:id="0">
                <w:tblGrid>
                  <w:gridCol w:w="90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3"/>
                    <w:tblW w:w="8649.32666306111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49.326663061114"/>
                    <w:tblGridChange w:id="0">
                      <w:tblGrid>
                        <w:gridCol w:w="8649.326663061114"/>
                      </w:tblGrid>
                    </w:tblGridChange>
                  </w:tblGrid>
                  <w:tr>
                    <w:tc>
                      <w:tcPr>
                        <w:tcMar>
                          <w:top w:w="160.0" w:type="dxa"/>
                          <w:left w:w="100.0" w:type="dxa"/>
                          <w:bottom w:w="16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http://us2.campaign-archive2.com/?u=9db4448ff9de9e891331f327e&amp;id=328a573a8f</w:t>
                        </w:r>
                      </w:p>
                      <w:tbl>
                        <w:tblPr>
                          <w:tblStyle w:val="Table2"/>
                          <w:tblW w:w="7892.03371815466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92.033718154667"/>
                          <w:tblGridChange w:id="0">
                            <w:tblGrid>
                              <w:gridCol w:w="7892.033718154667"/>
                            </w:tblGrid>
                          </w:tblGridChange>
                        </w:tblGrid>
                        <w:tr>
                          <w:tc>
                            <w:tcPr>
                              <w:tcMar>
                                <w:top w:w="140.0" w:type="dxa"/>
                                <w:left w:w="140.0" w:type="dxa"/>
                                <w:bottom w:w="140.0" w:type="dxa"/>
                                <w:right w:w="14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6886.03606506248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86.036065062486"/>
                                <w:tblGridChange w:id="0">
                                  <w:tblGrid>
                                    <w:gridCol w:w="6886.036065062486"/>
                                  </w:tblGrid>
                                </w:tblGridChange>
                              </w:tblGrid>
                              <w:tr>
                                <w:tc>
                                  <w:tcPr>
                                    <w:tcMar>
                                      <w:top w:w="0.0" w:type="dxa"/>
                                      <w:left w:w="140.0" w:type="dxa"/>
                                      <w:bottom w:w="0.0" w:type="dxa"/>
                                      <w:right w:w="14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drawing>
                                        <wp:inline distB="114300" distT="114300" distL="114300" distR="114300">
                                          <wp:extent cx="5943600" cy="38227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hd w:fill="f2f2f2" w:val="clear"/>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hd w:fill="f2f2f2" w:val="clear"/>
              </w:rPr>
            </w:pPr>
            <w:r w:rsidDel="00000000" w:rsidR="00000000" w:rsidRPr="00000000">
              <w:rPr>
                <w:rtl w:val="0"/>
              </w:rPr>
            </w:r>
          </w:p>
          <w:tbl>
            <w:tblPr>
              <w:tblStyle w:val="Table8"/>
              <w:tblW w:w="8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45"/>
              <w:tblGridChange w:id="0">
                <w:tblGrid>
                  <w:gridCol w:w="88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hd w:fill="f2f2f2" w:val="clear"/>
                    </w:rPr>
                  </w:pPr>
                  <w:r w:rsidDel="00000000" w:rsidR="00000000" w:rsidRPr="00000000">
                    <w:rPr>
                      <w:rtl w:val="0"/>
                    </w:rPr>
                  </w:r>
                </w:p>
                <w:tbl>
                  <w:tblPr>
                    <w:tblStyle w:val="Table7"/>
                    <w:tblW w:w="8262.30665224445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62.306652244457"/>
                    <w:tblGridChange w:id="0">
                      <w:tblGrid>
                        <w:gridCol w:w="8262.306652244457"/>
                      </w:tblGrid>
                    </w:tblGridChange>
                  </w:tblGrid>
                  <w:tr>
                    <w:tc>
                      <w:tcPr>
                        <w:tcMar>
                          <w:top w:w="160.0" w:type="dxa"/>
                          <w:left w:w="100.0" w:type="dxa"/>
                          <w:bottom w:w="16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hd w:fill="f2f2f2" w:val="clear"/>
                          </w:rPr>
                        </w:pPr>
                        <w:r w:rsidDel="00000000" w:rsidR="00000000" w:rsidRPr="00000000">
                          <w:rPr>
                            <w:rtl w:val="0"/>
                          </w:rPr>
                        </w:r>
                      </w:p>
                      <w:tbl>
                        <w:tblPr>
                          <w:tblStyle w:val="Table6"/>
                          <w:tblW w:w="7220.1860017090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20.186001709024"/>
                          <w:tblGridChange w:id="0">
                            <w:tblGrid>
                              <w:gridCol w:w="7220.186001709024"/>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hd w:fill="f2f2f2" w:val="clear"/>
                                </w:rPr>
                              </w:pPr>
                              <w:r w:rsidDel="00000000" w:rsidR="00000000" w:rsidRPr="00000000">
                                <w:rPr>
                                  <w:rtl w:val="0"/>
                                </w:rPr>
                              </w:r>
                            </w:p>
                            <w:tbl>
                              <w:tblPr>
                                <w:tblStyle w:val="Table5"/>
                                <w:tblW w:w="5466.422380355971"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66.422380355971"/>
                                <w:tblGridChange w:id="0">
                                  <w:tblGrid>
                                    <w:gridCol w:w="5466.422380355971"/>
                                  </w:tblGrid>
                                </w:tblGridChange>
                              </w:tblGrid>
                              <w:tr>
                                <w:tc>
                                  <w:tcPr>
                                    <w:tcMar>
                                      <w:top w:w="140.0" w:type="dxa"/>
                                      <w:left w:w="280.0" w:type="dxa"/>
                                      <w:bottom w:w="140.0" w:type="dxa"/>
                                      <w:right w:w="280.0" w:type="dxa"/>
                                    </w:tcMar>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52.17391304347825" w:lineRule="auto"/>
                                      <w:contextualSpacing w:val="0"/>
                                      <w:rPr>
                                        <w:b w:val="1"/>
                                        <w:i w:val="1"/>
                                        <w:color w:val="606060"/>
                                        <w:sz w:val="29"/>
                                        <w:szCs w:val="29"/>
                                        <w:highlight w:val="white"/>
                                      </w:rPr>
                                    </w:pPr>
                                    <w:r w:rsidDel="00000000" w:rsidR="00000000" w:rsidRPr="00000000">
                                      <w:rPr>
                                        <w:b w:val="1"/>
                                        <w:i w:val="1"/>
                                        <w:color w:val="606060"/>
                                        <w:sz w:val="29"/>
                                        <w:szCs w:val="29"/>
                                        <w:highlight w:val="white"/>
                                        <w:rtl w:val="0"/>
                                      </w:rPr>
                                      <w:t xml:space="preserve">What’s the best way to work out with your phone at the gym?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sz w:val="23"/>
                                        <w:szCs w:val="23"/>
                                        <w:highlight w:val="white"/>
                                      </w:rPr>
                                    </w:pPr>
                                    <w:r w:rsidDel="00000000" w:rsidR="00000000" w:rsidRPr="00000000">
                                      <w:rPr>
                                        <w:sz w:val="23"/>
                                        <w:szCs w:val="23"/>
                                        <w:highlight w:val="white"/>
                                        <w:rtl w:val="0"/>
                                      </w:rPr>
                                      <w:t xml:space="preserve">I've been sweating all over my iPhone for years now to answer this question. After logging over 800 mobile app workouts and experimenting with dozens of props and accessories, I've picked the best-in-class products to streamline your app workout sessions in each of four categories: </w:t>
                                    </w:r>
                                    <w:r w:rsidDel="00000000" w:rsidR="00000000" w:rsidRPr="00000000">
                                      <w:rPr>
                                        <w:b w:val="1"/>
                                        <w:sz w:val="23"/>
                                        <w:szCs w:val="23"/>
                                        <w:highlight w:val="white"/>
                                        <w:rtl w:val="0"/>
                                      </w:rPr>
                                      <w:t xml:space="preserve">Armbands</w:t>
                                    </w:r>
                                    <w:r w:rsidDel="00000000" w:rsidR="00000000" w:rsidRPr="00000000">
                                      <w:rPr>
                                        <w:sz w:val="23"/>
                                        <w:szCs w:val="23"/>
                                        <w:highlight w:val="white"/>
                                        <w:rtl w:val="0"/>
                                      </w:rPr>
                                      <w:t xml:space="preserve">, </w:t>
                                    </w:r>
                                    <w:r w:rsidDel="00000000" w:rsidR="00000000" w:rsidRPr="00000000">
                                      <w:rPr>
                                        <w:b w:val="1"/>
                                        <w:sz w:val="23"/>
                                        <w:szCs w:val="23"/>
                                        <w:highlight w:val="white"/>
                                        <w:rtl w:val="0"/>
                                      </w:rPr>
                                      <w:t xml:space="preserve">Phone Cases</w:t>
                                    </w:r>
                                    <w:r w:rsidDel="00000000" w:rsidR="00000000" w:rsidRPr="00000000">
                                      <w:rPr>
                                        <w:sz w:val="23"/>
                                        <w:szCs w:val="23"/>
                                        <w:highlight w:val="white"/>
                                        <w:rtl w:val="0"/>
                                      </w:rPr>
                                      <w:t xml:space="preserve">, </w:t>
                                    </w:r>
                                    <w:r w:rsidDel="00000000" w:rsidR="00000000" w:rsidRPr="00000000">
                                      <w:rPr>
                                        <w:b w:val="1"/>
                                        <w:sz w:val="23"/>
                                        <w:szCs w:val="23"/>
                                        <w:highlight w:val="white"/>
                                        <w:rtl w:val="0"/>
                                      </w:rPr>
                                      <w:t xml:space="preserve">Headphones</w:t>
                                    </w:r>
                                    <w:r w:rsidDel="00000000" w:rsidR="00000000" w:rsidRPr="00000000">
                                      <w:rPr>
                                        <w:sz w:val="23"/>
                                        <w:szCs w:val="23"/>
                                        <w:highlight w:val="white"/>
                                        <w:rtl w:val="0"/>
                                      </w:rPr>
                                      <w:t xml:space="preserve">, &amp; </w:t>
                                    </w:r>
                                    <w:r w:rsidDel="00000000" w:rsidR="00000000" w:rsidRPr="00000000">
                                      <w:rPr>
                                        <w:b w:val="1"/>
                                        <w:sz w:val="23"/>
                                        <w:szCs w:val="23"/>
                                        <w:highlight w:val="white"/>
                                        <w:rtl w:val="0"/>
                                      </w:rPr>
                                      <w:t xml:space="preserve">Wearables</w:t>
                                    </w:r>
                                    <w:r w:rsidDel="00000000" w:rsidR="00000000" w:rsidRPr="00000000">
                                      <w:rPr>
                                        <w:sz w:val="23"/>
                                        <w:szCs w:val="23"/>
                                        <w:highlight w:val="white"/>
                                        <w:rtl w:val="0"/>
                                      </w:rPr>
                                      <w:t xml:space="preserve">. The answers may surprise you.</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sz w:val="23"/>
                                        <w:szCs w:val="23"/>
                                        <w:highlight w:val="white"/>
                                      </w:rPr>
                                    </w:pPr>
                                    <w:r w:rsidDel="00000000" w:rsidR="00000000" w:rsidRPr="00000000">
                                      <w:rPr>
                                        <w:sz w:val="23"/>
                                        <w:szCs w:val="23"/>
                                        <w:highlight w:val="white"/>
                                        <w:rtl w:val="0"/>
                                      </w:rPr>
                                      <w:br w:type="textWrapping"/>
                                    </w:r>
                                    <w:r w:rsidDel="00000000" w:rsidR="00000000" w:rsidRPr="00000000">
                                      <w:drawing>
                                        <wp:inline distB="114300" distT="114300" distL="114300" distR="114300">
                                          <wp:extent cx="1016000" cy="1016000"/>
                                          <wp:effectExtent b="0" l="0" r="0" t="0"/>
                                          <wp:docPr id="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sz w:val="23"/>
                                        <w:szCs w:val="23"/>
                                        <w:highlight w:val="white"/>
                                      </w:rPr>
                                    </w:pPr>
                                    <w:r w:rsidDel="00000000" w:rsidR="00000000" w:rsidRPr="00000000">
                                      <w:rPr>
                                        <w:sz w:val="23"/>
                                        <w:szCs w:val="23"/>
                                        <w:highlight w:val="white"/>
                                        <w:rtl w:val="0"/>
                                      </w:rPr>
                                      <w:br w:type="textWrapping"/>
                                      <w:t xml:space="preserve">- Nick, Founder &amp; Chief Product Officer, GAIN Fitness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sz w:val="23"/>
                                        <w:szCs w:val="23"/>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b w:val="1"/>
                                        <w:color w:val="3399cc"/>
                                        <w:sz w:val="29"/>
                                        <w:szCs w:val="29"/>
                                        <w:highlight w:val="white"/>
                                      </w:rPr>
                                    </w:pPr>
                                    <w:r w:rsidDel="00000000" w:rsidR="00000000" w:rsidRPr="00000000">
                                      <w:rPr>
                                        <w:b w:val="1"/>
                                        <w:color w:val="222222"/>
                                        <w:sz w:val="29"/>
                                        <w:szCs w:val="29"/>
                                        <w:highlight w:val="white"/>
                                        <w:rtl w:val="0"/>
                                      </w:rPr>
                                      <w:t xml:space="preserve">The Winner for Best Armband: </w:t>
                                    </w:r>
                                    <w:r w:rsidDel="00000000" w:rsidR="00000000" w:rsidRPr="00000000">
                                      <w:rPr>
                                        <w:b w:val="1"/>
                                        <w:color w:val="3399cc"/>
                                        <w:sz w:val="29"/>
                                        <w:szCs w:val="29"/>
                                        <w:highlight w:val="white"/>
                                        <w:rtl w:val="0"/>
                                      </w:rPr>
                                      <w:t xml:space="preserve">Tunebelt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52.17391304347825" w:lineRule="auto"/>
                                      <w:contextualSpacing w:val="0"/>
                                      <w:rPr>
                                        <w:color w:val="222222"/>
                                        <w:sz w:val="23"/>
                                        <w:szCs w:val="23"/>
                                        <w:highlight w:val="white"/>
                                      </w:rPr>
                                    </w:pPr>
                                    <w:r w:rsidDel="00000000" w:rsidR="00000000" w:rsidRPr="00000000">
                                      <w:rPr>
                                        <w:b w:val="1"/>
                                        <w:color w:val="222222"/>
                                        <w:sz w:val="23"/>
                                        <w:szCs w:val="23"/>
                                        <w:highlight w:val="white"/>
                                        <w:rtl w:val="0"/>
                                      </w:rPr>
                                      <w:t xml:space="preserve">Nick says:</w:t>
                                    </w:r>
                                    <w:r w:rsidDel="00000000" w:rsidR="00000000" w:rsidRPr="00000000">
                                      <w:rPr>
                                        <w:color w:val="222222"/>
                                        <w:sz w:val="23"/>
                                        <w:szCs w:val="23"/>
                                        <w:highlight w:val="white"/>
                                        <w:rtl w:val="0"/>
                                      </w:rPr>
                                      <w:t xml:space="preserve"> I’ve tried a half dozen different models, including armbands, waistbands, and hip holsters, and this one is the clear winner. The neoprene material is super comfy and stretchy, and the band always stays in place on your arm, even while doing the most strenuous arm or ballistic exercises (sprinting, jumping jacks, etc.). It's quite easy to slip your phone into and out of compared with other models</w:t>
                                    </w:r>
                                    <w:r w:rsidDel="00000000" w:rsidR="00000000" w:rsidRPr="00000000">
                                      <w:rPr>
                                        <w:color w:val="606060"/>
                                        <w:sz w:val="23"/>
                                        <w:szCs w:val="23"/>
                                        <w:highlight w:val="white"/>
                                        <w:rtl w:val="0"/>
                                      </w:rPr>
                                      <w:t xml:space="preserve">—</w:t>
                                    </w:r>
                                    <w:r w:rsidDel="00000000" w:rsidR="00000000" w:rsidRPr="00000000">
                                      <w:rPr>
                                        <w:color w:val="222222"/>
                                        <w:sz w:val="23"/>
                                        <w:szCs w:val="23"/>
                                        <w:highlight w:val="white"/>
                                        <w:rtl w:val="0"/>
                                      </w:rPr>
                                      <w:t xml:space="preserve">it's snug, but not too snug. The touchscreen works well through the plastic, although you can get a couple small air bubbles from time to time.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52.17391304347825" w:lineRule="auto"/>
                                      <w:contextualSpacing w:val="0"/>
                                      <w:rPr>
                                        <w:color w:val="222222"/>
                                        <w:sz w:val="23"/>
                                        <w:szCs w:val="23"/>
                                        <w:highlight w:val="white"/>
                                      </w:rPr>
                                    </w:pPr>
                                    <w:r w:rsidDel="00000000" w:rsidR="00000000" w:rsidRPr="00000000">
                                      <w:drawing>
                                        <wp:inline distB="114300" distT="114300" distL="114300" distR="114300">
                                          <wp:extent cx="1536700" cy="184150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1536700" cy="1841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52.17391304347825" w:lineRule="auto"/>
                                      <w:contextualSpacing w:val="0"/>
                                      <w:rPr>
                                        <w:color w:val="222222"/>
                                        <w:sz w:val="23"/>
                                        <w:szCs w:val="23"/>
                                        <w:highlight w:val="white"/>
                                      </w:rPr>
                                    </w:pPr>
                                    <w:r w:rsidDel="00000000" w:rsidR="00000000" w:rsidRPr="00000000">
                                      <w:drawing>
                                        <wp:inline distB="114300" distT="114300" distL="114300" distR="114300">
                                          <wp:extent cx="4064000" cy="876300"/>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064000" cy="87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Enter Code </w:t>
                                    </w:r>
                                    <w:r w:rsidDel="00000000" w:rsidR="00000000" w:rsidRPr="00000000">
                                      <w:rPr>
                                        <w:b w:val="1"/>
                                        <w:color w:val="606060"/>
                                        <w:sz w:val="23"/>
                                        <w:szCs w:val="23"/>
                                        <w:highlight w:val="white"/>
                                        <w:rtl w:val="0"/>
                                      </w:rPr>
                                      <w:t xml:space="preserve">GAINBAND</w:t>
                                    </w:r>
                                    <w:r w:rsidDel="00000000" w:rsidR="00000000" w:rsidRPr="00000000">
                                      <w:rPr>
                                        <w:color w:val="606060"/>
                                        <w:sz w:val="23"/>
                                        <w:szCs w:val="23"/>
                                        <w:highlight w:val="white"/>
                                        <w:rtl w:val="0"/>
                                      </w:rPr>
                                      <w:t xml:space="preserve"> to redeem. Expires 5/31.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b w:val="1"/>
                                        <w:color w:val="3399cc"/>
                                        <w:sz w:val="29"/>
                                        <w:szCs w:val="29"/>
                                        <w:highlight w:val="white"/>
                                      </w:rPr>
                                    </w:pPr>
                                    <w:r w:rsidDel="00000000" w:rsidR="00000000" w:rsidRPr="00000000">
                                      <w:rPr>
                                        <w:b w:val="1"/>
                                        <w:color w:val="222222"/>
                                        <w:sz w:val="29"/>
                                        <w:szCs w:val="29"/>
                                        <w:highlight w:val="white"/>
                                        <w:rtl w:val="0"/>
                                      </w:rPr>
                                      <w:t xml:space="preserve">The Winner for Best Phone Case: </w:t>
                                    </w:r>
                                    <w:r w:rsidDel="00000000" w:rsidR="00000000" w:rsidRPr="00000000">
                                      <w:rPr>
                                        <w:b w:val="1"/>
                                        <w:color w:val="3399cc"/>
                                        <w:sz w:val="29"/>
                                        <w:szCs w:val="29"/>
                                        <w:highlight w:val="white"/>
                                        <w:rtl w:val="0"/>
                                      </w:rPr>
                                      <w:t xml:space="preserve">Minisuit Clipster Kickstand Case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i w:val="1"/>
                                        <w:color w:val="222222"/>
                                        <w:sz w:val="23"/>
                                        <w:szCs w:val="23"/>
                                        <w:highlight w:val="white"/>
                                      </w:rPr>
                                    </w:pPr>
                                    <w:r w:rsidDel="00000000" w:rsidR="00000000" w:rsidRPr="00000000">
                                      <w:rPr>
                                        <w:b w:val="1"/>
                                        <w:color w:val="222222"/>
                                        <w:sz w:val="23"/>
                                        <w:szCs w:val="23"/>
                                        <w:highlight w:val="white"/>
                                        <w:rtl w:val="0"/>
                                      </w:rPr>
                                      <w:t xml:space="preserve">Nick says:</w:t>
                                    </w:r>
                                    <w:r w:rsidDel="00000000" w:rsidR="00000000" w:rsidRPr="00000000">
                                      <w:rPr>
                                        <w:color w:val="222222"/>
                                        <w:sz w:val="23"/>
                                        <w:szCs w:val="23"/>
                                        <w:highlight w:val="white"/>
                                        <w:rtl w:val="0"/>
                                      </w:rPr>
                                      <w:t xml:space="preserve"> This was the most surprising find: a kickstand is key. The Minisuit's sleek, built-in kickstand allows you to “prop up” your iPhone screen at a ~60 degree angle for easy viewing. This really comes in handy for home or office workouts by giving you easier access and visual support. I've actually begun using this for all of my gym workouts, too. I’ll set it up on a bench or box to get the visual reference. Major bonus: it doubles as a signal to others that you’re using the bench or piece of equipment. So while you go grab a drink or do another exercise in your circuit, it sends the message </w:t>
                                    </w:r>
                                    <w:r w:rsidDel="00000000" w:rsidR="00000000" w:rsidRPr="00000000">
                                      <w:rPr>
                                        <w:i w:val="1"/>
                                        <w:color w:val="222222"/>
                                        <w:sz w:val="23"/>
                                        <w:szCs w:val="23"/>
                                        <w:highlight w:val="white"/>
                                        <w:rtl w:val="0"/>
                                      </w:rPr>
                                      <w:t xml:space="preserve">“Hey, go find another bench…”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drawing>
                                        <wp:inline distB="114300" distT="114300" distL="114300" distR="114300">
                                          <wp:extent cx="2794000" cy="2654300"/>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794000" cy="2654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i w:val="1"/>
                                        <w:color w:val="222222"/>
                                        <w:sz w:val="23"/>
                                        <w:szCs w:val="23"/>
                                        <w:highlight w:val="white"/>
                                      </w:rPr>
                                    </w:pPr>
                                    <w:r w:rsidDel="00000000" w:rsidR="00000000" w:rsidRPr="00000000">
                                      <w:rPr>
                                        <w:i w:val="1"/>
                                        <w:color w:val="222222"/>
                                        <w:sz w:val="23"/>
                                        <w:szCs w:val="23"/>
                                        <w:highlight w:val="white"/>
                                        <w:rtl w:val="0"/>
                                      </w:rPr>
                                      <w:br w:type="textWrapping"/>
                                    </w:r>
                                    <w:r w:rsidDel="00000000" w:rsidR="00000000" w:rsidRPr="00000000">
                                      <w:drawing>
                                        <wp:inline distB="114300" distT="114300" distL="114300" distR="114300">
                                          <wp:extent cx="4064000" cy="8763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064000" cy="87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color w:val="606060"/>
                                        <w:sz w:val="23"/>
                                        <w:szCs w:val="23"/>
                                        <w:highlight w:val="white"/>
                                        <w:rtl w:val="0"/>
                                      </w:rPr>
                                      <w:t xml:space="preserve">Enter Code </w:t>
                                    </w:r>
                                    <w:r w:rsidDel="00000000" w:rsidR="00000000" w:rsidRPr="00000000">
                                      <w:rPr>
                                        <w:b w:val="1"/>
                                        <w:color w:val="606060"/>
                                        <w:sz w:val="23"/>
                                        <w:szCs w:val="23"/>
                                        <w:highlight w:val="white"/>
                                        <w:rtl w:val="0"/>
                                      </w:rPr>
                                      <w:t xml:space="preserve">BAND&amp;CASE</w:t>
                                    </w:r>
                                    <w:r w:rsidDel="00000000" w:rsidR="00000000" w:rsidRPr="00000000">
                                      <w:rPr>
                                        <w:color w:val="606060"/>
                                        <w:sz w:val="23"/>
                                        <w:szCs w:val="23"/>
                                        <w:highlight w:val="white"/>
                                        <w:rtl w:val="0"/>
                                      </w:rPr>
                                      <w:t xml:space="preserve"> to redeem. Expires 5/31.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b w:val="1"/>
                                        <w:color w:val="3399cc"/>
                                        <w:sz w:val="29"/>
                                        <w:szCs w:val="29"/>
                                        <w:highlight w:val="white"/>
                                      </w:rPr>
                                    </w:pPr>
                                    <w:r w:rsidDel="00000000" w:rsidR="00000000" w:rsidRPr="00000000">
                                      <w:rPr>
                                        <w:b w:val="1"/>
                                        <w:color w:val="222222"/>
                                        <w:sz w:val="29"/>
                                        <w:szCs w:val="29"/>
                                        <w:highlight w:val="white"/>
                                        <w:rtl w:val="0"/>
                                      </w:rPr>
                                      <w:t xml:space="preserve">The Winner for Best Headphones: </w:t>
                                    </w:r>
                                    <w:r w:rsidDel="00000000" w:rsidR="00000000" w:rsidRPr="00000000">
                                      <w:rPr>
                                        <w:b w:val="1"/>
                                        <w:color w:val="3399cc"/>
                                        <w:sz w:val="29"/>
                                        <w:szCs w:val="29"/>
                                        <w:highlight w:val="white"/>
                                        <w:rtl w:val="0"/>
                                      </w:rPr>
                                      <w:t xml:space="preserve">BlueAnt Pump HD Sportsbuds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222222"/>
                                        <w:sz w:val="23"/>
                                        <w:szCs w:val="23"/>
                                        <w:highlight w:val="white"/>
                                      </w:rPr>
                                    </w:pPr>
                                    <w:r w:rsidDel="00000000" w:rsidR="00000000" w:rsidRPr="00000000">
                                      <w:rPr>
                                        <w:b w:val="1"/>
                                        <w:color w:val="222222"/>
                                        <w:sz w:val="23"/>
                                        <w:szCs w:val="23"/>
                                        <w:highlight w:val="white"/>
                                        <w:rtl w:val="0"/>
                                      </w:rPr>
                                      <w:t xml:space="preserve">Nick says:</w:t>
                                    </w:r>
                                    <w:r w:rsidDel="00000000" w:rsidR="00000000" w:rsidRPr="00000000">
                                      <w:rPr>
                                        <w:color w:val="222222"/>
                                        <w:sz w:val="23"/>
                                        <w:szCs w:val="23"/>
                                        <w:highlight w:val="white"/>
                                        <w:rtl w:val="0"/>
                                      </w:rPr>
                                      <w:t xml:space="preserve"> First of all, you have to go wireless. Connecting to bluetooth adds a step to your pre-workout process, but getting the chords out of your workouts’ way is well worth it. I tried all 4 pairs of wireless headphones on stock at the Apple store, and these were the only ones that stayed completely solid in my ears when I shook my head from side to side. While others had slightly better sound quality, they didn't stay put for me (I have big ears). These headphones are completely awesome and I rely on them for every workout now. Bonus: they're waterproof, so you can (theoretically) go swimming in them.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222222"/>
                                        <w:sz w:val="23"/>
                                        <w:szCs w:val="23"/>
                                        <w:highlight w:val="white"/>
                                      </w:rPr>
                                    </w:pPr>
                                    <w:r w:rsidDel="00000000" w:rsidR="00000000" w:rsidRPr="00000000">
                                      <w:drawing>
                                        <wp:inline distB="114300" distT="114300" distL="114300" distR="114300">
                                          <wp:extent cx="3708400" cy="2616200"/>
                                          <wp:effectExtent b="0" l="0" r="0" t="0"/>
                                          <wp:docPr id="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3708400" cy="2616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222222"/>
                                        <w:sz w:val="23"/>
                                        <w:szCs w:val="23"/>
                                        <w:highlight w:val="white"/>
                                      </w:rPr>
                                    </w:pPr>
                                    <w:r w:rsidDel="00000000" w:rsidR="00000000" w:rsidRPr="00000000">
                                      <w:drawing>
                                        <wp:inline distB="114300" distT="114300" distL="114300" distR="114300">
                                          <wp:extent cx="4064000" cy="8763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064000" cy="876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color w:val="606060"/>
                                        <w:sz w:val="23"/>
                                        <w:szCs w:val="23"/>
                                        <w:highlight w:val="white"/>
                                        <w:rtl w:val="0"/>
                                      </w:rPr>
                                      <w:t xml:space="preserve">Enter Code </w:t>
                                    </w:r>
                                    <w:r w:rsidDel="00000000" w:rsidR="00000000" w:rsidRPr="00000000">
                                      <w:rPr>
                                        <w:b w:val="1"/>
                                        <w:color w:val="606060"/>
                                        <w:sz w:val="23"/>
                                        <w:szCs w:val="23"/>
                                        <w:highlight w:val="white"/>
                                        <w:rtl w:val="0"/>
                                      </w:rPr>
                                      <w:t xml:space="preserve">GAINBUDS</w:t>
                                    </w:r>
                                    <w:r w:rsidDel="00000000" w:rsidR="00000000" w:rsidRPr="00000000">
                                      <w:rPr>
                                        <w:color w:val="606060"/>
                                        <w:sz w:val="23"/>
                                        <w:szCs w:val="23"/>
                                        <w:highlight w:val="white"/>
                                        <w:rtl w:val="0"/>
                                      </w:rPr>
                                      <w:t xml:space="preserve"> to redeem. Expires 5/31.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b w:val="1"/>
                                        <w:color w:val="3399cc"/>
                                        <w:sz w:val="29"/>
                                        <w:szCs w:val="29"/>
                                        <w:highlight w:val="white"/>
                                      </w:rPr>
                                    </w:pPr>
                                    <w:r w:rsidDel="00000000" w:rsidR="00000000" w:rsidRPr="00000000">
                                      <w:rPr>
                                        <w:b w:val="1"/>
                                        <w:color w:val="222222"/>
                                        <w:sz w:val="29"/>
                                        <w:szCs w:val="29"/>
                                        <w:highlight w:val="white"/>
                                        <w:rtl w:val="0"/>
                                      </w:rPr>
                                      <w:t xml:space="preserve">The Winner for Best Wearable: </w:t>
                                    </w:r>
                                    <w:r w:rsidDel="00000000" w:rsidR="00000000" w:rsidRPr="00000000">
                                      <w:rPr>
                                        <w:b w:val="1"/>
                                        <w:color w:val="3399cc"/>
                                        <w:sz w:val="29"/>
                                        <w:szCs w:val="29"/>
                                        <w:highlight w:val="white"/>
                                        <w:rtl w:val="0"/>
                                      </w:rPr>
                                      <w:t xml:space="preserve">Apple Watch Sport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222222"/>
                                        <w:sz w:val="23"/>
                                        <w:szCs w:val="23"/>
                                        <w:highlight w:val="white"/>
                                      </w:rPr>
                                    </w:pPr>
                                    <w:r w:rsidDel="00000000" w:rsidR="00000000" w:rsidRPr="00000000">
                                      <w:rPr>
                                        <w:b w:val="1"/>
                                        <w:color w:val="222222"/>
                                        <w:sz w:val="23"/>
                                        <w:szCs w:val="23"/>
                                        <w:highlight w:val="white"/>
                                        <w:rtl w:val="0"/>
                                      </w:rPr>
                                      <w:t xml:space="preserve">Nick says:</w:t>
                                    </w:r>
                                    <w:r w:rsidDel="00000000" w:rsidR="00000000" w:rsidRPr="00000000">
                                      <w:rPr>
                                        <w:color w:val="222222"/>
                                        <w:sz w:val="23"/>
                                        <w:szCs w:val="23"/>
                                        <w:highlight w:val="white"/>
                                        <w:rtl w:val="0"/>
                                      </w:rPr>
                                      <w:t xml:space="preserve"> Okay, so the long-awaited Apple Watch is new to the scene, a bit buggy, and somewhat controversial. While I have tried only a couple of the other wearables (Jawbone, Fitbit), the Watch wins for two main reasons: form factor and apps. The form factor of the Sport Band is very sleek, soft and sweat resistant. While the profile of the watch face itself could be slimmer (and undoubtedly will be in future iterations), the fit is still such that it passed my “Preacher Curl Test”</w:t>
                                    </w:r>
                                    <w:r w:rsidDel="00000000" w:rsidR="00000000" w:rsidRPr="00000000">
                                      <w:rPr>
                                        <w:color w:val="606060"/>
                                        <w:sz w:val="23"/>
                                        <w:szCs w:val="23"/>
                                        <w:highlight w:val="white"/>
                                        <w:rtl w:val="0"/>
                                      </w:rPr>
                                      <w:t xml:space="preserve">—</w:t>
                                    </w:r>
                                    <w:r w:rsidDel="00000000" w:rsidR="00000000" w:rsidRPr="00000000">
                                      <w:rPr>
                                        <w:color w:val="222222"/>
                                        <w:sz w:val="23"/>
                                        <w:szCs w:val="23"/>
                                        <w:highlight w:val="white"/>
                                        <w:rtl w:val="0"/>
                                      </w:rPr>
                                      <w:t xml:space="preserve">I was able to do a set of preacher curls wearing my Watch without interruption. I cannot say the same for the others I’ve tried.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52.17391304347825"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drawing>
                                        <wp:inline distB="114300" distT="114300" distL="114300" distR="114300">
                                          <wp:extent cx="2286000" cy="2133600"/>
                                          <wp:effectExtent b="0" l="0" r="0" t="0"/>
                                          <wp:docPr id="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2286000" cy="21336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11.9994782608695" w:lineRule="auto"/>
                                      <w:contextualSpacing w:val="0"/>
                                      <w:rPr>
                                        <w:color w:val="222222"/>
                                        <w:sz w:val="23"/>
                                        <w:szCs w:val="23"/>
                                        <w:highlight w:val="white"/>
                                      </w:rPr>
                                    </w:pPr>
                                    <w:r w:rsidDel="00000000" w:rsidR="00000000" w:rsidRPr="00000000">
                                      <w:rPr>
                                        <w:color w:val="222222"/>
                                        <w:sz w:val="23"/>
                                        <w:szCs w:val="23"/>
                                        <w:highlight w:val="white"/>
                                        <w:rtl w:val="0"/>
                                      </w:rPr>
                                      <w:t xml:space="preserve">As for apps: while I haven't seen any fitness Watch apps to write home about yet, I guarantee the killer app is coming. GAIN Fitness has begun developing our own</w:t>
                                    </w:r>
                                    <w:r w:rsidDel="00000000" w:rsidR="00000000" w:rsidRPr="00000000">
                                      <w:rPr>
                                        <w:color w:val="606060"/>
                                        <w:sz w:val="23"/>
                                        <w:szCs w:val="23"/>
                                        <w:highlight w:val="white"/>
                                        <w:rtl w:val="0"/>
                                      </w:rPr>
                                      <w:t xml:space="preserve">—</w:t>
                                    </w:r>
                                    <w:r w:rsidDel="00000000" w:rsidR="00000000" w:rsidRPr="00000000">
                                      <w:rPr>
                                        <w:color w:val="222222"/>
                                        <w:sz w:val="23"/>
                                        <w:szCs w:val="23"/>
                                        <w:highlight w:val="white"/>
                                        <w:rtl w:val="0"/>
                                      </w:rPr>
                                      <w:t xml:space="preserve">I can’t give away too much yet, but I can say that it will be nothing short of ass-kicking.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11.9994782608695" w:lineRule="auto"/>
                                      <w:contextualSpacing w:val="0"/>
                                      <w:rPr>
                                        <w:color w:val="222222"/>
                                        <w:sz w:val="23"/>
                                        <w:szCs w:val="23"/>
                                        <w:highlight w:val="white"/>
                                      </w:rPr>
                                    </w:pPr>
                                    <w:r w:rsidDel="00000000" w:rsidR="00000000" w:rsidRPr="00000000">
                                      <w:rPr>
                                        <w:color w:val="222222"/>
                                        <w:sz w:val="23"/>
                                        <w:szCs w:val="23"/>
                                        <w:highlight w:val="white"/>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222222"/>
                                        <w:sz w:val="27"/>
                                        <w:szCs w:val="27"/>
                                        <w:highlight w:val="white"/>
                                      </w:rPr>
                                    </w:pPr>
                                    <w:r w:rsidDel="00000000" w:rsidR="00000000" w:rsidRPr="00000000">
                                      <w:rPr>
                                        <w:color w:val="222222"/>
                                        <w:sz w:val="23"/>
                                        <w:szCs w:val="23"/>
                                        <w:highlight w:val="white"/>
                                        <w:rtl w:val="0"/>
                                      </w:rPr>
                                      <w:br w:type="textWrapping"/>
                                    </w:r>
                                    <w:r w:rsidDel="00000000" w:rsidR="00000000" w:rsidRPr="00000000">
                                      <w:rPr>
                                        <w:color w:val="222222"/>
                                        <w:sz w:val="27"/>
                                        <w:szCs w:val="27"/>
                                        <w:highlight w:val="white"/>
                                        <w:rtl w:val="0"/>
                                      </w:rPr>
                                      <w:t xml:space="preserve">Ready to reach your fitness goals?</w:t>
                                    </w:r>
                                    <w:hyperlink r:id="rId18">
                                      <w:r w:rsidDel="00000000" w:rsidR="00000000" w:rsidRPr="00000000">
                                        <w:rPr>
                                          <w:color w:val="222222"/>
                                          <w:sz w:val="27"/>
                                          <w:szCs w:val="27"/>
                                          <w:highlight w:val="white"/>
                                          <w:rtl w:val="0"/>
                                        </w:rPr>
                                        <w:t xml:space="preserve"> </w:t>
                                      </w:r>
                                    </w:hyperlink>
                                    <w:hyperlink r:id="rId19">
                                      <w:r w:rsidDel="00000000" w:rsidR="00000000" w:rsidRPr="00000000">
                                        <w:rPr>
                                          <w:color w:val="6dc6dd"/>
                                          <w:sz w:val="27"/>
                                          <w:szCs w:val="27"/>
                                          <w:highlight w:val="white"/>
                                          <w:u w:val="single"/>
                                          <w:rtl w:val="0"/>
                                        </w:rPr>
                                        <w:t xml:space="preserve">Check out GAIN Personal Training</w:t>
                                      </w:r>
                                    </w:hyperlink>
                                    <w:r w:rsidDel="00000000" w:rsidR="00000000" w:rsidRPr="00000000">
                                      <w:rPr>
                                        <w:color w:val="222222"/>
                                        <w:sz w:val="27"/>
                                        <w:szCs w:val="27"/>
                                        <w:highlight w:val="white"/>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40" w:before="240" w:line="331.2" w:lineRule="auto"/>
                                      <w:contextualSpacing w:val="0"/>
                                      <w:rPr>
                                        <w:color w:val="606060"/>
                                        <w:sz w:val="23"/>
                                        <w:szCs w:val="23"/>
                                        <w:highlight w:val="white"/>
                                      </w:rPr>
                                    </w:pPr>
                                    <w:r w:rsidDel="00000000" w:rsidR="00000000" w:rsidRPr="00000000">
                                      <w:rPr>
                                        <w:color w:val="606060"/>
                                        <w:sz w:val="23"/>
                                        <w:szCs w:val="23"/>
                                        <w:highlight w:val="white"/>
                                        <w:rtl w:val="0"/>
                                      </w:rPr>
                                      <w:t xml:space="preserve">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whit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hd w:fill="f2f2f2" w:val="clear"/>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Carlos Gil" w:id="0" w:date="2016-05-24T02:20:3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give it one more read</w:t>
      </w:r>
    </w:p>
  </w:comment>
  <w:comment w:author="Andy Miller" w:id="1" w:date="2016-05-24T01:53: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let's discuss this phrase</w:t>
      </w:r>
    </w:p>
  </w:comment>
  <w:comment w:author="Carlos Gil" w:id="2" w:date="2016-05-24T01:42:0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isn't immediately clear to me, do you mean their store and the items within it will be exclusive to the app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comment>
  <w:comment w:author="Andy Miller" w:id="3" w:date="2016-05-24T01:53:26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Yea that's what I mean. Let's keep it out.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8.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2.jpg"/><Relationship Id="rId14" Type="http://schemas.openxmlformats.org/officeDocument/2006/relationships/image" Target="media/image6.png"/><Relationship Id="rId17" Type="http://schemas.openxmlformats.org/officeDocument/2006/relationships/image" Target="media/image11.jp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hyperlink" Target="https://trainer.gainfitness.com/?utm_source=gain&amp;utm_medium=email&amp;utm_campaign=best%20workout%20app%20accessories" TargetMode="External"/><Relationship Id="rId6" Type="http://schemas.openxmlformats.org/officeDocument/2006/relationships/hyperlink" Target="http://ionic.io/2" TargetMode="External"/><Relationship Id="rId18" Type="http://schemas.openxmlformats.org/officeDocument/2006/relationships/hyperlink" Target="https://trainer.gainfitness.com/?utm_source=gain&amp;utm_medium=email&amp;utm_campaign=best%20workout%20app%20accessories" TargetMode="External"/><Relationship Id="rId7" Type="http://schemas.openxmlformats.org/officeDocument/2006/relationships/hyperlink" Target="https://cordova.apache.org/" TargetMode="External"/><Relationship Id="rId8" Type="http://schemas.openxmlformats.org/officeDocument/2006/relationships/hyperlink" Target="https://docs.google.com/document/d/1flaKcUwhWFlBF8OoOhdztglqsHDpjy-m9Xmuzt_Thk0/edit" TargetMode="External"/></Relationships>
</file>