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Let’s brainstorm on some possible names for the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Things we relate to: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advertising, marketplace, basket, pervasive, persistent, central, unifying, simple, sophisticated, advanced,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Mega</w:t>
      </w:r>
      <w:r w:rsidDel="00000000" w:rsidR="00000000" w:rsidRPr="00000000">
        <w:rPr>
          <w:rtl w:val="0"/>
        </w:rPr>
        <w:t xml:space="preserve">: from megaphone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Locus</w:t>
      </w:r>
      <w:r w:rsidDel="00000000" w:rsidR="00000000" w:rsidRPr="00000000">
        <w:rPr>
          <w:rtl w:val="0"/>
        </w:rPr>
        <w:t xml:space="preserve">: locality, local, swarm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Mania</w:t>
      </w:r>
      <w:r w:rsidDel="00000000" w:rsidR="00000000" w:rsidRPr="00000000">
        <w:rPr>
          <w:rtl w:val="0"/>
        </w:rPr>
        <w:t xml:space="preserve">: manic, obsessive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Más</w:t>
      </w:r>
      <w:r w:rsidDel="00000000" w:rsidR="00000000" w:rsidRPr="00000000">
        <w:rPr>
          <w:rtl w:val="0"/>
        </w:rPr>
        <w:t xml:space="preserve">: spanish for more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Lumin</w:t>
      </w:r>
      <w:r w:rsidDel="00000000" w:rsidR="00000000" w:rsidRPr="00000000">
        <w:rPr>
          <w:rtl w:val="0"/>
        </w:rPr>
        <w:t xml:space="preserve">: for luminary, illumination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Tote</w:t>
      </w:r>
      <w:r w:rsidDel="00000000" w:rsidR="00000000" w:rsidRPr="00000000">
        <w:rPr>
          <w:sz w:val="28"/>
          <w:szCs w:val="28"/>
          <w:rtl w:val="0"/>
        </w:rPr>
        <w:t xml:space="preserve">: for totebag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Patch:</w:t>
      </w:r>
      <w:r w:rsidDel="00000000" w:rsidR="00000000" w:rsidRPr="00000000">
        <w:rPr>
          <w:rtl w:val="0"/>
        </w:rPr>
        <w:t xml:space="preserve"> patching advertising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Lorry:</w:t>
      </w:r>
      <w:r w:rsidDel="00000000" w:rsidR="00000000" w:rsidRPr="00000000">
        <w:rPr>
          <w:rtl w:val="0"/>
        </w:rPr>
        <w:t xml:space="preserve"> a vehicle, a vehicle for merchandise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Stash: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Gilt: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Firecart: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Cartly: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CartBlanche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CartBalance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FastCart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UpCart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Cartography:</w:t>
      </w:r>
      <w:r w:rsidDel="00000000" w:rsidR="00000000" w:rsidRPr="00000000">
        <w:rPr>
          <w:rtl w:val="0"/>
        </w:rPr>
        <w:t xml:space="preserve"> cartography.io is available!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