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 Warren— thank you again for coffee yesterday. Looking forward to hearing your contacts’ impressions on Tote: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Tote is an end-to-end platform for in-app purchases. How it works: Sellers list their products on Tote; Apps select a number of products and receive a link to an embeddable mCommerce store; Apps host the Tote Store. In the background, Tote handles the logistics and customer service. Sellers gain single-point access to the growing mobile marketplace. Apps gain a revenue stream without overhead. Users gain a mobile-first shopping experience in the apps they use and trust.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All the best,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Andy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Tote is an end-to-end platform for in-app purchases. How it works: Sellers list their products on Tote; Apps select a number of products and receive a link to an embeddable mCommerce store; Apps host the Tote Store. In the background, Tote handles the logistics and customer service. Sellers gain single-point access to the growing mobile marketplace. Apps gain a revenue stream without overhead. Users gain a mobile-first shopping experience in the apps they use and trust.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