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5A12"/>
          <w:sz w:val="56"/>
        </w:rPr>
        <w:t>SISTESIS</w:t>
      </w:r>
    </w:p>
    <w:p>
      <w:pPr>
        <w:jc w:val="center"/>
      </w:pPr>
      <w:r>
        <w:rPr>
          <w:sz w:val="28"/>
        </w:rPr>
        <w:t>Sistema de Gestión de Proyectos de Grado</w:t>
      </w:r>
    </w:p>
    <w:p/>
    <w:p>
      <w:pPr>
        <w:jc w:val="center"/>
      </w:pPr>
      <w:r>
        <w:rPr>
          <w:b/>
          <w:sz w:val="32"/>
        </w:rPr>
        <w:t>Manual de Usuario</w:t>
      </w:r>
    </w:p>
    <w:p>
      <w:pPr>
        <w:jc w:val="center"/>
      </w:pPr>
      <w:r>
        <w:rPr>
          <w:sz w:val="28"/>
        </w:rPr>
        <w:t>Rol: Profesor Administrador</w:t>
      </w:r>
    </w:p>
    <w:p/>
    <w:p/>
    <w:p>
      <w:pPr>
        <w:jc w:val="center"/>
      </w:pPr>
      <w:r>
        <w:rPr>
          <w:sz w:val="24"/>
        </w:rPr>
        <w:t>Facultad de Ingeniería</w:t>
      </w:r>
    </w:p>
    <w:p>
      <w:pPr>
        <w:jc w:val="center"/>
      </w:pPr>
      <w:r>
        <w:rPr>
          <w:sz w:val="24"/>
        </w:rPr>
        <w:t>Universidad de San Buenaventura – Cali</w:t>
      </w:r>
    </w:p>
    <w:p>
      <w:pPr>
        <w:jc w:val="center"/>
      </w:pPr>
      <w:r>
        <w:rPr>
          <w:color w:val="C05A12"/>
        </w:rPr>
        <w:t>https://sistesis.site</w:t>
      </w:r>
    </w:p>
    <w:p>
      <w:r>
        <w:br w:type="page"/>
      </w:r>
    </w:p>
    <w:p>
      <w:pPr>
        <w:pStyle w:val="Heading1"/>
      </w:pPr>
      <w:r>
        <w:rPr>
          <w:color w:val="C05A12"/>
        </w:rPr>
        <w:t>Tabla de Contenido</w:t>
      </w:r>
    </w:p>
    <w:p>
      <w:pPr>
        <w:pStyle w:val="ListBullet"/>
      </w:pPr>
      <w:r>
        <w:t>1. Introducción</w:t>
      </w:r>
    </w:p>
    <w:p>
      <w:pPr>
        <w:pStyle w:val="ListBullet"/>
      </w:pPr>
      <w:r>
        <w:t>2. Inicio de sesión y recuperación de contraseña</w:t>
      </w:r>
    </w:p>
    <w:p>
      <w:pPr>
        <w:pStyle w:val="ListBullet"/>
      </w:pPr>
      <w:r>
        <w:t>3. Panel de administración (Dashboard)</w:t>
      </w:r>
    </w:p>
    <w:p>
      <w:pPr>
        <w:pStyle w:val="ListBullet"/>
      </w:pPr>
      <w:r>
        <w:t>4. Gestión de proyectos de grado</w:t>
      </w:r>
    </w:p>
    <w:p>
      <w:pPr>
        <w:pStyle w:val="ListBullet"/>
      </w:pPr>
      <w:r>
        <w:t>5. Detalle de un proyecto</w:t>
      </w:r>
    </w:p>
    <w:p>
      <w:pPr>
        <w:pStyle w:val="ListBullet"/>
      </w:pPr>
      <w:r>
        <w:t>6. Asignación de evaluadores</w:t>
      </w:r>
    </w:p>
    <w:p>
      <w:pPr>
        <w:pStyle w:val="ListBullet"/>
      </w:pPr>
      <w:r>
        <w:t>7. Seguimiento de evaluaciones</w:t>
      </w:r>
    </w:p>
    <w:p>
      <w:pPr>
        <w:pStyle w:val="ListBullet"/>
      </w:pPr>
      <w:r>
        <w:t>8. Gestión de correcciones y rondas de revisión</w:t>
      </w:r>
    </w:p>
    <w:p>
      <w:pPr>
        <w:pStyle w:val="ListBullet"/>
      </w:pPr>
      <w:r>
        <w:t>9. Programar sustentación</w:t>
      </w:r>
    </w:p>
    <w:p>
      <w:pPr>
        <w:pStyle w:val="ListBullet"/>
      </w:pPr>
      <w:r>
        <w:t>10. Acta de sustentación y firmas digitales</w:t>
      </w:r>
    </w:p>
    <w:p>
      <w:pPr>
        <w:pStyle w:val="ListBullet"/>
      </w:pPr>
      <w:r>
        <w:t>11. Finalización del proyecto</w:t>
      </w:r>
    </w:p>
    <w:p>
      <w:pPr>
        <w:pStyle w:val="ListBullet"/>
      </w:pPr>
      <w:r>
        <w:t>12. Gestión de evaluadores</w:t>
      </w:r>
    </w:p>
    <w:p>
      <w:pPr>
        <w:pStyle w:val="ListBullet"/>
      </w:pPr>
      <w:r>
        <w:t>13. Gestión de programas académicos</w:t>
      </w:r>
    </w:p>
    <w:p>
      <w:pPr>
        <w:pStyle w:val="ListBullet"/>
      </w:pPr>
      <w:r>
        <w:t>14. Configuración de rúbricas</w:t>
      </w:r>
    </w:p>
    <w:p>
      <w:pPr>
        <w:pStyle w:val="ListBullet"/>
      </w:pPr>
      <w:r>
        <w:t>15. Elementos de revisión (checklist)</w:t>
      </w:r>
    </w:p>
    <w:p>
      <w:pPr>
        <w:pStyle w:val="ListBullet"/>
      </w:pPr>
      <w:r>
        <w:t>16. Pesos de evaluación</w:t>
      </w:r>
    </w:p>
    <w:p>
      <w:pPr>
        <w:pStyle w:val="ListBullet"/>
      </w:pPr>
      <w:r>
        <w:t>17. Gestión de usuarios</w:t>
      </w:r>
    </w:p>
    <w:p>
      <w:pPr>
        <w:pStyle w:val="ListBullet"/>
      </w:pPr>
      <w:r>
        <w:t>18. Configuración SMTP y correos</w:t>
      </w:r>
    </w:p>
    <w:p>
      <w:pPr>
        <w:pStyle w:val="ListBullet"/>
      </w:pPr>
      <w:r>
        <w:t>19. Reglas de notificación por evento</w:t>
      </w:r>
    </w:p>
    <w:p>
      <w:pPr>
        <w:pStyle w:val="ListBullet"/>
      </w:pPr>
      <w:r>
        <w:t>20. Historial de notificaciones</w:t>
      </w:r>
    </w:p>
    <w:p>
      <w:pPr>
        <w:pStyle w:val="ListBullet"/>
      </w:pPr>
      <w:r>
        <w:t>21. Reportes y exportación</w:t>
      </w:r>
    </w:p>
    <w:p>
      <w:pPr>
        <w:pStyle w:val="ListBullet"/>
      </w:pPr>
      <w:r>
        <w:t>22. GioBot – Asistente con Inteligencia Artificial</w:t>
      </w:r>
    </w:p>
    <w:p>
      <w:pPr>
        <w:pStyle w:val="ListBullet"/>
      </w:pPr>
      <w:r>
        <w:t>23. Preguntas frecuentes</w:t>
      </w:r>
    </w:p>
    <w:p>
      <w:r>
        <w:br w:type="page"/>
      </w:r>
    </w:p>
    <w:p>
      <w:pPr>
        <w:pStyle w:val="Heading1"/>
      </w:pPr>
      <w:r>
        <w:rPr>
          <w:color w:val="C05A12"/>
        </w:rPr>
        <w:t>1. Introducción</w:t>
      </w:r>
    </w:p>
    <w:p>
      <w:pPr/>
      <w:r>
        <w:t>SisTesis es el Sistema de Gestión de Proyectos de Grado de la Facultad de Ingeniería de la Universidad de San Buenaventura – Cali. Como Profesor Administrador, usted es el actor central del proceso: recibe los proyectos de los estudiantes, los asigna a evaluadores y acompaña el proyecto hasta su finalización y firma del acta.</w:t>
      </w:r>
    </w:p>
    <w:p/>
    <w:p>
      <w:pPr/>
      <w:r>
        <w:t>Como administrador de programa, usted podrá:</w:t>
      </w:r>
    </w:p>
    <w:p>
      <w:pPr>
        <w:pStyle w:val="ListBullet"/>
      </w:pPr>
      <w:r>
        <w:t>Revisar y gestionar los proyectos de grado de los programas que le hayan sido asignados.</w:t>
      </w:r>
    </w:p>
    <w:p>
      <w:pPr>
        <w:pStyle w:val="ListBullet"/>
      </w:pPr>
      <w:r>
        <w:t>Asignar evaluadores, establecer fechas límite y configurar asignación ciega.</w:t>
      </w:r>
    </w:p>
    <w:p>
      <w:pPr>
        <w:pStyle w:val="ListBullet"/>
      </w:pPr>
      <w:r>
        <w:t>Monitorear el progreso de todas las evaluaciones en tiempo real.</w:t>
      </w:r>
    </w:p>
    <w:p>
      <w:pPr>
        <w:pStyle w:val="ListBullet"/>
      </w:pPr>
      <w:r>
        <w:t>Solicitar correcciones y gestionar rondas de revisión.</w:t>
      </w:r>
    </w:p>
    <w:p>
      <w:pPr>
        <w:pStyle w:val="ListBullet"/>
      </w:pPr>
      <w:r>
        <w:t>Programar sustentaciones y gestionar el acta de firmas digitales.</w:t>
      </w:r>
    </w:p>
    <w:p>
      <w:pPr>
        <w:pStyle w:val="ListBullet"/>
      </w:pPr>
      <w:r>
        <w:t>Configurar rúbricas, pesos de evaluación y listas de verificación por programa.</w:t>
      </w:r>
    </w:p>
    <w:p>
      <w:pPr>
        <w:pStyle w:val="ListBullet"/>
      </w:pPr>
      <w:r>
        <w:t>Gestionar la base de datos de evaluadores y sus credenciales.</w:t>
      </w:r>
    </w:p>
    <w:p>
      <w:pPr>
        <w:pStyle w:val="ListBullet"/>
      </w:pPr>
      <w:r>
        <w:t>Administrar programas académicos y ventanas de recepción de proyectos.</w:t>
      </w:r>
    </w:p>
    <w:p>
      <w:pPr>
        <w:pStyle w:val="ListBullet"/>
      </w:pPr>
      <w:r>
        <w:t>Gestionar todos los usuarios del sistema (estudiantes, evaluadores, admins).</w:t>
      </w:r>
    </w:p>
    <w:p>
      <w:pPr>
        <w:pStyle w:val="ListBullet"/>
      </w:pPr>
      <w:r>
        <w:t>Configurar el servidor de correo (SMTP) y las reglas de notificación automática.</w:t>
      </w:r>
    </w:p>
    <w:p>
      <w:pPr>
        <w:pStyle w:val="ListBullet"/>
      </w:pPr>
      <w:r>
        <w:t>Consultar reportes, discrepancias y exportar datos en CSV.</w:t>
      </w:r>
    </w:p>
    <w:p>
      <w:pPr>
        <w:pStyle w:val="ListBullet"/>
      </w:pPr>
      <w:r>
        <w:t>Usar GioBot, el asistente con IA integrado, para consultas rápidas sobre proyectos.</w:t>
      </w:r>
    </w:p>
    <w:p>
      <w:r>
        <w:br w:type="page"/>
      </w:r>
    </w:p>
    <w:p>
      <w:pPr>
        <w:pStyle w:val="Heading1"/>
      </w:pPr>
      <w:r>
        <w:rPr>
          <w:color w:val="C05A12"/>
        </w:rPr>
        <w:t>2. Inicio de sesión y recuperación de contraseña</w:t>
      </w:r>
    </w:p>
    <w:p>
      <w:pPr>
        <w:pStyle w:val="Heading2"/>
      </w:pPr>
      <w:r>
        <w:t>Iniciar sesión</w:t>
      </w:r>
    </w:p>
    <w:p>
      <w:pPr>
        <w:pStyle w:val="ListNumber"/>
      </w:pPr>
      <w:r>
        <w:t>Ingrese a https://sistesis.site/login/staff en su navegador.</w:t>
      </w:r>
    </w:p>
    <w:p>
      <w:pPr>
        <w:pStyle w:val="ListNumber"/>
      </w:pPr>
      <w:r>
        <w:t>Escriba su correo institucional y contraseña.</w:t>
      </w:r>
    </w:p>
    <w:p>
      <w:pPr>
        <w:pStyle w:val="ListNumber"/>
      </w:pPr>
      <w:r>
        <w:t>Haga clic en "Ingresar".</w:t>
      </w:r>
    </w:p>
    <w:p>
      <w:pPr>
        <w:pStyle w:val="ListNumber"/>
      </w:pPr>
      <w:r>
        <w:t>Será redirigido automáticamente al panel de administración.</w:t>
      </w:r>
    </w:p>
    <w:p/>
    <w:p>
      <w:pPr/>
      <w:r>
        <w:rPr>
          <w:i/>
          <w:color w:val="333399"/>
        </w:rPr>
        <w:t>ℹ️  Las credenciales de administrador son otorgadas por el Superadministrador del sistema.</w:t>
      </w:r>
    </w:p>
    <w:p/>
    <w:p>
      <w:pPr>
        <w:pStyle w:val="Heading2"/>
      </w:pPr>
      <w:r>
        <w:t>Recuperar contraseña olvidada</w:t>
      </w:r>
    </w:p>
    <w:p>
      <w:pPr/>
      <w:r>
        <w:t>Si olvidó su contraseña, puede recuperarla de forma autónoma sin contactar al superadministrador:</w:t>
      </w:r>
    </w:p>
    <w:p>
      <w:pPr>
        <w:pStyle w:val="ListNumber"/>
      </w:pPr>
      <w:r>
        <w:t>En la pantalla de inicio de sesión, haga clic en "¿Olvidaste tu contraseña?" (aparece debajo del botón Ingresar).</w:t>
      </w:r>
    </w:p>
    <w:p>
      <w:pPr>
        <w:pStyle w:val="ListNumber"/>
      </w:pPr>
      <w:r>
        <w:t>En la ventana emergente ingrese:</w:t>
      </w:r>
    </w:p>
    <w:p>
      <w:pPr>
        <w:pStyle w:val="ListBullet"/>
      </w:pPr>
      <w:r>
        <w:t>Cédula: su número de cédula de ciudadanía.</w:t>
      </w:r>
    </w:p>
    <w:p>
      <w:pPr>
        <w:pStyle w:val="ListBullet"/>
      </w:pPr>
      <w:r>
        <w:t>Correo institucional: su correo @usbcali.edu.co registrado en el sistema.</w:t>
      </w:r>
    </w:p>
    <w:p>
      <w:pPr>
        <w:pStyle w:val="ListNumber"/>
      </w:pPr>
      <w:r>
        <w:t>Haga clic en "Enviar".</w:t>
      </w:r>
    </w:p>
    <w:p>
      <w:pPr>
        <w:pStyle w:val="ListNumber"/>
      </w:pPr>
      <w:r>
        <w:t>Si los datos coinciden, recibirá un correo con su usuario y una nueva contraseña. El sistema confirmará el nombre del usuario encontrado en la pantalla.</w:t>
      </w:r>
    </w:p>
    <w:p>
      <w:pPr>
        <w:pStyle w:val="ListNumber"/>
      </w:pPr>
      <w:r>
        <w:t>Si no encuentra el correo en la bandeja principal, revise la carpeta de spam.</w:t>
      </w:r>
    </w:p>
    <w:p/>
    <w:p>
      <w:pPr/>
      <w:r>
        <w:rPr>
          <w:i/>
          <w:color w:val="333399"/>
        </w:rPr>
        <w:t>⚠️  La nueva contraseña enviada tiene el formato: primer_nombre_en_minúsculas + cédula. Se recomienda cambiarla después de ingresar al sistema.</w:t>
      </w:r>
    </w:p>
    <w:p>
      <w:r>
        <w:br w:type="page"/>
      </w:r>
    </w:p>
    <w:p>
      <w:pPr>
        <w:pStyle w:val="Heading1"/>
      </w:pPr>
      <w:r>
        <w:rPr>
          <w:color w:val="C05A12"/>
        </w:rPr>
        <w:t>3. Panel de administración (Dashboard)</w:t>
      </w:r>
    </w:p>
    <w:p>
      <w:pPr/>
      <w:r>
        <w:t>El panel principal muestra un resumen completo del estado de los proyectos de los programas que tiene asignados.</w:t>
      </w:r>
    </w:p>
    <w:p/>
    <w:p>
      <w:pPr>
        <w:pStyle w:val="Heading2"/>
      </w:pPr>
      <w:r>
        <w:t>Indicadores estadísticos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Total proyectos</w:t>
            </w:r>
          </w:p>
        </w:tc>
        <w:tc>
          <w:tcPr>
            <w:tcW w:type="dxa" w:w="4680"/>
          </w:tcPr>
          <w:p>
            <w:r>
              <w:t>Cantidad total de proyectos registrados en sus programas.</w:t>
            </w:r>
          </w:p>
        </w:tc>
      </w:tr>
      <w:tr>
        <w:tc>
          <w:tcPr>
            <w:tcW w:type="dxa" w:w="4680"/>
          </w:tcPr>
          <w:p>
            <w:r>
              <w:t>En evaluación</w:t>
            </w:r>
          </w:p>
        </w:tc>
        <w:tc>
          <w:tcPr>
            <w:tcW w:type="dxa" w:w="4680"/>
          </w:tcPr>
          <w:p>
            <w:r>
              <w:t>Proyectos actualmente en proceso de evaluación académica.</w:t>
            </w:r>
          </w:p>
        </w:tc>
      </w:tr>
      <w:tr>
        <w:tc>
          <w:tcPr>
            <w:tcW w:type="dxa" w:w="4680"/>
          </w:tcPr>
          <w:p>
            <w:r>
              <w:t>Finalizadas</w:t>
            </w:r>
          </w:p>
        </w:tc>
        <w:tc>
          <w:tcPr>
            <w:tcW w:type="dxa" w:w="4680"/>
          </w:tcPr>
          <w:p>
            <w:r>
              <w:t>Proyectos que completaron todo el proceso.</w:t>
            </w:r>
          </w:p>
        </w:tc>
      </w:tr>
      <w:tr>
        <w:tc>
          <w:tcPr>
            <w:tcW w:type="dxa" w:w="4680"/>
          </w:tcPr>
          <w:p>
            <w:r>
              <w:t>Evaluadores</w:t>
            </w:r>
          </w:p>
        </w:tc>
        <w:tc>
          <w:tcPr>
            <w:tcW w:type="dxa" w:w="4680"/>
          </w:tcPr>
          <w:p>
            <w:r>
              <w:t>Cantidad de evaluadores registrados en el sistema.</w:t>
            </w:r>
          </w:p>
        </w:tc>
      </w:tr>
      <w:tr>
        <w:tc>
          <w:tcPr>
            <w:tcW w:type="dxa" w:w="4680"/>
          </w:tcPr>
          <w:p>
            <w:r>
              <w:t>Evaluaciones vencidas</w:t>
            </w:r>
          </w:p>
        </w:tc>
        <w:tc>
          <w:tcPr>
            <w:tcW w:type="dxa" w:w="4680"/>
          </w:tcPr>
          <w:p>
            <w:r>
              <w:t>Evaluaciones que superaron su fecha límite (resaltadas en rojo).</w:t>
            </w:r>
          </w:p>
        </w:tc>
      </w:tr>
      <w:tr>
        <w:tc>
          <w:tcPr>
            <w:tcW w:type="dxa" w:w="4680"/>
          </w:tcPr>
          <w:p>
            <w:r>
              <w:t>Vence &lt; 7 días</w:t>
            </w:r>
          </w:p>
        </w:tc>
        <w:tc>
          <w:tcPr>
            <w:tcW w:type="dxa" w:w="4680"/>
          </w:tcPr>
          <w:p>
            <w:r>
              <w:t>Evaluaciones próximas a vencer (resaltadas en amarillo).</w:t>
            </w:r>
          </w:p>
        </w:tc>
      </w:tr>
      <w:tr>
        <w:tc>
          <w:tcPr>
            <w:tcW w:type="dxa" w:w="4680"/>
          </w:tcPr>
          <w:p>
            <w:r>
              <w:t>Vence &lt; 15 días</w:t>
            </w:r>
          </w:p>
        </w:tc>
        <w:tc>
          <w:tcPr>
            <w:tcW w:type="dxa" w:w="4680"/>
          </w:tcPr>
          <w:p>
            <w:r>
              <w:t>Evaluaciones con vencimiento intermedio.</w:t>
            </w:r>
          </w:p>
        </w:tc>
      </w:tr>
      <w:tr>
        <w:tc>
          <w:tcPr>
            <w:tcW w:type="dxa" w:w="4680"/>
          </w:tcPr>
          <w:p>
            <w:r>
              <w:t>Vence &lt; 30 días</w:t>
            </w:r>
          </w:p>
        </w:tc>
        <w:tc>
          <w:tcPr>
            <w:tcW w:type="dxa" w:w="4680"/>
          </w:tcPr>
          <w:p>
            <w:r>
              <w:t>Evaluaciones con plazo amplio aún disponible.</w:t>
            </w:r>
          </w:p>
        </w:tc>
      </w:tr>
    </w:tbl>
    <w:p/>
    <w:p>
      <w:pPr>
        <w:pStyle w:val="Heading2"/>
      </w:pPr>
      <w:r>
        <w:t>Gráficos</w:t>
      </w:r>
    </w:p>
    <w:p>
      <w:pPr>
        <w:pStyle w:val="ListBullet"/>
      </w:pPr>
      <w:r>
        <w:t>Gráfico circular: Distribución de proyectos por estado.</w:t>
      </w:r>
    </w:p>
    <w:p>
      <w:pPr>
        <w:pStyle w:val="ListBullet"/>
      </w:pPr>
      <w:r>
        <w:t>Gráfico de barras: Proyectos por programa (en evaluación, finalizados, otros).</w:t>
      </w:r>
    </w:p>
    <w:p>
      <w:pPr>
        <w:pStyle w:val="ListBullet"/>
      </w:pPr>
      <w:r>
        <w:t>Tabla de evaluadores: Asignaciones activas, completadas, pendientes y fechas de vencimiento.</w:t>
      </w:r>
    </w:p>
    <w:p/>
    <w:p>
      <w:pPr>
        <w:pStyle w:val="Heading2"/>
      </w:pPr>
      <w:r>
        <w:t>Menú lateral de navegación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Opción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Panel</w:t>
            </w:r>
          </w:p>
        </w:tc>
        <w:tc>
          <w:tcPr>
            <w:tcW w:type="dxa" w:w="4680"/>
          </w:tcPr>
          <w:p>
            <w:r>
              <w:t>Dashboard con estadísticas y gráficos.</w:t>
            </w:r>
          </w:p>
        </w:tc>
      </w:tr>
      <w:tr>
        <w:tc>
          <w:tcPr>
            <w:tcW w:type="dxa" w:w="4680"/>
          </w:tcPr>
          <w:p>
            <w:r>
              <w:t>Proyectos</w:t>
            </w:r>
          </w:p>
        </w:tc>
        <w:tc>
          <w:tcPr>
            <w:tcW w:type="dxa" w:w="4680"/>
          </w:tcPr>
          <w:p>
            <w:r>
              <w:t>Lista de todos los proyectos de grado de sus programas.</w:t>
            </w:r>
          </w:p>
        </w:tc>
      </w:tr>
      <w:tr>
        <w:tc>
          <w:tcPr>
            <w:tcW w:type="dxa" w:w="4680"/>
          </w:tcPr>
          <w:p>
            <w:r>
              <w:t>Evaluadores</w:t>
            </w:r>
          </w:p>
        </w:tc>
        <w:tc>
          <w:tcPr>
            <w:tcW w:type="dxa" w:w="4680"/>
          </w:tcPr>
          <w:p>
            <w:r>
              <w:t>Gestión de cuentas de evaluadores.</w:t>
            </w:r>
          </w:p>
        </w:tc>
      </w:tr>
      <w:tr>
        <w:tc>
          <w:tcPr>
            <w:tcW w:type="dxa" w:w="4680"/>
          </w:tcPr>
          <w:p>
            <w:r>
              <w:t>Evaluaciones</w:t>
            </w:r>
          </w:p>
        </w:tc>
        <w:tc>
          <w:tcPr>
            <w:tcW w:type="dxa" w:w="4680"/>
          </w:tcPr>
          <w:p>
            <w:r>
              <w:t>Monitor de evaluaciones y fechas de vencimiento.</w:t>
            </w:r>
          </w:p>
        </w:tc>
      </w:tr>
      <w:tr>
        <w:tc>
          <w:tcPr>
            <w:tcW w:type="dxa" w:w="4680"/>
          </w:tcPr>
          <w:p>
            <w:r>
              <w:t>Programas</w:t>
            </w:r>
          </w:p>
        </w:tc>
        <w:tc>
          <w:tcPr>
            <w:tcW w:type="dxa" w:w="4680"/>
          </w:tcPr>
          <w:p>
            <w:r>
              <w:t>Gestión de programas académicos y ventanas de recepción.</w:t>
            </w:r>
          </w:p>
        </w:tc>
      </w:tr>
      <w:tr>
        <w:tc>
          <w:tcPr>
            <w:tcW w:type="dxa" w:w="4680"/>
          </w:tcPr>
          <w:p>
            <w:r>
              <w:t>Rúbricas</w:t>
            </w:r>
          </w:p>
        </w:tc>
        <w:tc>
          <w:tcPr>
            <w:tcW w:type="dxa" w:w="4680"/>
          </w:tcPr>
          <w:p>
            <w:r>
              <w:t>Configuración de rúbricas de evaluación por programa.</w:t>
            </w:r>
          </w:p>
        </w:tc>
      </w:tr>
      <w:tr>
        <w:tc>
          <w:tcPr>
            <w:tcW w:type="dxa" w:w="4680"/>
          </w:tcPr>
          <w:p>
            <w:r>
              <w:t>Elementos de Revisión</w:t>
            </w:r>
          </w:p>
        </w:tc>
        <w:tc>
          <w:tcPr>
            <w:tcW w:type="dxa" w:w="4680"/>
          </w:tcPr>
          <w:p>
            <w:r>
              <w:t>Checklist administrativo configurable por programa.</w:t>
            </w:r>
          </w:p>
        </w:tc>
      </w:tr>
      <w:tr>
        <w:tc>
          <w:tcPr>
            <w:tcW w:type="dxa" w:w="4680"/>
          </w:tcPr>
          <w:p>
            <w:r>
              <w:t>Pesos de Evaluación</w:t>
            </w:r>
          </w:p>
        </w:tc>
        <w:tc>
          <w:tcPr>
            <w:tcW w:type="dxa" w:w="4680"/>
          </w:tcPr>
          <w:p>
            <w:r>
              <w:t>Porcentajes peso documento / sustentación.</w:t>
            </w:r>
          </w:p>
        </w:tc>
      </w:tr>
      <w:tr>
        <w:tc>
          <w:tcPr>
            <w:tcW w:type="dxa" w:w="4680"/>
          </w:tcPr>
          <w:p>
            <w:r>
              <w:t>Usuarios</w:t>
            </w:r>
          </w:p>
        </w:tc>
        <w:tc>
          <w:tcPr>
            <w:tcW w:type="dxa" w:w="4680"/>
          </w:tcPr>
          <w:p>
            <w:r>
              <w:t>Gestión de todos los usuarios del sistema.</w:t>
            </w:r>
          </w:p>
        </w:tc>
      </w:tr>
      <w:tr>
        <w:tc>
          <w:tcPr>
            <w:tcW w:type="dxa" w:w="4680"/>
          </w:tcPr>
          <w:p>
            <w:r>
              <w:t>Config. SMTP</w:t>
            </w:r>
          </w:p>
        </w:tc>
        <w:tc>
          <w:tcPr>
            <w:tcW w:type="dxa" w:w="4680"/>
          </w:tcPr>
          <w:p>
            <w:r>
              <w:t>Configuración del servidor de correo saliente.</w:t>
            </w:r>
          </w:p>
        </w:tc>
      </w:tr>
      <w:tr>
        <w:tc>
          <w:tcPr>
            <w:tcW w:type="dxa" w:w="4680"/>
          </w:tcPr>
          <w:p>
            <w:r>
              <w:t>Notificaciones por evento</w:t>
            </w:r>
          </w:p>
        </w:tc>
        <w:tc>
          <w:tcPr>
            <w:tcW w:type="dxa" w:w="4680"/>
          </w:tcPr>
          <w:p>
            <w:r>
              <w:t>Reglas de correo automático por tipo de evento.</w:t>
            </w:r>
          </w:p>
        </w:tc>
      </w:tr>
      <w:tr>
        <w:tc>
          <w:tcPr>
            <w:tcW w:type="dxa" w:w="4680"/>
          </w:tcPr>
          <w:p>
            <w:r>
              <w:t>Notificaciones</w:t>
            </w:r>
          </w:p>
        </w:tc>
        <w:tc>
          <w:tcPr>
            <w:tcW w:type="dxa" w:w="4680"/>
          </w:tcPr>
          <w:p>
            <w:r>
              <w:t>Historial de correos enviados y fallidos.</w:t>
            </w:r>
          </w:p>
        </w:tc>
      </w:tr>
      <w:tr>
        <w:tc>
          <w:tcPr>
            <w:tcW w:type="dxa" w:w="4680"/>
          </w:tcPr>
          <w:p>
            <w:r>
              <w:t>Reportes</w:t>
            </w:r>
          </w:p>
        </w:tc>
        <w:tc>
          <w:tcPr>
            <w:tcW w:type="dxa" w:w="4680"/>
          </w:tcPr>
          <w:p>
            <w:r>
              <w:t>Reportes de evaluadores, discrepancias y exportación CSV.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C05A12"/>
        </w:rPr>
        <w:t>4. Gestión de proyectos de grado</w:t>
      </w:r>
    </w:p>
    <w:p>
      <w:pPr/>
      <w:r>
        <w:t>Desde el menú lateral, seleccione "Proyectos" para ver la lista completa.</w:t>
      </w:r>
    </w:p>
    <w:p/>
    <w:p>
      <w:pPr>
        <w:pStyle w:val="Heading2"/>
      </w:pPr>
      <w:r>
        <w:t>Vista de lista</w:t>
      </w:r>
    </w:p>
    <w:p>
      <w:pPr>
        <w:pStyle w:val="ListBullet"/>
      </w:pPr>
      <w:r>
        <w:t>Cada proyecto muestra: título, estudiantes, estado actual, ronda de revisión y evaluadores asignados.</w:t>
      </w:r>
    </w:p>
    <w:p>
      <w:pPr>
        <w:pStyle w:val="ListBullet"/>
      </w:pPr>
      <w:r>
        <w:t>Badge de estado con código de color para identificar rápidamente la etapa del proyecto.</w:t>
      </w:r>
    </w:p>
    <w:p>
      <w:pPr>
        <w:pStyle w:val="ListBullet"/>
      </w:pPr>
      <w:r>
        <w:t>Botón de eliminar con confirmación obligatoria.</w:t>
      </w:r>
    </w:p>
    <w:p>
      <w:pPr>
        <w:pStyle w:val="ListBullet"/>
      </w:pPr>
      <w:r>
        <w:t>Filtros por estado para encontrar proyectos específicos.</w:t>
      </w:r>
    </w:p>
    <w:p>
      <w:pPr>
        <w:pStyle w:val="ListBullet"/>
      </w:pPr>
      <w:r>
        <w:t>Botón "Exportar CSV" para descargar el listado completo.</w:t>
      </w:r>
    </w:p>
    <w:p/>
    <w:p>
      <w:pPr>
        <w:pStyle w:val="Heading2"/>
      </w:pPr>
      <w:r>
        <w:t>Estados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680"/>
          </w:tcPr>
          <w:p>
            <w:r>
              <w:t>Borrador</w:t>
            </w:r>
          </w:p>
        </w:tc>
        <w:tc>
          <w:tcPr>
            <w:tcW w:type="dxa" w:w="4680"/>
          </w:tcPr>
          <w:p>
            <w:r>
              <w:t>Creado por el estudiante, aún no enviado.</w:t>
            </w:r>
          </w:p>
        </w:tc>
      </w:tr>
      <w:tr>
        <w:tc>
          <w:tcPr>
            <w:tcW w:type="dxa" w:w="4680"/>
          </w:tcPr>
          <w:p>
            <w:r>
              <w:t>Enviado</w:t>
            </w:r>
          </w:p>
        </w:tc>
        <w:tc>
          <w:tcPr>
            <w:tcW w:type="dxa" w:w="4680"/>
          </w:tcPr>
          <w:p>
            <w:r>
              <w:t>Enviado por el estudiante, pendiente de revisión administrativa.</w:t>
            </w:r>
          </w:p>
        </w:tc>
      </w:tr>
      <w:tr>
        <w:tc>
          <w:tcPr>
            <w:tcW w:type="dxa" w:w="4680"/>
          </w:tcPr>
          <w:p>
            <w:r>
              <w:t>En revisión</w:t>
            </w:r>
          </w:p>
        </w:tc>
        <w:tc>
          <w:tcPr>
            <w:tcW w:type="dxa" w:w="4680"/>
          </w:tcPr>
          <w:p>
            <w:r>
              <w:t>Usted está revisando la documentación.</w:t>
            </w:r>
          </w:p>
        </w:tc>
      </w:tr>
      <w:tr>
        <w:tc>
          <w:tcPr>
            <w:tcW w:type="dxa" w:w="4680"/>
          </w:tcPr>
          <w:p>
            <w:r>
              <w:t>Evaluadores asignados</w:t>
            </w:r>
          </w:p>
        </w:tc>
        <w:tc>
          <w:tcPr>
            <w:tcW w:type="dxa" w:w="4680"/>
          </w:tcPr>
          <w:p>
            <w:r>
              <w:t>Se asignaron evaluadores; pendiente inicio de evaluaciones.</w:t>
            </w:r>
          </w:p>
        </w:tc>
      </w:tr>
      <w:tr>
        <w:tc>
          <w:tcPr>
            <w:tcW w:type="dxa" w:w="4680"/>
          </w:tcPr>
          <w:p>
            <w:r>
              <w:t>En evaluación académica</w:t>
            </w:r>
          </w:p>
        </w:tc>
        <w:tc>
          <w:tcPr>
            <w:tcW w:type="dxa" w:w="4680"/>
          </w:tcPr>
          <w:p>
            <w:r>
              <w:t>Los evaluadores están revisando el documento.</w:t>
            </w:r>
          </w:p>
        </w:tc>
      </w:tr>
      <w:tr>
        <w:tc>
          <w:tcPr>
            <w:tcW w:type="dxa" w:w="4680"/>
          </w:tcPr>
          <w:p>
            <w:r>
              <w:t>Correcciones solicitadas</w:t>
            </w:r>
          </w:p>
        </w:tc>
        <w:tc>
          <w:tcPr>
            <w:tcW w:type="dxa" w:w="4680"/>
          </w:tcPr>
          <w:p>
            <w:r>
              <w:t>Se pidieron correcciones; el estudiante debe reenviar.</w:t>
            </w:r>
          </w:p>
        </w:tc>
      </w:tr>
      <w:tr>
        <w:tc>
          <w:tcPr>
            <w:tcW w:type="dxa" w:w="4680"/>
          </w:tcPr>
          <w:p>
            <w:r>
              <w:t>Aprobada para sustentación</w:t>
            </w:r>
          </w:p>
        </w:tc>
        <w:tc>
          <w:tcPr>
            <w:tcW w:type="dxa" w:w="4680"/>
          </w:tcPr>
          <w:p>
            <w:r>
              <w:t>Evaluaciones favorables; listo para programar defensa.</w:t>
            </w:r>
          </w:p>
        </w:tc>
      </w:tr>
      <w:tr>
        <w:tc>
          <w:tcPr>
            <w:tcW w:type="dxa" w:w="4680"/>
          </w:tcPr>
          <w:p>
            <w:r>
              <w:t>Sustentación programada</w:t>
            </w:r>
          </w:p>
        </w:tc>
        <w:tc>
          <w:tcPr>
            <w:tcW w:type="dxa" w:w="4680"/>
          </w:tcPr>
          <w:p>
            <w:r>
              <w:t>Fecha, hora y lugar de sustentación agendados.</w:t>
            </w:r>
          </w:p>
        </w:tc>
      </w:tr>
      <w:tr>
        <w:tc>
          <w:tcPr>
            <w:tcW w:type="dxa" w:w="4680"/>
          </w:tcPr>
          <w:p>
            <w:r>
              <w:t>Sustentación evaluada</w:t>
            </w:r>
          </w:p>
        </w:tc>
        <w:tc>
          <w:tcPr>
            <w:tcW w:type="dxa" w:w="4680"/>
          </w:tcPr>
          <w:p>
            <w:r>
              <w:t>Evaluadores calificaron la presentación oral.</w:t>
            </w:r>
          </w:p>
        </w:tc>
      </w:tr>
      <w:tr>
        <w:tc>
          <w:tcPr>
            <w:tcW w:type="dxa" w:w="4680"/>
          </w:tcPr>
          <w:p>
            <w:r>
              <w:t>Finalizado</w:t>
            </w:r>
          </w:p>
        </w:tc>
        <w:tc>
          <w:tcPr>
            <w:tcW w:type="dxa" w:w="4680"/>
          </w:tcPr>
          <w:p>
            <w:r>
              <w:t>Proceso completo incluyendo firmas del acta.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C05A12"/>
        </w:rPr>
        <w:t>5. Detalle de un proyecto</w:t>
      </w:r>
    </w:p>
    <w:p>
      <w:pPr/>
      <w:r>
        <w:t>Haga clic en cualquier proyecto de la lista para abrir su vista de detalle completa. Esta es la interfaz principal de gestión para cada proyecto individual.</w:t>
      </w:r>
    </w:p>
    <w:p/>
    <w:p>
      <w:pPr>
        <w:pStyle w:val="Heading2"/>
      </w:pPr>
      <w:r>
        <w:t>A. Información general</w:t>
      </w:r>
    </w:p>
    <w:p>
      <w:pPr>
        <w:pStyle w:val="ListBullet"/>
      </w:pPr>
      <w:r>
        <w:t>Título completo del proyecto (con indicador de ronda de revisión si aplica).</w:t>
      </w:r>
    </w:p>
    <w:p>
      <w:pPr>
        <w:pStyle w:val="ListBullet"/>
      </w:pPr>
      <w:r>
        <w:t>Datos de cada estudiante: nombre, código, cédula, correo institucional, CvLAC.</w:t>
      </w:r>
    </w:p>
    <w:p>
      <w:pPr>
        <w:pStyle w:val="ListBullet"/>
      </w:pPr>
      <w:r>
        <w:t>Evaluadores asignados con su fecha límite y modo de asignación (normal/ciega).</w:t>
      </w:r>
    </w:p>
    <w:p>
      <w:pPr>
        <w:pStyle w:val="ListBullet"/>
      </w:pPr>
      <w:r>
        <w:t>Directores propuestos por el estudiante.</w:t>
      </w:r>
    </w:p>
    <w:p>
      <w:pPr>
        <w:pStyle w:val="ListBullet"/>
      </w:pPr>
      <w:r>
        <w:t>Archivos adjuntos descargables: documento, aval, URL de repositorio.</w:t>
      </w:r>
    </w:p>
    <w:p>
      <w:pPr>
        <w:pStyle w:val="ListBullet"/>
      </w:pPr>
      <w:r>
        <w:t>Estado actual con badge de color y fecha de publicación.</w:t>
      </w:r>
    </w:p>
    <w:p/>
    <w:p>
      <w:pPr>
        <w:pStyle w:val="Heading2"/>
      </w:pPr>
      <w:r>
        <w:t>B. Acciones administrativas</w:t>
      </w:r>
    </w:p>
    <w:p>
      <w:pPr>
        <w:pStyle w:val="ListBullet"/>
      </w:pPr>
      <w:r>
        <w:t>Cambiar estado: Menú desplegable para cambiar manualmente el estado del proyecto en cualquier momento.</w:t>
      </w:r>
    </w:p>
    <w:p>
      <w:pPr>
        <w:pStyle w:val="ListBullet"/>
      </w:pPr>
      <w:r>
        <w:t>Agregar comentario al timeline: Campo de texto libre + adjuntar archivos de retroalimentación para el estudiante.</w:t>
      </w:r>
    </w:p>
    <w:p>
      <w:pPr>
        <w:pStyle w:val="ListBullet"/>
      </w:pPr>
      <w:r>
        <w:t>Asignar evaluadores: Seleccionar evaluadores, establecer fecha límite y activar modo ciego.</w:t>
      </w:r>
    </w:p>
    <w:p>
      <w:pPr>
        <w:pStyle w:val="ListBullet"/>
      </w:pPr>
      <w:r>
        <w:t>Reemplazar evaluador: Sustituir un evaluador ya asignado por otro.</w:t>
      </w:r>
    </w:p>
    <w:p>
      <w:pPr>
        <w:pStyle w:val="ListBullet"/>
      </w:pPr>
      <w:r>
        <w:t>Eliminar evaluador: Remover un evaluador de la asignación (con confirmación).</w:t>
      </w:r>
    </w:p>
    <w:p>
      <w:pPr>
        <w:pStyle w:val="ListBullet"/>
      </w:pPr>
      <w:r>
        <w:t>Programar sustentación: Ingresar fecha, hora, lugar e instrucciones adicionales.</w:t>
      </w:r>
    </w:p>
    <w:p/>
    <w:p>
      <w:pPr>
        <w:pStyle w:val="Heading2"/>
      </w:pPr>
      <w:r>
        <w:t>C. Revisión documental (checklist)</w:t>
      </w:r>
    </w:p>
    <w:p>
      <w:pPr>
        <w:pStyle w:val="ListBullet"/>
      </w:pPr>
      <w:r>
        <w:t>Lista de verificación de elementos configurables por programa.</w:t>
      </w:r>
    </w:p>
    <w:p>
      <w:pPr>
        <w:pStyle w:val="ListBullet"/>
      </w:pPr>
      <w:r>
        <w:t>Marque cada ítem como cumplido o no cumplido.</w:t>
      </w:r>
    </w:p>
    <w:p>
      <w:pPr>
        <w:pStyle w:val="ListBullet"/>
      </w:pPr>
      <w:r>
        <w:t>Adjunte archivos de observaciones si es necesario.</w:t>
      </w:r>
    </w:p>
    <w:p>
      <w:pPr>
        <w:pStyle w:val="ListBullet"/>
      </w:pPr>
      <w:r>
        <w:t>Ingrese retroalimentación textual para el estudiante.</w:t>
      </w:r>
    </w:p>
    <w:p/>
    <w:p>
      <w:pPr>
        <w:pStyle w:val="Heading2"/>
      </w:pPr>
      <w:r>
        <w:t>D. Calificaciones y resultados</w:t>
      </w:r>
    </w:p>
    <w:p>
      <w:pPr>
        <w:pStyle w:val="ListBullet"/>
      </w:pPr>
      <w:r>
        <w:t>Calificaciones individuales de cada evaluador por ronda, desglosadas por rúbrica.</w:t>
      </w:r>
    </w:p>
    <w:p>
      <w:pPr>
        <w:pStyle w:val="ListBullet"/>
      </w:pPr>
      <w:r>
        <w:t>Promedios consolidados: nota documento, nota sustentación, nota final ponderada.</w:t>
      </w:r>
    </w:p>
    <w:p>
      <w:pPr>
        <w:pStyle w:val="ListBullet"/>
      </w:pPr>
      <w:r>
        <w:t>Clasificación automática: APROBADA MERITORIA / APROBADA / NO APROBADA.</w:t>
      </w:r>
    </w:p>
    <w:p>
      <w:pPr>
        <w:pStyle w:val="ListBullet"/>
      </w:pPr>
      <w:r>
        <w:t>Opción para sobrescribir la nota final ponderada de forma manual.</w:t>
      </w:r>
    </w:p>
    <w:p>
      <w:pPr>
        <w:pStyle w:val="ListBullet"/>
      </w:pPr>
      <w:r>
        <w:t>Historial completo de todas las rondas de evaluación.</w:t>
      </w:r>
    </w:p>
    <w:p/>
    <w:p>
      <w:pPr>
        <w:pStyle w:val="Heading2"/>
      </w:pPr>
      <w:r>
        <w:t>E. Acta y firmas digitales</w:t>
      </w:r>
    </w:p>
    <w:p>
      <w:pPr/>
      <w:r>
        <w:t>Ver sección 10 de este manual.</w:t>
      </w:r>
    </w:p>
    <w:p/>
    <w:p>
      <w:pPr>
        <w:pStyle w:val="Heading2"/>
      </w:pPr>
      <w:r>
        <w:t>F. Carta meritoria</w:t>
      </w:r>
    </w:p>
    <w:p>
      <w:pPr/>
      <w:r>
        <w:t>Para proyectos con calificación final ≥ 4.8 / 5.0, se genera automáticamente una carta de graduación meritoria con un proceso de firma independiente.</w:t>
      </w:r>
    </w:p>
    <w:p/>
    <w:p>
      <w:pPr>
        <w:pStyle w:val="Heading2"/>
      </w:pPr>
      <w:r>
        <w:t>G. Línea de tiempo (Timeline)</w:t>
      </w:r>
    </w:p>
    <w:p>
      <w:pPr/>
      <w:r>
        <w:t>Historial cronológico completo de todos los eventos del proyecto: envíos, comentarios, decisiones, asignaciones, evaluaciones, firmas y cambios de estado. Visible para el administrador con información completa; los estudiantes ven una versión filtrada.</w:t>
      </w:r>
    </w:p>
    <w:p>
      <w:r>
        <w:br w:type="page"/>
      </w:r>
    </w:p>
    <w:p>
      <w:pPr>
        <w:pStyle w:val="Heading1"/>
      </w:pPr>
      <w:r>
        <w:rPr>
          <w:color w:val="C05A12"/>
        </w:rPr>
        <w:t>6. Asignación de evaluadores</w:t>
      </w:r>
    </w:p>
    <w:p>
      <w:pPr>
        <w:pStyle w:val="ListNumber"/>
      </w:pPr>
      <w:r>
        <w:t>Abra el detalle del proyecto.</w:t>
      </w:r>
    </w:p>
    <w:p>
      <w:pPr>
        <w:pStyle w:val="ListNumber"/>
      </w:pPr>
      <w:r>
        <w:t>Vaya a la sección "Asignar evaluadores".</w:t>
      </w:r>
    </w:p>
    <w:p>
      <w:pPr>
        <w:pStyle w:val="ListNumber"/>
      </w:pPr>
      <w:r>
        <w:t>Seleccione los evaluadores del menú desplegable (generalmente 2).</w:t>
      </w:r>
    </w:p>
    <w:p>
      <w:pPr>
        <w:pStyle w:val="ListNumber"/>
      </w:pPr>
      <w:r>
        <w:t>Establezca la fecha límite de evaluación.</w:t>
      </w:r>
    </w:p>
    <w:p>
      <w:pPr>
        <w:pStyle w:val="ListNumber"/>
      </w:pPr>
      <w:r>
        <w:t>Active "Asignación ciega" si desea que los nombres de los evaluadores no sean visibles para los estudiantes.</w:t>
      </w:r>
    </w:p>
    <w:p>
      <w:pPr>
        <w:pStyle w:val="ListNumber"/>
      </w:pPr>
      <w:r>
        <w:t>Haga clic en "Asignar".</w:t>
      </w:r>
    </w:p>
    <w:p>
      <w:pPr>
        <w:pStyle w:val="ListNumber"/>
      </w:pPr>
      <w:r>
        <w:t>El sistema enviará automáticamente un correo a cada evaluador con los datos del proyecto, incluyendo sus credenciales de acceso si aplica.</w:t>
      </w:r>
    </w:p>
    <w:p/>
    <w:p>
      <w:pPr/>
      <w:r>
        <w:rPr>
          <w:i/>
          <w:color w:val="333399"/>
        </w:rPr>
        <w:t>ℹ️  Para reemplazar un evaluador: en la sección de evaluadores asignados, use el botón 'Reemplazar', seleccione el nuevo evaluador y confirme. El anterior recibirá notificación de retiro y el nuevo recibirá bienvenida.</w:t>
      </w:r>
    </w:p>
    <w:p>
      <w:pPr/>
      <w:r>
        <w:rPr>
          <w:i/>
          <w:color w:val="333399"/>
        </w:rPr>
        <w:t>⚠️  Si elimina un evaluador que ya envió su evaluación, la evaluación se conserva en el registro pero el evaluador ya no estará activo en el proyecto.</w:t>
      </w:r>
    </w:p>
    <w:p>
      <w:r>
        <w:br w:type="page"/>
      </w:r>
    </w:p>
    <w:p>
      <w:pPr>
        <w:pStyle w:val="Heading1"/>
      </w:pPr>
      <w:r>
        <w:rPr>
          <w:color w:val="C05A12"/>
        </w:rPr>
        <w:t>7. Seguimiento de evaluaciones</w:t>
      </w:r>
    </w:p>
    <w:p>
      <w:pPr/>
      <w:r>
        <w:t>Desde el menú lateral, seleccione "Evaluaciones" para acceder al monitor de evaluaciones de todos sus proyectos.</w:t>
      </w:r>
    </w:p>
    <w:p/>
    <w:p>
      <w:pPr>
        <w:pStyle w:val="Heading2"/>
      </w:pPr>
      <w:r>
        <w:t>Filtros disponibles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Filtro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Todas</w:t>
            </w:r>
          </w:p>
        </w:tc>
        <w:tc>
          <w:tcPr>
            <w:tcW w:type="dxa" w:w="4680"/>
          </w:tcPr>
          <w:p>
            <w:r>
              <w:t>Muestra todas las evaluaciones activas.</w:t>
            </w:r>
          </w:p>
        </w:tc>
      </w:tr>
      <w:tr>
        <w:tc>
          <w:tcPr>
            <w:tcW w:type="dxa" w:w="4680"/>
          </w:tcPr>
          <w:p>
            <w:r>
              <w:t>Vencidas</w:t>
            </w:r>
          </w:p>
        </w:tc>
        <w:tc>
          <w:tcPr>
            <w:tcW w:type="dxa" w:w="4680"/>
          </w:tcPr>
          <w:p>
            <w:r>
              <w:t>Evaluaciones que ya superaron su fecha límite.</w:t>
            </w:r>
          </w:p>
        </w:tc>
      </w:tr>
      <w:tr>
        <w:tc>
          <w:tcPr>
            <w:tcW w:type="dxa" w:w="4680"/>
          </w:tcPr>
          <w:p>
            <w:r>
              <w:t>&lt; 7 días</w:t>
            </w:r>
          </w:p>
        </w:tc>
        <w:tc>
          <w:tcPr>
            <w:tcW w:type="dxa" w:w="4680"/>
          </w:tcPr>
          <w:p>
            <w:r>
              <w:t>Evaluaciones que vencen en menos de una semana.</w:t>
            </w:r>
          </w:p>
        </w:tc>
      </w:tr>
      <w:tr>
        <w:tc>
          <w:tcPr>
            <w:tcW w:type="dxa" w:w="4680"/>
          </w:tcPr>
          <w:p>
            <w:r>
              <w:t>&lt; 15 días</w:t>
            </w:r>
          </w:p>
        </w:tc>
        <w:tc>
          <w:tcPr>
            <w:tcW w:type="dxa" w:w="4680"/>
          </w:tcPr>
          <w:p>
            <w:r>
              <w:t>Evaluaciones que vencen en menos de dos semanas.</w:t>
            </w:r>
          </w:p>
        </w:tc>
      </w:tr>
      <w:tr>
        <w:tc>
          <w:tcPr>
            <w:tcW w:type="dxa" w:w="4680"/>
          </w:tcPr>
          <w:p>
            <w:r>
              <w:t>&lt; 30 días</w:t>
            </w:r>
          </w:p>
        </w:tc>
        <w:tc>
          <w:tcPr>
            <w:tcW w:type="dxa" w:w="4680"/>
          </w:tcPr>
          <w:p>
            <w:r>
              <w:t>Evaluaciones con plazo amplio todavía disponible.</w:t>
            </w:r>
          </w:p>
        </w:tc>
      </w:tr>
    </w:tbl>
    <w:p/>
    <w:p>
      <w:pPr>
        <w:pStyle w:val="Heading2"/>
      </w:pPr>
      <w:r>
        <w:t>Información mostrada por evaluación</w:t>
      </w:r>
    </w:p>
    <w:p>
      <w:pPr>
        <w:pStyle w:val="ListBullet"/>
      </w:pPr>
      <w:r>
        <w:t>Nombre y título del proyecto.</w:t>
      </w:r>
    </w:p>
    <w:p>
      <w:pPr>
        <w:pStyle w:val="ListBullet"/>
      </w:pPr>
      <w:r>
        <w:t>Nombre completo del evaluador asignado.</w:t>
      </w:r>
    </w:p>
    <w:p>
      <w:pPr>
        <w:pStyle w:val="ListBullet"/>
      </w:pPr>
      <w:r>
        <w:t>Fecha límite de evaluación.</w:t>
      </w:r>
    </w:p>
    <w:p>
      <w:pPr>
        <w:pStyle w:val="ListBullet"/>
      </w:pPr>
      <w:r>
        <w:t>Estado: Pendiente / Completada / Vencida.</w:t>
      </w:r>
    </w:p>
    <w:p/>
    <w:p>
      <w:pPr/>
      <w:r>
        <w:rPr>
          <w:i/>
          <w:color w:val="333399"/>
        </w:rPr>
        <w:t>ℹ️  Haga clic en los indicadores de vencimiento del Dashboard para navegar directamente al monitor con el filtro correspondiente ya aplicado.</w:t>
      </w:r>
    </w:p>
    <w:p>
      <w:r>
        <w:br w:type="page"/>
      </w:r>
    </w:p>
    <w:p>
      <w:pPr>
        <w:pStyle w:val="Heading1"/>
      </w:pPr>
      <w:r>
        <w:rPr>
          <w:color w:val="C05A12"/>
        </w:rPr>
        <w:t>8. Gestión de correcciones y rondas de revisión</w:t>
      </w:r>
    </w:p>
    <w:p>
      <w:pPr/>
      <w:r>
        <w:t>Cuando los evaluadores emiten un concepto de 'Cambios mayores' o 'Cambios menores', debe gestionar el ciclo de correcciones:</w:t>
      </w:r>
    </w:p>
    <w:p>
      <w:pPr>
        <w:pStyle w:val="ListNumber"/>
      </w:pPr>
      <w:r>
        <w:t>Revise las evaluaciones y observaciones de los evaluadores en el detalle del proyecto.</w:t>
      </w:r>
    </w:p>
    <w:p>
      <w:pPr>
        <w:pStyle w:val="ListNumber"/>
      </w:pPr>
      <w:r>
        <w:t>En el campo de retroalimentación, agregue indicaciones adicionales para el estudiante.</w:t>
      </w:r>
    </w:p>
    <w:p>
      <w:pPr>
        <w:pStyle w:val="ListNumber"/>
      </w:pPr>
      <w:r>
        <w:t>Adjunte archivos de retroalimentación si es necesario.</w:t>
      </w:r>
    </w:p>
    <w:p>
      <w:pPr>
        <w:pStyle w:val="ListNumber"/>
      </w:pPr>
      <w:r>
        <w:t>Cambie el estado del proyecto a "Correcciones solicitadas".</w:t>
      </w:r>
    </w:p>
    <w:p>
      <w:pPr>
        <w:pStyle w:val="ListNumber"/>
      </w:pPr>
      <w:r>
        <w:t>El sistema notificará automáticamente al estudiante por correo electrónico.</w:t>
      </w:r>
    </w:p>
    <w:p>
      <w:pPr>
        <w:pStyle w:val="ListNumber"/>
      </w:pPr>
      <w:r>
        <w:t>El estudiante enviará la versión corregida desde su panel.</w:t>
      </w:r>
    </w:p>
    <w:p>
      <w:pPr>
        <w:pStyle w:val="ListNumber"/>
      </w:pPr>
      <w:r>
        <w:t>El sistema incrementará la ronda de revisión (Ronda 1, Ronda 2, Ronda 3…).</w:t>
      </w:r>
    </w:p>
    <w:p>
      <w:pPr>
        <w:pStyle w:val="ListNumber"/>
      </w:pPr>
      <w:r>
        <w:t>Los evaluadores recibirán notificación para re-evaluar la nueva versión.</w:t>
      </w:r>
    </w:p>
    <w:p>
      <w:pPr>
        <w:pStyle w:val="ListNumber"/>
      </w:pPr>
      <w:r>
        <w:t>Repita el proceso hasta que el proyecto sea aprobado para sustentación.</w:t>
      </w:r>
    </w:p>
    <w:p/>
    <w:p>
      <w:pPr/>
      <w:r>
        <w:rPr>
          <w:i/>
          <w:color w:val="333399"/>
        </w:rPr>
        <w:t>ℹ️  Cada ronda de corrección queda registrada en el timeline del proyecto con todos sus archivos y comentarios asociados.</w:t>
      </w:r>
    </w:p>
    <w:p>
      <w:r>
        <w:br w:type="page"/>
      </w:r>
    </w:p>
    <w:p>
      <w:pPr>
        <w:pStyle w:val="Heading1"/>
      </w:pPr>
      <w:r>
        <w:rPr>
          <w:color w:val="C05A12"/>
        </w:rPr>
        <w:t>9. Programar sustentación</w:t>
      </w:r>
    </w:p>
    <w:p>
      <w:pPr/>
      <w:r>
        <w:t>Una vez que todas las evaluaciones del documento sean favorables:</w:t>
      </w:r>
    </w:p>
    <w:p>
      <w:pPr>
        <w:pStyle w:val="ListNumber"/>
      </w:pPr>
      <w:r>
        <w:t>Abra el detalle del proyecto.</w:t>
      </w:r>
    </w:p>
    <w:p>
      <w:pPr>
        <w:pStyle w:val="ListNumber"/>
      </w:pPr>
      <w:r>
        <w:t>Cambie el estado a "Aprobada para sustentación".</w:t>
      </w:r>
    </w:p>
    <w:p>
      <w:pPr>
        <w:pStyle w:val="ListNumber"/>
      </w:pPr>
      <w:r>
        <w:t>Vaya a la sección "Programar sustentación".</w:t>
      </w:r>
    </w:p>
    <w:p>
      <w:pPr>
        <w:pStyle w:val="ListNumber"/>
      </w:pPr>
      <w:r>
        <w:t>Complete los campos:</w:t>
      </w:r>
    </w:p>
    <w:p>
      <w:pPr>
        <w:pStyle w:val="ListBullet"/>
      </w:pPr>
      <w:r>
        <w:t>Fecha y hora de la sustentación.</w:t>
      </w:r>
    </w:p>
    <w:p>
      <w:pPr>
        <w:pStyle w:val="ListBullet"/>
      </w:pPr>
      <w:r>
        <w:t>Lugar: salón, auditorio o enlace de videoconferencia.</w:t>
      </w:r>
    </w:p>
    <w:p>
      <w:pPr>
        <w:pStyle w:val="ListBullet"/>
      </w:pPr>
      <w:r>
        <w:t>Información adicional: instrucciones, duración estimada, requerimientos especiales.</w:t>
      </w:r>
    </w:p>
    <w:p>
      <w:pPr>
        <w:pStyle w:val="ListNumber"/>
      </w:pPr>
      <w:r>
        <w:t>Haga clic en "Guardar".</w:t>
      </w:r>
    </w:p>
    <w:p>
      <w:pPr>
        <w:pStyle w:val="ListNumber"/>
      </w:pPr>
      <w:r>
        <w:t>El estado cambiará automáticamente a "Sustentación programada".</w:t>
      </w:r>
    </w:p>
    <w:p>
      <w:pPr>
        <w:pStyle w:val="ListNumber"/>
      </w:pPr>
      <w:r>
        <w:t>Se enviarán correos automáticos a estudiantes y evaluadores con toda la información de la sustentación.</w:t>
      </w:r>
    </w:p>
    <w:p/>
    <w:p>
      <w:pPr/>
      <w:r>
        <w:rPr>
          <w:i/>
          <w:color w:val="333399"/>
        </w:rPr>
        <w:t>💡  Puede actualizar la información de la sustentación si cambia la fecha o el lugar. El sistema notificará a los participantes con la nueva información.</w:t>
      </w:r>
    </w:p>
    <w:p>
      <w:r>
        <w:br w:type="page"/>
      </w:r>
    </w:p>
    <w:p>
      <w:pPr>
        <w:pStyle w:val="Heading1"/>
      </w:pPr>
      <w:r>
        <w:rPr>
          <w:color w:val="C05A12"/>
        </w:rPr>
        <w:t>10. Acta de sustentación y firmas digitales</w:t>
      </w:r>
    </w:p>
    <w:p>
      <w:pPr/>
      <w:r>
        <w:t>Después de la sustentación y una vez los evaluadores registren las calificaciones de la presentación oral:</w:t>
      </w:r>
    </w:p>
    <w:p/>
    <w:p>
      <w:pPr>
        <w:pStyle w:val="Heading2"/>
      </w:pPr>
      <w:r>
        <w:t>Gestión del acta</w:t>
      </w:r>
    </w:p>
    <w:p>
      <w:pPr>
        <w:pStyle w:val="ListNumber"/>
      </w:pPr>
      <w:r>
        <w:t>Vaya a la sección "Acta" en el detalle del proyecto.</w:t>
      </w:r>
    </w:p>
    <w:p>
      <w:pPr>
        <w:pStyle w:val="ListNumber"/>
      </w:pPr>
      <w:r>
        <w:t>Verá la lista de firmantes requeridos: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Firmante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Rol en el proceso</w:t>
            </w:r>
          </w:p>
        </w:tc>
      </w:tr>
      <w:tr>
        <w:tc>
          <w:tcPr>
            <w:tcW w:type="dxa" w:w="4680"/>
          </w:tcPr>
          <w:p>
            <w:r>
              <w:t>Evaluador 1</w:t>
            </w:r>
          </w:p>
        </w:tc>
        <w:tc>
          <w:tcPr>
            <w:tcW w:type="dxa" w:w="4680"/>
          </w:tcPr>
          <w:p>
            <w:r>
              <w:t>Primer evaluador asignado al proyecto.</w:t>
            </w:r>
          </w:p>
        </w:tc>
      </w:tr>
      <w:tr>
        <w:tc>
          <w:tcPr>
            <w:tcW w:type="dxa" w:w="4680"/>
          </w:tcPr>
          <w:p>
            <w:r>
              <w:t>Evaluador 2</w:t>
            </w:r>
          </w:p>
        </w:tc>
        <w:tc>
          <w:tcPr>
            <w:tcW w:type="dxa" w:w="4680"/>
          </w:tcPr>
          <w:p>
            <w:r>
              <w:t>Segundo evaluador asignado al proyecto.</w:t>
            </w:r>
          </w:p>
        </w:tc>
      </w:tr>
      <w:tr>
        <w:tc>
          <w:tcPr>
            <w:tcW w:type="dxa" w:w="4680"/>
          </w:tcPr>
          <w:p>
            <w:r>
              <w:t>Director</w:t>
            </w:r>
          </w:p>
        </w:tc>
        <w:tc>
          <w:tcPr>
            <w:tcW w:type="dxa" w:w="4680"/>
          </w:tcPr>
          <w:p>
            <w:r>
              <w:t>Director del proyecto de grado.</w:t>
            </w:r>
          </w:p>
        </w:tc>
      </w:tr>
      <w:tr>
        <w:tc>
          <w:tcPr>
            <w:tcW w:type="dxa" w:w="4680"/>
          </w:tcPr>
          <w:p>
            <w:r>
              <w:t>Director de programa</w:t>
            </w:r>
          </w:p>
        </w:tc>
        <w:tc>
          <w:tcPr>
            <w:tcW w:type="dxa" w:w="4680"/>
          </w:tcPr>
          <w:p>
            <w:r>
              <w:t>Director del programa académico.</w:t>
            </w:r>
          </w:p>
        </w:tc>
      </w:tr>
    </w:tbl>
    <w:p/>
    <w:p>
      <w:pPr>
        <w:pStyle w:val="Heading2"/>
      </w:pPr>
      <w:r>
        <w:t>Generar y enviar enlaces de firma</w:t>
      </w:r>
    </w:p>
    <w:p>
      <w:pPr>
        <w:pStyle w:val="ListNumber"/>
      </w:pPr>
      <w:r>
        <w:t>Haga clic en "Generar enlace" junto a cada firmante.</w:t>
      </w:r>
    </w:p>
    <w:p>
      <w:pPr>
        <w:pStyle w:val="ListNumber"/>
      </w:pPr>
      <w:r>
        <w:t>Copie el enlace al portapapeles o envíelo directamente por correo.</w:t>
      </w:r>
    </w:p>
    <w:p>
      <w:pPr>
        <w:pStyle w:val="ListNumber"/>
      </w:pPr>
      <w:r>
        <w:t>Cada firmante puede dibujar su firma o subir una imagen escaneada.</w:t>
      </w:r>
    </w:p>
    <w:p>
      <w:pPr>
        <w:pStyle w:val="ListNumber"/>
      </w:pPr>
      <w:r>
        <w:t>El estado de firma se actualiza en tiempo real en el panel.</w:t>
      </w:r>
    </w:p>
    <w:p/>
    <w:p>
      <w:pPr>
        <w:pStyle w:val="Heading2"/>
      </w:pPr>
      <w:r>
        <w:t>Acciones adicionales sobre el acta</w:t>
      </w:r>
    </w:p>
    <w:p>
      <w:pPr>
        <w:pStyle w:val="ListBullet"/>
      </w:pPr>
      <w:r>
        <w:t>Eliminar firma: Revertir una firma registrada por error (con confirmación).</w:t>
      </w:r>
    </w:p>
    <w:p>
      <w:pPr>
        <w:pStyle w:val="ListBullet"/>
      </w:pPr>
      <w:r>
        <w:t>Descargar acta final: Disponible una vez todas las firmas están recolectadas.</w:t>
      </w:r>
    </w:p>
    <w:p>
      <w:pPr>
        <w:pStyle w:val="ListBullet"/>
      </w:pPr>
      <w:r>
        <w:t>Carta meritoria: Para proyectos con nota ≥ 4.8/5.0; proceso de firma independiente.</w:t>
      </w:r>
    </w:p>
    <w:p/>
    <w:p>
      <w:pPr/>
      <w:r>
        <w:rPr>
          <w:i/>
          <w:color w:val="333399"/>
        </w:rPr>
        <w:t>ℹ️  Los enlaces de firma son únicos e intransferibles. Cada firmante recibe un enlace personal que no requiere inicio de sesión.</w:t>
      </w:r>
    </w:p>
    <w:p>
      <w:r>
        <w:br w:type="page"/>
      </w:r>
    </w:p>
    <w:p>
      <w:pPr>
        <w:pStyle w:val="Heading1"/>
      </w:pPr>
      <w:r>
        <w:rPr>
          <w:color w:val="C05A12"/>
        </w:rPr>
        <w:t>11. Finalización del proyecto</w:t>
      </w:r>
    </w:p>
    <w:p>
      <w:pPr>
        <w:pStyle w:val="ListNumber"/>
      </w:pPr>
      <w:r>
        <w:t>Verifique que todas las evaluaciones (documento y sustentación) estén completas.</w:t>
      </w:r>
    </w:p>
    <w:p>
      <w:pPr>
        <w:pStyle w:val="ListNumber"/>
      </w:pPr>
      <w:r>
        <w:t>Verifique que todas las firmas del acta hayan sido recolectadas.</w:t>
      </w:r>
    </w:p>
    <w:p>
      <w:pPr>
        <w:pStyle w:val="ListNumber"/>
      </w:pPr>
      <w:r>
        <w:t>Cambie el estado a "Finalizado".</w:t>
      </w:r>
    </w:p>
    <w:p>
      <w:pPr>
        <w:pStyle w:val="ListNumber"/>
      </w:pPr>
      <w:r>
        <w:t>El sistema clasificará automáticamente el resultado: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Calificación final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4680"/>
          </w:tcPr>
          <w:p>
            <w:r>
              <w:t>≥ 4.8 / 5.0</w:t>
            </w:r>
          </w:p>
        </w:tc>
        <w:tc>
          <w:tcPr>
            <w:tcW w:type="dxa" w:w="4680"/>
          </w:tcPr>
          <w:p>
            <w:r>
              <w:t>APROBADA MERITORIA</w:t>
            </w:r>
          </w:p>
        </w:tc>
      </w:tr>
      <w:tr>
        <w:tc>
          <w:tcPr>
            <w:tcW w:type="dxa" w:w="4680"/>
          </w:tcPr>
          <w:p>
            <w:r>
              <w:t>≥ 3.0 / 5.0</w:t>
            </w:r>
          </w:p>
        </w:tc>
        <w:tc>
          <w:tcPr>
            <w:tcW w:type="dxa" w:w="4680"/>
          </w:tcPr>
          <w:p>
            <w:r>
              <w:t>APROBADA</w:t>
            </w:r>
          </w:p>
        </w:tc>
      </w:tr>
      <w:tr>
        <w:tc>
          <w:tcPr>
            <w:tcW w:type="dxa" w:w="4680"/>
          </w:tcPr>
          <w:p>
            <w:r>
              <w:t>&lt; 3.0 / 5.0</w:t>
            </w:r>
          </w:p>
        </w:tc>
        <w:tc>
          <w:tcPr>
            <w:tcW w:type="dxa" w:w="4680"/>
          </w:tcPr>
          <w:p>
            <w:r>
              <w:t>NO APROBADA</w:t>
            </w:r>
          </w:p>
        </w:tc>
      </w:tr>
    </w:tbl>
    <w:p/>
    <w:p>
      <w:pPr/>
      <w:r>
        <w:rPr>
          <w:i/>
          <w:color w:val="333399"/>
        </w:rPr>
        <w:t>ℹ️  La calificación final se calcula como: (Nota Documento × Peso%) + (Nota Sustentación × Peso%). Los pesos se configuran en la sección 'Pesos de evaluación'.</w:t>
      </w:r>
    </w:p>
    <w:p>
      <w:r>
        <w:br w:type="page"/>
      </w:r>
    </w:p>
    <w:p>
      <w:pPr>
        <w:pStyle w:val="Heading1"/>
      </w:pPr>
      <w:r>
        <w:rPr>
          <w:color w:val="C05A12"/>
        </w:rPr>
        <w:t>12. Gestión de evaluadores</w:t>
      </w:r>
    </w:p>
    <w:p>
      <w:pPr/>
      <w:r>
        <w:t>Desde el menú lateral, seleccione "Evaluadores".</w:t>
      </w:r>
    </w:p>
    <w:p/>
    <w:p>
      <w:pPr>
        <w:pStyle w:val="Heading2"/>
      </w:pPr>
      <w:r>
        <w:t>Crear nuevo evaluador</w:t>
      </w:r>
    </w:p>
    <w:p>
      <w:pPr>
        <w:pStyle w:val="ListNumber"/>
      </w:pPr>
      <w:r>
        <w:t>Haga clic en "Crear evaluador".</w:t>
      </w:r>
    </w:p>
    <w:p>
      <w:pPr>
        <w:pStyle w:val="ListNumber"/>
      </w:pPr>
      <w:r>
        <w:t>Complete el formulario con los siguientes datos: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3120"/>
          </w:tcPr>
          <w:p>
            <w:r>
              <w:t>Nombre completo</w:t>
            </w:r>
          </w:p>
        </w:tc>
        <w:tc>
          <w:tcPr>
            <w:tcW w:type="dxa" w:w="3120"/>
          </w:tcPr>
          <w:p>
            <w:r>
              <w:t>Sí</w:t>
            </w:r>
          </w:p>
        </w:tc>
        <w:tc>
          <w:tcPr>
            <w:tcW w:type="dxa" w:w="3120"/>
          </w:tcPr>
          <w:p>
            <w:r>
              <w:t>Nombre y apellidos del evaluador.</w:t>
            </w:r>
          </w:p>
        </w:tc>
      </w:tr>
      <w:tr>
        <w:tc>
          <w:tcPr>
            <w:tcW w:type="dxa" w:w="3120"/>
          </w:tcPr>
          <w:p>
            <w:r>
              <w:t>Correo institucional</w:t>
            </w:r>
          </w:p>
        </w:tc>
        <w:tc>
          <w:tcPr>
            <w:tcW w:type="dxa" w:w="3120"/>
          </w:tcPr>
          <w:p>
            <w:r>
              <w:t>Sí</w:t>
            </w:r>
          </w:p>
        </w:tc>
        <w:tc>
          <w:tcPr>
            <w:tcW w:type="dxa" w:w="3120"/>
          </w:tcPr>
          <w:p>
            <w:r>
              <w:t>Correo @usbcali.edu.co — usado como identificador de inicio de sesión.</w:t>
            </w:r>
          </w:p>
        </w:tc>
      </w:tr>
      <w:tr>
        <w:tc>
          <w:tcPr>
            <w:tcW w:type="dxa" w:w="3120"/>
          </w:tcPr>
          <w:p>
            <w:r>
              <w:t>Cédula</w:t>
            </w:r>
          </w:p>
        </w:tc>
        <w:tc>
          <w:tcPr>
            <w:tcW w:type="dxa" w:w="3120"/>
          </w:tcPr>
          <w:p>
            <w:r>
              <w:t>Sí</w:t>
            </w:r>
          </w:p>
        </w:tc>
        <w:tc>
          <w:tcPr>
            <w:tcW w:type="dxa" w:w="3120"/>
          </w:tcPr>
          <w:p>
            <w:r>
              <w:t>Número de cédula de ciudadanía. Se usa para calcular la contraseña.</w:t>
            </w:r>
          </w:p>
        </w:tc>
      </w:tr>
      <w:tr>
        <w:tc>
          <w:tcPr>
            <w:tcW w:type="dxa" w:w="3120"/>
          </w:tcPr>
          <w:p>
            <w:r>
              <w:t>Especialidad / Área</w:t>
            </w:r>
          </w:p>
        </w:tc>
        <w:tc>
          <w:tcPr>
            <w:tcW w:type="dxa" w:w="3120"/>
          </w:tcPr>
          <w:p>
            <w:r>
              <w:t>No</w:t>
            </w:r>
          </w:p>
        </w:tc>
        <w:tc>
          <w:tcPr>
            <w:tcW w:type="dxa" w:w="3120"/>
          </w:tcPr>
          <w:p>
            <w:r>
              <w:t>Área de conocimiento del evaluador.</w:t>
            </w:r>
          </w:p>
        </w:tc>
      </w:tr>
      <w:tr>
        <w:tc>
          <w:tcPr>
            <w:tcW w:type="dxa" w:w="3120"/>
          </w:tcPr>
          <w:p>
            <w:r>
              <w:t>Contraseña inicial</w:t>
            </w:r>
          </w:p>
        </w:tc>
        <w:tc>
          <w:tcPr>
            <w:tcW w:type="dxa" w:w="3120"/>
          </w:tcPr>
          <w:p>
            <w:r>
              <w:t>No</w:t>
            </w:r>
          </w:p>
        </w:tc>
        <w:tc>
          <w:tcPr>
            <w:tcW w:type="dxa" w:w="3120"/>
          </w:tcPr>
          <w:p>
            <w:r>
              <w:t>Si se deja vacío el sistema genera: primer_nombre + cédula.</w:t>
            </w:r>
          </w:p>
        </w:tc>
      </w:tr>
    </w:tbl>
    <w:p>
      <w:pPr>
        <w:pStyle w:val="ListNumber"/>
      </w:pPr>
      <w:r>
        <w:t>Haga clic en "Guardar".</w:t>
      </w:r>
    </w:p>
    <w:p>
      <w:pPr>
        <w:pStyle w:val="ListNumber"/>
      </w:pPr>
      <w:r>
        <w:t>El sistema creará la cuenta y enviará automáticamente las credenciales al correo del evaluador.</w:t>
      </w:r>
    </w:p>
    <w:p/>
    <w:p>
      <w:pPr>
        <w:pStyle w:val="Heading2"/>
      </w:pPr>
      <w:r>
        <w:t>Otras acciones sobre evaluadores</w:t>
      </w:r>
    </w:p>
    <w:p>
      <w:pPr>
        <w:pStyle w:val="ListBullet"/>
      </w:pPr>
      <w:r>
        <w:t>Editar evaluador: Modificar datos personales, correo, especialidad y contraseña.</w:t>
      </w:r>
    </w:p>
    <w:p>
      <w:pPr>
        <w:pStyle w:val="ListBullet"/>
      </w:pPr>
      <w:r>
        <w:t>Ver proyectos asignados: Lista de tesis activas e históricas con estado y fechas.</w:t>
      </w:r>
    </w:p>
    <w:p>
      <w:pPr>
        <w:pStyle w:val="ListBullet"/>
      </w:pPr>
      <w:r>
        <w:t>Reenviar credenciales: Enviar nuevamente el correo con usuario y contraseña.</w:t>
      </w:r>
    </w:p>
    <w:p/>
    <w:p>
      <w:pPr/>
      <w:r>
        <w:rPr>
          <w:i/>
          <w:color w:val="333399"/>
        </w:rPr>
        <w:t>ℹ️  El formato de la contraseña por defecto para evaluadores es: primer_nombre_lowercase + cédula (sin guion bajo). Ejemplo: carlos1098001001.</w:t>
      </w:r>
    </w:p>
    <w:p>
      <w:r>
        <w:br w:type="page"/>
      </w:r>
    </w:p>
    <w:p>
      <w:pPr>
        <w:pStyle w:val="Heading1"/>
      </w:pPr>
      <w:r>
        <w:rPr>
          <w:color w:val="C05A12"/>
        </w:rPr>
        <w:t>13. Gestión de programas académicos</w:t>
      </w:r>
    </w:p>
    <w:p>
      <w:pPr/>
      <w:r>
        <w:t>Desde el menú lateral, seleccione "Programas".</w:t>
      </w:r>
    </w:p>
    <w:p/>
    <w:p>
      <w:pPr>
        <w:pStyle w:val="Heading2"/>
      </w:pPr>
      <w:r>
        <w:t>Crear o editar programa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Nombre</w:t>
            </w:r>
          </w:p>
        </w:tc>
        <w:tc>
          <w:tcPr>
            <w:tcW w:type="dxa" w:w="4680"/>
          </w:tcPr>
          <w:p>
            <w:r>
              <w:t>Nombre del programa académico.</w:t>
            </w:r>
          </w:p>
        </w:tc>
      </w:tr>
      <w:tr>
        <w:tc>
          <w:tcPr>
            <w:tcW w:type="dxa" w:w="4680"/>
          </w:tcPr>
          <w:p>
            <w:r>
              <w:t>Fecha inicio recepción</w:t>
            </w:r>
          </w:p>
        </w:tc>
        <w:tc>
          <w:tcPr>
            <w:tcW w:type="dxa" w:w="4680"/>
          </w:tcPr>
          <w:p>
            <w:r>
              <w:t>Fecha desde la cual los estudiantes pueden enviar proyectos.</w:t>
            </w:r>
          </w:p>
        </w:tc>
      </w:tr>
      <w:tr>
        <w:tc>
          <w:tcPr>
            <w:tcW w:type="dxa" w:w="4680"/>
          </w:tcPr>
          <w:p>
            <w:r>
              <w:t>Fecha fin recepción</w:t>
            </w:r>
          </w:p>
        </w:tc>
        <w:tc>
          <w:tcPr>
            <w:tcW w:type="dxa" w:w="4680"/>
          </w:tcPr>
          <w:p>
            <w:r>
              <w:t>Fecha hasta la cual se aceptan nuevos envíos.</w:t>
            </w:r>
          </w:p>
        </w:tc>
      </w:tr>
      <w:tr>
        <w:tc>
          <w:tcPr>
            <w:tcW w:type="dxa" w:w="4680"/>
          </w:tcPr>
          <w:p>
            <w:r>
              <w:t>Máximo evaluadores</w:t>
            </w:r>
          </w:p>
        </w:tc>
        <w:tc>
          <w:tcPr>
            <w:tcW w:type="dxa" w:w="4680"/>
          </w:tcPr>
          <w:p>
            <w:r>
              <w:t>Número máximo de evaluadores por proyecto (por defecto 2).</w:t>
            </w:r>
          </w:p>
        </w:tc>
      </w:tr>
      <w:tr>
        <w:tc>
          <w:tcPr>
            <w:tcW w:type="dxa" w:w="4680"/>
          </w:tcPr>
          <w:p>
            <w:r>
              <w:t>Administradores</w:t>
            </w:r>
          </w:p>
        </w:tc>
        <w:tc>
          <w:tcPr>
            <w:tcW w:type="dxa" w:w="4680"/>
          </w:tcPr>
          <w:p>
            <w:r>
              <w:t>Profesores administradores asignados a este programa.</w:t>
            </w:r>
          </w:p>
        </w:tc>
      </w:tr>
    </w:tbl>
    <w:p/>
    <w:p>
      <w:pPr>
        <w:pStyle w:val="Heading2"/>
      </w:pPr>
      <w:r>
        <w:t>Acciones disponibles sobre programas</w:t>
      </w:r>
    </w:p>
    <w:p>
      <w:pPr>
        <w:pStyle w:val="ListBullet"/>
      </w:pPr>
      <w:r>
        <w:t>Ocultar/mostrar programa: Controla si el programa aparece disponible para los estudiantes al registrar un proyecto.</w:t>
      </w:r>
    </w:p>
    <w:p>
      <w:pPr>
        <w:pStyle w:val="ListBullet"/>
      </w:pPr>
      <w:r>
        <w:t>Eliminar programa: Remueve el programa del sistema (requiere confirmación explícita).</w:t>
      </w:r>
    </w:p>
    <w:p/>
    <w:p>
      <w:pPr/>
      <w:r>
        <w:rPr>
          <w:i/>
          <w:color w:val="333399"/>
        </w:rPr>
        <w:t>⚠️  Si cierra la ventana de recepción (fecha fin &lt; hoy), los estudiantes no podrán enviar nuevos proyectos a ese programa.</w:t>
      </w:r>
    </w:p>
    <w:p>
      <w:r>
        <w:br w:type="page"/>
      </w:r>
    </w:p>
    <w:p>
      <w:pPr>
        <w:pStyle w:val="Heading1"/>
      </w:pPr>
      <w:r>
        <w:rPr>
          <w:color w:val="C05A12"/>
        </w:rPr>
        <w:t>14. Configuración de rúbricas</w:t>
      </w:r>
    </w:p>
    <w:p>
      <w:pPr/>
      <w:r>
        <w:t>Desde el menú lateral, seleccione "Rúbricas".</w:t>
      </w:r>
    </w:p>
    <w:p>
      <w:pPr>
        <w:pStyle w:val="ListNumber"/>
      </w:pPr>
      <w:r>
        <w:t>Seleccione el programa académico en el menú desplegable.</w:t>
      </w:r>
    </w:p>
    <w:p>
      <w:pPr>
        <w:pStyle w:val="ListNumber"/>
      </w:pPr>
      <w:r>
        <w:t>Verá dos secciones separadas: Rúbrica del documento y Rúbrica de sustentación.</w:t>
      </w:r>
    </w:p>
    <w:p>
      <w:pPr>
        <w:pStyle w:val="ListNumber"/>
      </w:pPr>
      <w:r>
        <w:t>Para cada sección puede:</w:t>
      </w:r>
    </w:p>
    <w:p>
      <w:pPr>
        <w:pStyle w:val="ListBullet"/>
      </w:pPr>
      <w:r>
        <w:t>Editar el nombre de cada sección/categoría de evaluación.</w:t>
      </w:r>
    </w:p>
    <w:p>
      <w:pPr>
        <w:pStyle w:val="ListBullet"/>
      </w:pPr>
      <w:r>
        <w:t>Modificar el peso porcentual de cada sección (deben sumar 100%).</w:t>
      </w:r>
    </w:p>
    <w:p>
      <w:pPr>
        <w:pStyle w:val="ListBullet"/>
      </w:pPr>
      <w:r>
        <w:t>Agregar, editar o eliminar criterios de evaluación.</w:t>
      </w:r>
    </w:p>
    <w:p>
      <w:pPr>
        <w:pStyle w:val="ListBullet"/>
      </w:pPr>
      <w:r>
        <w:t>Cambiar la puntuación máxima de cada criterio.</w:t>
      </w:r>
    </w:p>
    <w:p>
      <w:pPr>
        <w:pStyle w:val="ListNumber"/>
      </w:pPr>
      <w:r>
        <w:t>Haga clic en "Guardar" para aplicar los cambios. La rúbrica será usada por los evaluadores al calificar los proyectos del programa.</w:t>
      </w:r>
    </w:p>
    <w:p/>
    <w:p>
      <w:pPr/>
      <w:r>
        <w:rPr>
          <w:i/>
          <w:color w:val="333399"/>
        </w:rPr>
        <w:t>ℹ️  Use el botón "Cargar valores por defecto" para restaurar la rúbrica estándar del sistema para ese programa.</w:t>
      </w:r>
    </w:p>
    <w:p>
      <w:r>
        <w:br w:type="page"/>
      </w:r>
    </w:p>
    <w:p>
      <w:pPr>
        <w:pStyle w:val="Heading1"/>
      </w:pPr>
      <w:r>
        <w:rPr>
          <w:color w:val="C05A12"/>
        </w:rPr>
        <w:t>15. Elementos de revisión (checklist)</w:t>
      </w:r>
    </w:p>
    <w:p>
      <w:pPr/>
      <w:r>
        <w:t>Desde el menú lateral, seleccione "Elementos de Revisión". Estos ítems conforman la lista de verificación que usted usa al revisar la documentación de cada proyecto.</w:t>
      </w:r>
    </w:p>
    <w:p/>
    <w:p>
      <w:pPr>
        <w:pStyle w:val="ListNumber"/>
      </w:pPr>
      <w:r>
        <w:t>Seleccione el programa académico.</w:t>
      </w:r>
    </w:p>
    <w:p>
      <w:pPr>
        <w:pStyle w:val="ListNumber"/>
      </w:pPr>
      <w:r>
        <w:t>Para agregar un ítem: escriba el texto y haga clic en "Agregar".</w:t>
      </w:r>
    </w:p>
    <w:p>
      <w:pPr>
        <w:pStyle w:val="ListNumber"/>
      </w:pPr>
      <w:r>
        <w:t>Para editar un ítem: haga clic directamente sobre su texto y modifíquelo.</w:t>
      </w:r>
    </w:p>
    <w:p>
      <w:pPr>
        <w:pStyle w:val="ListNumber"/>
      </w:pPr>
      <w:r>
        <w:t>Para eliminar: use el botón de eliminar junto al ítem.</w:t>
      </w:r>
    </w:p>
    <w:p/>
    <w:p>
      <w:pPr/>
      <w:r>
        <w:rPr>
          <w:i/>
          <w:color w:val="333399"/>
        </w:rPr>
        <w:t>ℹ️  Los elementos de revisión son específicos por programa. Cada programa puede tener su propio checklist adaptado a sus requisitos.</w:t>
      </w:r>
    </w:p>
    <w:p>
      <w:r>
        <w:br w:type="page"/>
      </w:r>
    </w:p>
    <w:p>
      <w:pPr>
        <w:pStyle w:val="Heading1"/>
      </w:pPr>
      <w:r>
        <w:rPr>
          <w:color w:val="C05A12"/>
        </w:rPr>
        <w:t>16. Pesos de evaluación</w:t>
      </w:r>
    </w:p>
    <w:p>
      <w:pPr/>
      <w:r>
        <w:t>Desde el menú lateral, seleccione "Pesos de Evaluación". Configure el porcentaje que representa cada componente en la nota final: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Peso por defecto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3120"/>
          </w:tcPr>
          <w:p>
            <w:r>
              <w:t>Documento</w:t>
            </w:r>
          </w:p>
        </w:tc>
        <w:tc>
          <w:tcPr>
            <w:tcW w:type="dxa" w:w="3120"/>
          </w:tcPr>
          <w:p>
            <w:r>
              <w:t>70%</w:t>
            </w:r>
          </w:p>
        </w:tc>
        <w:tc>
          <w:tcPr>
            <w:tcW w:type="dxa" w:w="3120"/>
          </w:tcPr>
          <w:p>
            <w:r>
              <w:t>Porcentaje que aporta la evaluación del documento escrito.</w:t>
            </w:r>
          </w:p>
        </w:tc>
      </w:tr>
      <w:tr>
        <w:tc>
          <w:tcPr>
            <w:tcW w:type="dxa" w:w="3120"/>
          </w:tcPr>
          <w:p>
            <w:r>
              <w:t>Sustentación</w:t>
            </w:r>
          </w:p>
        </w:tc>
        <w:tc>
          <w:tcPr>
            <w:tcW w:type="dxa" w:w="3120"/>
          </w:tcPr>
          <w:p>
            <w:r>
              <w:t>30%</w:t>
            </w:r>
          </w:p>
        </w:tc>
        <w:tc>
          <w:tcPr>
            <w:tcW w:type="dxa" w:w="3120"/>
          </w:tcPr>
          <w:p>
            <w:r>
              <w:t>Porcentaje que aporta la evaluación de la defensa oral.</w:t>
            </w:r>
          </w:p>
        </w:tc>
      </w:tr>
    </w:tbl>
    <w:p/>
    <w:p>
      <w:pPr/>
      <w:r>
        <w:rPr>
          <w:i/>
          <w:color w:val="333399"/>
        </w:rPr>
        <w:t>⚠️  La suma de ambos pesos debe ser exactamente 100%. Los cambios aplican al programa seleccionado y afectan el cálculo de todas las notas finales.</w:t>
      </w:r>
    </w:p>
    <w:p>
      <w:r>
        <w:br w:type="page"/>
      </w:r>
    </w:p>
    <w:p>
      <w:pPr>
        <w:pStyle w:val="Heading1"/>
      </w:pPr>
      <w:r>
        <w:rPr>
          <w:color w:val="C05A12"/>
        </w:rPr>
        <w:t>17. Gestión de usuarios</w:t>
      </w:r>
    </w:p>
    <w:p>
      <w:pPr/>
      <w:r>
        <w:t>Desde el menú lateral, seleccione "Usuarios". Esta sección permite administrar todas las cuentas del sistema: estudiantes, evaluadores y otros administradores.</w:t>
      </w:r>
    </w:p>
    <w:p/>
    <w:p>
      <w:pPr>
        <w:pStyle w:val="Heading2"/>
      </w:pPr>
      <w:r>
        <w:t>Funcionalidades disponibles</w:t>
      </w:r>
    </w:p>
    <w:p>
      <w:pPr>
        <w:pStyle w:val="ListBullet"/>
      </w:pPr>
      <w:r>
        <w:t>Ver lista completa de usuarios con nombre, correo, cédula y rol.</w:t>
      </w:r>
    </w:p>
    <w:p>
      <w:pPr>
        <w:pStyle w:val="ListBullet"/>
      </w:pPr>
      <w:r>
        <w:t>Buscar usuarios por nombre, correo o cédula.</w:t>
      </w:r>
    </w:p>
    <w:p>
      <w:pPr>
        <w:pStyle w:val="ListBullet"/>
      </w:pPr>
      <w:r>
        <w:t>Crear nuevo usuario: Ingrese nombre, correo, cédula, rol y contraseña.</w:t>
      </w:r>
    </w:p>
    <w:p>
      <w:pPr>
        <w:pStyle w:val="ListBullet"/>
      </w:pPr>
      <w:r>
        <w:t>Editar usuario: Modificar datos personales, correo institucional o contraseña.</w:t>
      </w:r>
    </w:p>
    <w:p>
      <w:pPr>
        <w:pStyle w:val="ListBullet"/>
      </w:pPr>
      <w:r>
        <w:t>Eliminar usuario: Elimina permanentemente la cuenta (con confirmación).</w:t>
      </w:r>
    </w:p>
    <w:p>
      <w:pPr>
        <w:pStyle w:val="ListBullet"/>
      </w:pPr>
      <w:r>
        <w:t>Reenviar credenciales: Envía al correo del usuario sus datos de acceso.</w:t>
      </w:r>
    </w:p>
    <w:p/>
    <w:p>
      <w:pPr>
        <w:pStyle w:val="Heading2"/>
      </w:pPr>
      <w:r>
        <w:t>Roles disponibles en 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Rol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student</w:t>
            </w:r>
          </w:p>
        </w:tc>
        <w:tc>
          <w:tcPr>
            <w:tcW w:type="dxa" w:w="4680"/>
          </w:tcPr>
          <w:p>
            <w:r>
              <w:t>Estudiante. Puede registrar y hacer seguimiento de su proyecto.</w:t>
            </w:r>
          </w:p>
        </w:tc>
      </w:tr>
      <w:tr>
        <w:tc>
          <w:tcPr>
            <w:tcW w:type="dxa" w:w="4680"/>
          </w:tcPr>
          <w:p>
            <w:r>
              <w:t>evaluator</w:t>
            </w:r>
          </w:p>
        </w:tc>
        <w:tc>
          <w:tcPr>
            <w:tcW w:type="dxa" w:w="4680"/>
          </w:tcPr>
          <w:p>
            <w:r>
              <w:t>Evaluador académico. Puede revisar y calificar proyectos asignados.</w:t>
            </w:r>
          </w:p>
        </w:tc>
      </w:tr>
      <w:tr>
        <w:tc>
          <w:tcPr>
            <w:tcW w:type="dxa" w:w="4680"/>
          </w:tcPr>
          <w:p>
            <w:r>
              <w:t>admin</w:t>
            </w:r>
          </w:p>
        </w:tc>
        <w:tc>
          <w:tcPr>
            <w:tcW w:type="dxa" w:w="4680"/>
          </w:tcPr>
          <w:p>
            <w:r>
              <w:t>Profesor Administrador. Gestiona proyectos de programas asignados.</w:t>
            </w:r>
          </w:p>
        </w:tc>
      </w:tr>
      <w:tr>
        <w:tc>
          <w:tcPr>
            <w:tcW w:type="dxa" w:w="4680"/>
          </w:tcPr>
          <w:p>
            <w:r>
              <w:t>superadmin</w:t>
            </w:r>
          </w:p>
        </w:tc>
        <w:tc>
          <w:tcPr>
            <w:tcW w:type="dxa" w:w="4680"/>
          </w:tcPr>
          <w:p>
            <w:r>
              <w:t>Superadministrador. Acceso completo a todo el sistema.</w:t>
            </w:r>
          </w:p>
        </w:tc>
      </w:tr>
    </w:tbl>
    <w:p/>
    <w:p>
      <w:pPr/>
      <w:r>
        <w:rPr>
          <w:i/>
          <w:color w:val="333399"/>
        </w:rPr>
        <w:t>⚠️  Solo el Superadministrador puede asignar el rol de admin a un usuario.</w:t>
      </w:r>
    </w:p>
    <w:p>
      <w:r>
        <w:br w:type="page"/>
      </w:r>
    </w:p>
    <w:p>
      <w:pPr>
        <w:pStyle w:val="Heading1"/>
      </w:pPr>
      <w:r>
        <w:rPr>
          <w:color w:val="C05A12"/>
        </w:rPr>
        <w:t>18. Configuración SMTP y correos</w:t>
      </w:r>
    </w:p>
    <w:p>
      <w:pPr/>
      <w:r>
        <w:t>Desde el menú lateral, seleccione "Config. SMTP". Configure el servidor de correo saliente que usará el sistema para todas las notificaciones automáticas.</w:t>
      </w:r>
    </w:p>
    <w:p/>
    <w:p>
      <w:pPr>
        <w:pStyle w:val="Heading2"/>
      </w:pPr>
      <w:r>
        <w:t>Campos de configuración SMTP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Host del servidor</w:t>
            </w:r>
          </w:p>
        </w:tc>
        <w:tc>
          <w:tcPr>
            <w:tcW w:type="dxa" w:w="4680"/>
          </w:tcPr>
          <w:p>
            <w:r>
              <w:t>Dirección del servidor SMTP (ej: smtp.office365.com).</w:t>
            </w:r>
          </w:p>
        </w:tc>
      </w:tr>
      <w:tr>
        <w:tc>
          <w:tcPr>
            <w:tcW w:type="dxa" w:w="4680"/>
          </w:tcPr>
          <w:p>
            <w:r>
              <w:t>Puerto</w:t>
            </w:r>
          </w:p>
        </w:tc>
        <w:tc>
          <w:tcPr>
            <w:tcW w:type="dxa" w:w="4680"/>
          </w:tcPr>
          <w:p>
            <w:r>
              <w:t>Puerto de conexión SMTP (ej: 587 para TLS, 465 para SSL).</w:t>
            </w:r>
          </w:p>
        </w:tc>
      </w:tr>
      <w:tr>
        <w:tc>
          <w:tcPr>
            <w:tcW w:type="dxa" w:w="4680"/>
          </w:tcPr>
          <w:p>
            <w:r>
              <w:t>Cifrado</w:t>
            </w:r>
          </w:p>
        </w:tc>
        <w:tc>
          <w:tcPr>
            <w:tcW w:type="dxa" w:w="4680"/>
          </w:tcPr>
          <w:p>
            <w:r>
              <w:t>Tipo de cifrado: TLS o SSL.</w:t>
            </w:r>
          </w:p>
        </w:tc>
      </w:tr>
      <w:tr>
        <w:tc>
          <w:tcPr>
            <w:tcW w:type="dxa" w:w="4680"/>
          </w:tcPr>
          <w:p>
            <w:r>
              <w:t>Usuario</w:t>
            </w:r>
          </w:p>
        </w:tc>
        <w:tc>
          <w:tcPr>
            <w:tcW w:type="dxa" w:w="4680"/>
          </w:tcPr>
          <w:p>
            <w:r>
              <w:t>Correo institucional desde el que se enviarán los mensajes.</w:t>
            </w:r>
          </w:p>
        </w:tc>
      </w:tr>
      <w:tr>
        <w:tc>
          <w:tcPr>
            <w:tcW w:type="dxa" w:w="4680"/>
          </w:tcPr>
          <w:p>
            <w:r>
              <w:t>Contraseña</w:t>
            </w:r>
          </w:p>
        </w:tc>
        <w:tc>
          <w:tcPr>
            <w:tcW w:type="dxa" w:w="4680"/>
          </w:tcPr>
          <w:p>
            <w:r>
              <w:t>Contraseña del correo o contraseña de aplicación.</w:t>
            </w:r>
          </w:p>
        </w:tc>
      </w:tr>
      <w:tr>
        <w:tc>
          <w:tcPr>
            <w:tcW w:type="dxa" w:w="4680"/>
          </w:tcPr>
          <w:p>
            <w:r>
              <w:t>Habilitado</w:t>
            </w:r>
          </w:p>
        </w:tc>
        <w:tc>
          <w:tcPr>
            <w:tcW w:type="dxa" w:w="4680"/>
          </w:tcPr>
          <w:p>
            <w:r>
              <w:t>Activar/desactivar el envío de notificaciones.</w:t>
            </w:r>
          </w:p>
        </w:tc>
      </w:tr>
      <w:tr>
        <w:tc>
          <w:tcPr>
            <w:tcW w:type="dxa" w:w="4680"/>
          </w:tcPr>
          <w:p>
            <w:r>
              <w:t>Por defecto</w:t>
            </w:r>
          </w:p>
        </w:tc>
        <w:tc>
          <w:tcPr>
            <w:tcW w:type="dxa" w:w="4680"/>
          </w:tcPr>
          <w:p>
            <w:r>
              <w:t>Marcar esta configuración como la principal del sistema.</w:t>
            </w:r>
          </w:p>
        </w:tc>
      </w:tr>
    </w:tbl>
    <w:p/>
    <w:p>
      <w:pPr>
        <w:pStyle w:val="ListNumber"/>
      </w:pPr>
      <w:r>
        <w:t>Complete todos los campos de configuración.</w:t>
      </w:r>
    </w:p>
    <w:p>
      <w:pPr>
        <w:pStyle w:val="ListNumber"/>
      </w:pPr>
      <w:r>
        <w:t>Haga clic en "Guardar".</w:t>
      </w:r>
    </w:p>
    <w:p>
      <w:pPr>
        <w:pStyle w:val="ListNumber"/>
      </w:pPr>
      <w:r>
        <w:t>Use el botón "Probar conexión" para verificar que el servidor responde correctamente.</w:t>
      </w:r>
    </w:p>
    <w:p/>
    <w:p>
      <w:pPr/>
      <w:r>
        <w:rPr>
          <w:i/>
          <w:color w:val="333399"/>
        </w:rPr>
        <w:t>ℹ️  Puede tener múltiples configuraciones SMTP y marcar una como predeterminada. Se recomienda usar una cuenta institucional dedicada para el sistema.</w:t>
      </w:r>
    </w:p>
    <w:p>
      <w:pPr/>
      <w:r>
        <w:rPr>
          <w:i/>
          <w:color w:val="333399"/>
        </w:rPr>
        <w:t>⚠️  Si el campo 'Habilitado' está desactivado, el sistema NO enviará correos automáticos a estudiantes ni evaluadores.</w:t>
      </w:r>
    </w:p>
    <w:p>
      <w:r>
        <w:br w:type="page"/>
      </w:r>
    </w:p>
    <w:p>
      <w:pPr>
        <w:pStyle w:val="Heading1"/>
      </w:pPr>
      <w:r>
        <w:rPr>
          <w:color w:val="C05A12"/>
        </w:rPr>
        <w:t>19. Reglas de notificación por evento</w:t>
      </w:r>
    </w:p>
    <w:p>
      <w:pPr/>
      <w:r>
        <w:t>Desde el menú lateral, seleccione "Notificaciones por evento". Configure el asunto y cuerpo del correo que se envía automáticamente cada vez que ocurre un evento específico en el sistema.</w:t>
      </w:r>
    </w:p>
    <w:p/>
    <w:p>
      <w:pPr>
        <w:pStyle w:val="Heading2"/>
      </w:pPr>
      <w:r>
        <w:t>Eventos configurables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Evento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Cuándo se dispara</w:t>
            </w:r>
          </w:p>
        </w:tc>
      </w:tr>
      <w:tr>
        <w:tc>
          <w:tcPr>
            <w:tcW w:type="dxa" w:w="4680"/>
          </w:tcPr>
          <w:p>
            <w:r>
              <w:t>Tesis enviada</w:t>
            </w:r>
          </w:p>
        </w:tc>
        <w:tc>
          <w:tcPr>
            <w:tcW w:type="dxa" w:w="4680"/>
          </w:tcPr>
          <w:p>
            <w:r>
              <w:t>El estudiante envía su proyecto a evaluación.</w:t>
            </w:r>
          </w:p>
        </w:tc>
      </w:tr>
      <w:tr>
        <w:tc>
          <w:tcPr>
            <w:tcW w:type="dxa" w:w="4680"/>
          </w:tcPr>
          <w:p>
            <w:r>
              <w:t>Evaluadores asignados</w:t>
            </w:r>
          </w:p>
        </w:tc>
        <w:tc>
          <w:tcPr>
            <w:tcW w:type="dxa" w:w="4680"/>
          </w:tcPr>
          <w:p>
            <w:r>
              <w:t>El administrador asigna evaluadores al proyecto.</w:t>
            </w:r>
          </w:p>
        </w:tc>
      </w:tr>
      <w:tr>
        <w:tc>
          <w:tcPr>
            <w:tcW w:type="dxa" w:w="4680"/>
          </w:tcPr>
          <w:p>
            <w:r>
              <w:t>Revisión aprobada</w:t>
            </w:r>
          </w:p>
        </w:tc>
        <w:tc>
          <w:tcPr>
            <w:tcW w:type="dxa" w:w="4680"/>
          </w:tcPr>
          <w:p>
            <w:r>
              <w:t>Un evaluador aprueba el documento sin observaciones.</w:t>
            </w:r>
          </w:p>
        </w:tc>
      </w:tr>
      <w:tr>
        <w:tc>
          <w:tcPr>
            <w:tcW w:type="dxa" w:w="4680"/>
          </w:tcPr>
          <w:p>
            <w:r>
              <w:t>Revisión con observaciones</w:t>
            </w:r>
          </w:p>
        </w:tc>
        <w:tc>
          <w:tcPr>
            <w:tcW w:type="dxa" w:w="4680"/>
          </w:tcPr>
          <w:p>
            <w:r>
              <w:t>Un evaluador solicita correcciones.</w:t>
            </w:r>
          </w:p>
        </w:tc>
      </w:tr>
      <w:tr>
        <w:tc>
          <w:tcPr>
            <w:tcW w:type="dxa" w:w="4680"/>
          </w:tcPr>
          <w:p>
            <w:r>
              <w:t>Revisión enviada</w:t>
            </w:r>
          </w:p>
        </w:tc>
        <w:tc>
          <w:tcPr>
            <w:tcW w:type="dxa" w:w="4680"/>
          </w:tcPr>
          <w:p>
            <w:r>
              <w:t>El estudiante envía la versión corregida.</w:t>
            </w:r>
          </w:p>
        </w:tc>
      </w:tr>
      <w:tr>
        <w:tc>
          <w:tcPr>
            <w:tcW w:type="dxa" w:w="4680"/>
          </w:tcPr>
          <w:p>
            <w:r>
              <w:t>Evaluación enviada</w:t>
            </w:r>
          </w:p>
        </w:tc>
        <w:tc>
          <w:tcPr>
            <w:tcW w:type="dxa" w:w="4680"/>
          </w:tcPr>
          <w:p>
            <w:r>
              <w:t>Un evaluador envía la calificación de sustentación.</w:t>
            </w:r>
          </w:p>
        </w:tc>
      </w:tr>
      <w:tr>
        <w:tc>
          <w:tcPr>
            <w:tcW w:type="dxa" w:w="4680"/>
          </w:tcPr>
          <w:p>
            <w:r>
              <w:t>Sustentación programada</w:t>
            </w:r>
          </w:p>
        </w:tc>
        <w:tc>
          <w:tcPr>
            <w:tcW w:type="dxa" w:w="4680"/>
          </w:tcPr>
          <w:p>
            <w:r>
              <w:t>El administrador agenda la fecha de sustentación.</w:t>
            </w:r>
          </w:p>
        </w:tc>
      </w:tr>
      <w:tr>
        <w:tc>
          <w:tcPr>
            <w:tcW w:type="dxa" w:w="4680"/>
          </w:tcPr>
          <w:p>
            <w:r>
              <w:t>Estado actualizado</w:t>
            </w:r>
          </w:p>
        </w:tc>
        <w:tc>
          <w:tcPr>
            <w:tcW w:type="dxa" w:w="4680"/>
          </w:tcPr>
          <w:p>
            <w:r>
              <w:t>El estado general del proyecto cambia.</w:t>
            </w:r>
          </w:p>
        </w:tc>
      </w:tr>
      <w:tr>
        <w:tc>
          <w:tcPr>
            <w:tcW w:type="dxa" w:w="4680"/>
          </w:tcPr>
          <w:p>
            <w:r>
              <w:t>Firma de acta</w:t>
            </w:r>
          </w:p>
        </w:tc>
        <w:tc>
          <w:tcPr>
            <w:tcW w:type="dxa" w:w="4680"/>
          </w:tcPr>
          <w:p>
            <w:r>
              <w:t>Un participante firma el acta digitalmente.</w:t>
            </w:r>
          </w:p>
        </w:tc>
      </w:tr>
      <w:tr>
        <w:tc>
          <w:tcPr>
            <w:tcW w:type="dxa" w:w="4680"/>
          </w:tcPr>
          <w:p>
            <w:r>
              <w:t>Comentario del admin</w:t>
            </w:r>
          </w:p>
        </w:tc>
        <w:tc>
          <w:tcPr>
            <w:tcW w:type="dxa" w:w="4680"/>
          </w:tcPr>
          <w:p>
            <w:r>
              <w:t>El administrador agrega retroalimentación al timeline.</w:t>
            </w:r>
          </w:p>
        </w:tc>
      </w:tr>
    </w:tbl>
    <w:p/>
    <w:p>
      <w:pPr>
        <w:pStyle w:val="Heading2"/>
      </w:pPr>
      <w:r>
        <w:t>Variables disponibles en las plantillas</w:t>
      </w:r>
    </w:p>
    <w:p>
      <w:pPr/>
      <w:r>
        <w:t>Puede usar las siguientes variables en el asunto y el cuerpo del correo:</w:t>
      </w:r>
    </w:p>
    <w:p>
      <w:pPr>
        <w:pStyle w:val="ListBullet"/>
      </w:pPr>
      <w:r>
        <w:t>{{student_name}} — Nombre completo del estudiante.</w:t>
      </w:r>
    </w:p>
    <w:p>
      <w:pPr>
        <w:pStyle w:val="ListBullet"/>
      </w:pPr>
      <w:r>
        <w:t>{{thesis_title}} — Título del proyecto de grado.</w:t>
      </w:r>
    </w:p>
    <w:p>
      <w:pPr>
        <w:pStyle w:val="ListBullet"/>
      </w:pPr>
      <w:r>
        <w:t>{{evaluator_name}} — Nombre del evaluador.</w:t>
      </w:r>
    </w:p>
    <w:p>
      <w:pPr>
        <w:pStyle w:val="ListBullet"/>
      </w:pPr>
      <w:r>
        <w:t>{{program_name}} — Nombre del programa académico.</w:t>
      </w:r>
    </w:p>
    <w:p>
      <w:pPr>
        <w:pStyle w:val="ListBullet"/>
      </w:pPr>
      <w:r>
        <w:t>{{defense_date}} — Fecha y hora de la sustentación.</w:t>
      </w:r>
    </w:p>
    <w:p>
      <w:pPr>
        <w:pStyle w:val="ListBullet"/>
      </w:pPr>
      <w:r>
        <w:t>{{defense_location}} — Lugar de la sustentación.</w:t>
      </w:r>
    </w:p>
    <w:p/>
    <w:p>
      <w:pPr/>
      <w:r>
        <w:rPr>
          <w:i/>
          <w:color w:val="333399"/>
        </w:rPr>
        <w:t>ℹ️  Si una regla no tiene plantilla configurada, se usará el texto por defecto del sistema.</w:t>
      </w:r>
    </w:p>
    <w:p>
      <w:r>
        <w:br w:type="page"/>
      </w:r>
    </w:p>
    <w:p>
      <w:pPr>
        <w:pStyle w:val="Heading1"/>
      </w:pPr>
      <w:r>
        <w:rPr>
          <w:color w:val="C05A12"/>
        </w:rPr>
        <w:t>20. Historial de notificaciones</w:t>
      </w:r>
    </w:p>
    <w:p>
      <w:pPr/>
      <w:r>
        <w:t>Desde el menú lateral, seleccione "Notificaciones" para ver el registro completo de todos los correos enviados por el sistema.</w:t>
      </w:r>
    </w:p>
    <w:p/>
    <w:p>
      <w:pPr>
        <w:pStyle w:val="Heading2"/>
      </w:pPr>
      <w:r>
        <w:t>Filtros disponibles</w:t>
      </w:r>
    </w:p>
    <w:p>
      <w:pPr>
        <w:pStyle w:val="ListBullet"/>
      </w:pPr>
      <w:r>
        <w:t>Por estado: Todas / Enviadas / Fallidas.</w:t>
      </w:r>
    </w:p>
    <w:p>
      <w:pPr>
        <w:pStyle w:val="ListBullet"/>
      </w:pPr>
      <w:r>
        <w:t>Por tipo de evento.</w:t>
      </w:r>
    </w:p>
    <w:p/>
    <w:p>
      <w:pPr>
        <w:pStyle w:val="Heading2"/>
      </w:pPr>
      <w:r>
        <w:t>Información de cada notificación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Fecha</w:t>
            </w:r>
          </w:p>
        </w:tc>
        <w:tc>
          <w:tcPr>
            <w:tcW w:type="dxa" w:w="4680"/>
          </w:tcPr>
          <w:p>
            <w:r>
              <w:t>Fecha y hora exacta del intento de envío.</w:t>
            </w:r>
          </w:p>
        </w:tc>
      </w:tr>
      <w:tr>
        <w:tc>
          <w:tcPr>
            <w:tcW w:type="dxa" w:w="4680"/>
          </w:tcPr>
          <w:p>
            <w:r>
              <w:t>Destinatario</w:t>
            </w:r>
          </w:p>
        </w:tc>
        <w:tc>
          <w:tcPr>
            <w:tcW w:type="dxa" w:w="4680"/>
          </w:tcPr>
          <w:p>
            <w:r>
              <w:t>Nombre y correo electrónico del receptor.</w:t>
            </w:r>
          </w:p>
        </w:tc>
      </w:tr>
      <w:tr>
        <w:tc>
          <w:tcPr>
            <w:tcW w:type="dxa" w:w="4680"/>
          </w:tcPr>
          <w:p>
            <w:r>
              <w:t>Evento</w:t>
            </w:r>
          </w:p>
        </w:tc>
        <w:tc>
          <w:tcPr>
            <w:tcW w:type="dxa" w:w="4680"/>
          </w:tcPr>
          <w:p>
            <w:r>
              <w:t>Tipo de evento que disparó la notificación.</w:t>
            </w:r>
          </w:p>
        </w:tc>
      </w:tr>
      <w:tr>
        <w:tc>
          <w:tcPr>
            <w:tcW w:type="dxa" w:w="4680"/>
          </w:tcPr>
          <w:p>
            <w:r>
              <w:t>Asunto</w:t>
            </w:r>
          </w:p>
        </w:tc>
        <w:tc>
          <w:tcPr>
            <w:tcW w:type="dxa" w:w="4680"/>
          </w:tcPr>
          <w:p>
            <w:r>
              <w:t>Asunto del correo enviado.</w:t>
            </w:r>
          </w:p>
        </w:tc>
      </w:tr>
      <w:tr>
        <w:tc>
          <w:tcPr>
            <w:tcW w:type="dxa" w:w="4680"/>
          </w:tcPr>
          <w:p>
            <w:r>
              <w:t>Estado</w:t>
            </w:r>
          </w:p>
        </w:tc>
        <w:tc>
          <w:tcPr>
            <w:tcW w:type="dxa" w:w="4680"/>
          </w:tcPr>
          <w:p>
            <w:r>
              <w:t>Enviado correctamente / Fallido.</w:t>
            </w:r>
          </w:p>
        </w:tc>
      </w:tr>
      <w:tr>
        <w:tc>
          <w:tcPr>
            <w:tcW w:type="dxa" w:w="4680"/>
          </w:tcPr>
          <w:p>
            <w:r>
              <w:t>Acciones</w:t>
            </w:r>
          </w:p>
        </w:tc>
        <w:tc>
          <w:tcPr>
            <w:tcW w:type="dxa" w:w="4680"/>
          </w:tcPr>
          <w:p>
            <w:r>
              <w:t>Botón para reenviar notificaciones fallidas.</w:t>
            </w:r>
          </w:p>
        </w:tc>
      </w:tr>
    </w:tbl>
    <w:p/>
    <w:p>
      <w:pPr/>
      <w:r>
        <w:rPr>
          <w:i/>
          <w:color w:val="333399"/>
        </w:rPr>
        <w:t>ℹ️  Si un correo figura como 'Fallido', puede intentar reenviarlo haciendo clic en el botón 'Reenviar' de esa fila. Verifique la configuración SMTP si hay muchos fallos.</w:t>
      </w:r>
    </w:p>
    <w:p>
      <w:r>
        <w:br w:type="page"/>
      </w:r>
    </w:p>
    <w:p>
      <w:pPr>
        <w:pStyle w:val="Heading1"/>
      </w:pPr>
      <w:r>
        <w:rPr>
          <w:color w:val="C05A12"/>
        </w:rPr>
        <w:t>21. Reportes y exportación</w:t>
      </w:r>
    </w:p>
    <w:p>
      <w:pPr/>
      <w:r>
        <w:t>Desde el menú lateral, seleccione "Reportes". Esta sección centraliza las herramientas de análisis y exportación de datos.</w:t>
      </w:r>
    </w:p>
    <w:p/>
    <w:p>
      <w:pPr>
        <w:pStyle w:val="Heading2"/>
      </w:pPr>
      <w:r>
        <w:t>Exportación de proyectos (CSV)</w:t>
      </w:r>
    </w:p>
    <w:p>
      <w:pPr>
        <w:pStyle w:val="ListNumber"/>
      </w:pPr>
      <w:r>
        <w:t>En la sección "Exportación avanzada", configure los filtros deseados:</w:t>
      </w:r>
    </w:p>
    <w:p>
      <w:pPr>
        <w:pStyle w:val="ListBullet"/>
      </w:pPr>
      <w:r>
        <w:t>Estado del proyecto.</w:t>
      </w:r>
    </w:p>
    <w:p>
      <w:pPr>
        <w:pStyle w:val="ListBullet"/>
      </w:pPr>
      <w:r>
        <w:t>Programa académico.</w:t>
      </w:r>
    </w:p>
    <w:p>
      <w:pPr>
        <w:pStyle w:val="ListBullet"/>
      </w:pPr>
      <w:r>
        <w:t>Rango de fechas.</w:t>
      </w:r>
    </w:p>
    <w:p>
      <w:pPr>
        <w:pStyle w:val="ListNumber"/>
      </w:pPr>
      <w:r>
        <w:t>Haga clic en "Exportar CSV".</w:t>
      </w:r>
    </w:p>
    <w:p>
      <w:pPr>
        <w:pStyle w:val="ListNumber"/>
      </w:pPr>
      <w:r>
        <w:t>Se descargará un archivo con: título, estudiantes, estado, evaluadores, calificaciones y fechas.</w:t>
      </w:r>
    </w:p>
    <w:p/>
    <w:p>
      <w:pPr>
        <w:pStyle w:val="Heading2"/>
      </w:pPr>
      <w:r>
        <w:t>Reporte de evaluadores</w:t>
      </w:r>
    </w:p>
    <w:p>
      <w:pPr/>
      <w:r>
        <w:t>Muestra estadísticas consolidadas de los evaluadores de sus programas:</w:t>
      </w:r>
    </w:p>
    <w:p>
      <w:pPr>
        <w:pStyle w:val="ListBullet"/>
      </w:pPr>
      <w:r>
        <w:t>Número total de evaluaciones asignadas.</w:t>
      </w:r>
    </w:p>
    <w:p>
      <w:pPr>
        <w:pStyle w:val="ListBullet"/>
      </w:pPr>
      <w:r>
        <w:t>Evaluaciones completadas vs. pendientes.</w:t>
      </w:r>
    </w:p>
    <w:p>
      <w:pPr>
        <w:pStyle w:val="ListBullet"/>
      </w:pPr>
      <w:r>
        <w:t>Evaluaciones vencidas.</w:t>
      </w:r>
    </w:p>
    <w:p>
      <w:pPr>
        <w:pStyle w:val="ListBullet"/>
      </w:pPr>
      <w:r>
        <w:t>Promedio de calificaciones otorgadas.</w:t>
      </w:r>
    </w:p>
    <w:p/>
    <w:p>
      <w:pPr>
        <w:pStyle w:val="Heading2"/>
      </w:pPr>
      <w:r>
        <w:t>Reporte de discrepancias</w:t>
      </w:r>
    </w:p>
    <w:p>
      <w:pPr/>
      <w:r>
        <w:t>Identifica proyectos donde las calificaciones de los dos evaluadores presentan una diferencia significativa:</w:t>
      </w:r>
    </w:p>
    <w:p>
      <w:pPr>
        <w:pStyle w:val="ListNumber"/>
      </w:pPr>
      <w:r>
        <w:t>Establezca el umbral de discrepancia (diferencia mínima en puntos).</w:t>
      </w:r>
    </w:p>
    <w:p>
      <w:pPr>
        <w:pStyle w:val="ListNumber"/>
      </w:pPr>
      <w:r>
        <w:t>Haga clic en "Buscar discrepancias".</w:t>
      </w:r>
    </w:p>
    <w:p>
      <w:pPr>
        <w:pStyle w:val="ListNumber"/>
      </w:pPr>
      <w:r>
        <w:t>El sistema listará los proyectos que superan el umbral con las calificaciones de cada evaluador para facilitar la revisión.</w:t>
      </w:r>
    </w:p>
    <w:p/>
    <w:p>
      <w:pPr/>
      <w:r>
        <w:rPr>
          <w:i/>
          <w:color w:val="333399"/>
        </w:rPr>
        <w:t>💡  Use el reporte de discrepancias antes de finalizar un proyecto para identificar evaluaciones que requieran revisión o promediado cuidadoso.</w:t>
      </w:r>
    </w:p>
    <w:p>
      <w:r>
        <w:br w:type="page"/>
      </w:r>
    </w:p>
    <w:p>
      <w:pPr>
        <w:pStyle w:val="Heading1"/>
      </w:pPr>
      <w:r>
        <w:rPr>
          <w:color w:val="C05A12"/>
        </w:rPr>
        <w:t>22. GioBot – Asistente con Inteligencia Artificial</w:t>
      </w:r>
    </w:p>
    <w:p>
      <w:pPr/>
      <w:r>
        <w:t>GioBot es el asistente inteligente integrado en SisTesis. Está disponible para administradores y evaluadores. Utiliza inteligencia artificial (Claude de Anthropic) para responder preguntas sobre proyectos, evaluar contextos y generar alertas proactivas sobre el estado de las evaluaciones.</w:t>
      </w:r>
    </w:p>
    <w:p/>
    <w:p>
      <w:pPr>
        <w:pStyle w:val="Heading2"/>
      </w:pPr>
      <w:r>
        <w:t>Cómo acceder a GioBot</w:t>
      </w:r>
    </w:p>
    <w:p>
      <w:pPr/>
      <w:r>
        <w:t>El botón de GioBot aparece como un ícono flotante en la esquina inferior derecha de la pantalla (ícono de robot). Haga clic para abrir el panel de conversación.</w:t>
      </w:r>
    </w:p>
    <w:p/>
    <w:p>
      <w:pPr>
        <w:pStyle w:val="Heading2"/>
      </w:pPr>
      <w:r>
        <w:t>Funcionalidades de GioBot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Consulta sobre tesis específica</w:t>
            </w:r>
          </w:p>
        </w:tc>
        <w:tc>
          <w:tcPr>
            <w:tcW w:type="dxa" w:w="4680"/>
          </w:tcPr>
          <w:p>
            <w:r>
              <w:t>Si está en el detalle de un proyecto, GioBot tiene acceso a todos sus datos (título, estudiantes, evaluadores, calificaciones, archivos) para responder preguntas precisas.</w:t>
            </w:r>
          </w:p>
        </w:tc>
      </w:tr>
      <w:tr>
        <w:tc>
          <w:tcPr>
            <w:tcW w:type="dxa" w:w="4680"/>
          </w:tcPr>
          <w:p>
            <w:r>
              <w:t>Consulta sobre lista de tesis</w:t>
            </w:r>
          </w:p>
        </w:tc>
        <w:tc>
          <w:tcPr>
            <w:tcW w:type="dxa" w:w="4680"/>
          </w:tcPr>
          <w:p>
            <w:r>
              <w:t>Si está en la vista de lista, GioBot puede responder preguntas sobre el conjunto de proyectos: estados, pendientes, vencimientos.</w:t>
            </w:r>
          </w:p>
        </w:tc>
      </w:tr>
      <w:tr>
        <w:tc>
          <w:tcPr>
            <w:tcW w:type="dxa" w:w="4680"/>
          </w:tcPr>
          <w:p>
            <w:r>
              <w:t>Consulta sobre el sistema</w:t>
            </w:r>
          </w:p>
        </w:tc>
        <w:tc>
          <w:tcPr>
            <w:tcW w:type="dxa" w:w="4680"/>
          </w:tcPr>
          <w:p>
            <w:r>
              <w:t>Puede preguntar sobre configuraciones, flujos de trabajo, procedimientos y funcionalidades del sistema.</w:t>
            </w:r>
          </w:p>
        </w:tc>
      </w:tr>
      <w:tr>
        <w:tc>
          <w:tcPr>
            <w:tcW w:type="dxa" w:w="4680"/>
          </w:tcPr>
          <w:p>
            <w:r>
              <w:t>Alertas proactivas</w:t>
            </w:r>
          </w:p>
        </w:tc>
        <w:tc>
          <w:tcPr>
            <w:tcW w:type="dxa" w:w="4680"/>
          </w:tcPr>
          <w:p>
            <w:r>
              <w:t>GioBot revisa automáticamente cada 3 minutos si hay evaluaciones próximas a vencer o situaciones que requieren atención. Las alertas aparecen como una notificación roja en el botón flotante.</w:t>
            </w:r>
          </w:p>
        </w:tc>
      </w:tr>
      <w:tr>
        <w:tc>
          <w:tcPr>
            <w:tcW w:type="dxa" w:w="4680"/>
          </w:tcPr>
          <w:p>
            <w:r>
              <w:t>Lectura de documentos</w:t>
            </w:r>
          </w:p>
        </w:tc>
        <w:tc>
          <w:tcPr>
            <w:tcW w:type="dxa" w:w="4680"/>
          </w:tcPr>
          <w:p>
            <w:r>
              <w:t>Para proyectos individuales, GioBot puede leer el contenido de los documentos PDF/DOCX subidos por el estudiante y responder preguntas sobre su contenido.</w:t>
            </w:r>
          </w:p>
        </w:tc>
      </w:tr>
    </w:tbl>
    <w:p/>
    <w:p>
      <w:pPr>
        <w:pStyle w:val="Heading2"/>
      </w:pPr>
      <w:r>
        <w:t>Cómo usar GioBot</w:t>
      </w:r>
    </w:p>
    <w:p>
      <w:pPr>
        <w:pStyle w:val="ListNumber"/>
      </w:pPr>
      <w:r>
        <w:t>Haga clic en el botón flotante de GioBot (esquina inferior derecha).</w:t>
      </w:r>
    </w:p>
    <w:p>
      <w:pPr>
        <w:pStyle w:val="ListNumber"/>
      </w:pPr>
      <w:r>
        <w:t>Si hay alertas nuevas, aparecerán automáticamente al abrir el chat. Un número rojo indica la cantidad de alertas pendientes de leer.</w:t>
      </w:r>
    </w:p>
    <w:p>
      <w:pPr>
        <w:pStyle w:val="ListNumber"/>
      </w:pPr>
      <w:r>
        <w:t>Escriba su pregunta en el campo de texto y presione Enter o el botón Enviar.</w:t>
      </w:r>
    </w:p>
    <w:p>
      <w:pPr>
        <w:pStyle w:val="ListNumber"/>
      </w:pPr>
      <w:r>
        <w:t>GioBot responderá con información basada en el contexto de la página actual y los datos del sistema.</w:t>
      </w:r>
    </w:p>
    <w:p>
      <w:pPr>
        <w:pStyle w:val="ListNumber"/>
      </w:pPr>
      <w:r>
        <w:t>Puede hacer preguntas de seguimiento; GioBot mantiene el contexto de la conversación durante su sesión.</w:t>
      </w:r>
    </w:p>
    <w:p>
      <w:pPr>
        <w:pStyle w:val="ListNumber"/>
      </w:pPr>
      <w:r>
        <w:t>Use el botón "Limpiar" para iniciar una nueva conversación.</w:t>
      </w:r>
    </w:p>
    <w:p/>
    <w:p>
      <w:pPr>
        <w:pStyle w:val="Heading2"/>
      </w:pPr>
      <w:r>
        <w:t>Ejemplos de preguntas útiles</w:t>
      </w:r>
    </w:p>
    <w:p>
      <w:pPr>
        <w:pStyle w:val="ListBullet"/>
      </w:pPr>
      <w:r>
        <w:t>«¿Cuántas evaluaciones están vencidas esta semana?»</w:t>
      </w:r>
    </w:p>
    <w:p>
      <w:pPr>
        <w:pStyle w:val="ListBullet"/>
      </w:pPr>
      <w:r>
        <w:t>«¿Cuál es el estado actual de la tesis de Juan David Martínez?»</w:t>
      </w:r>
    </w:p>
    <w:p>
      <w:pPr>
        <w:pStyle w:val="ListBullet"/>
      </w:pPr>
      <w:r>
        <w:t>«Resume los comentarios de los evaluadores de este proyecto.»</w:t>
      </w:r>
    </w:p>
    <w:p>
      <w:pPr>
        <w:pStyle w:val="ListBullet"/>
      </w:pPr>
      <w:r>
        <w:t>«¿Qué evaluadores tienen más de 3 proyectos pendientes?»</w:t>
      </w:r>
    </w:p>
    <w:p>
      <w:pPr>
        <w:pStyle w:val="ListBullet"/>
      </w:pPr>
      <w:r>
        <w:t>«¿Hay discrepancias significativas entre evaluadores en los proyectos activos?»</w:t>
      </w:r>
    </w:p>
    <w:p>
      <w:pPr>
        <w:pStyle w:val="ListBullet"/>
      </w:pPr>
      <w:r>
        <w:t>«¿De qué trata el documento de tesis que acaban de enviar?»</w:t>
      </w:r>
    </w:p>
    <w:p/>
    <w:p>
      <w:pPr/>
      <w:r>
        <w:rPr>
          <w:i/>
          <w:color w:val="333399"/>
        </w:rPr>
        <w:t>ℹ️  GioBot solo está disponible para administradores y evaluadores. Los estudiantes no tienen acceso a este asistente.</w:t>
      </w:r>
    </w:p>
    <w:p>
      <w:pPr/>
      <w:r>
        <w:rPr>
          <w:i/>
          <w:color w:val="333399"/>
        </w:rPr>
        <w:t>⚠️  GioBot requiere conexión con el servicio de IA externo (Anthropic). Si aparece el mensaje 'GioBot no está configurado', contacte al superadministrador para que configure la clave de API.</w:t>
      </w:r>
    </w:p>
    <w:p>
      <w:r>
        <w:br w:type="page"/>
      </w:r>
    </w:p>
    <w:p>
      <w:pPr>
        <w:pStyle w:val="Heading1"/>
      </w:pPr>
      <w:r>
        <w:rPr>
          <w:color w:val="C05A12"/>
        </w:rPr>
        <w:t>23. Preguntas frecuentes</w:t>
      </w:r>
    </w:p>
    <w:p>
      <w:pPr>
        <w:pStyle w:val="Heading2"/>
      </w:pPr>
      <w:r>
        <w:t>¿Puedo gestionar proyectos de cualquier programa?</w:t>
      </w:r>
    </w:p>
    <w:p>
      <w:pPr/>
      <w:r>
        <w:t>No. Solo puede gestionar proyectos de los programas que le fueron asignados por el superadministrador. Comuníquese con el superadmin para solicitar acceso a programas adicionales.</w:t>
      </w:r>
    </w:p>
    <w:p>
      <w:pPr>
        <w:pStyle w:val="Heading2"/>
      </w:pPr>
      <w:r>
        <w:t>¿Cómo reenvío una notificación fallida?</w:t>
      </w:r>
    </w:p>
    <w:p>
      <w:pPr/>
      <w:r>
        <w:t>Vaya a Notificaciones, filtre por 'Fallidas' y haga clic en 'Reenviar' junto a la notificación que desea reintentar. Verifique también la configuración SMTP si los errores son frecuentes.</w:t>
      </w:r>
    </w:p>
    <w:p>
      <w:pPr>
        <w:pStyle w:val="Heading2"/>
      </w:pPr>
      <w:r>
        <w:t>¿Puedo cambiar la nota final manualmente?</w:t>
      </w:r>
    </w:p>
    <w:p>
      <w:pPr/>
      <w:r>
        <w:t>Sí. En el detalle del proyecto, sección de calificaciones, existe un campo para sobrescribir la nota final ponderada. Use esta opción solo en casos excepcionales como corrección de errores de captura.</w:t>
      </w:r>
    </w:p>
    <w:p>
      <w:pPr>
        <w:pStyle w:val="Heading2"/>
      </w:pPr>
      <w:r>
        <w:t>¿Qué pasa si un evaluador no responde?</w:t>
      </w:r>
    </w:p>
    <w:p>
      <w:pPr/>
      <w:r>
        <w:t>Puede reemplazarlo desde el detalle del proyecto usando el botón 'Reemplazar evaluador'. El nuevo evaluador recibirá la notificación y podrá comenzar la evaluación. El evaluador anterior recibirá aviso de retiro.</w:t>
      </w:r>
    </w:p>
    <w:p>
      <w:pPr>
        <w:pStyle w:val="Heading2"/>
      </w:pPr>
      <w:r>
        <w:t>¿Cómo funciona la asignación ciega?</w:t>
      </w:r>
    </w:p>
    <w:p>
      <w:pPr/>
      <w:r>
        <w:t>Cuando activa la 'Asignación ciega', los nombres de los evaluadores no son visibles para los estudiantes en su timeline. Los evaluadores sí pueden ver los datos del proyecto y los estudiantes.</w:t>
      </w:r>
    </w:p>
    <w:p>
      <w:pPr>
        <w:pStyle w:val="Heading2"/>
      </w:pPr>
      <w:r>
        <w:t>¿Puedo tener múltiples configuraciones SMTP?</w:t>
      </w:r>
    </w:p>
    <w:p>
      <w:pPr/>
      <w:r>
        <w:t>Sí. Puede crear varias configuraciones SMTP y marcar una como predeterminada. El sistema usará la configuración marcada como predeterminada para todos los envíos automáticos.</w:t>
      </w:r>
    </w:p>
    <w:p>
      <w:pPr>
        <w:pStyle w:val="Heading2"/>
      </w:pPr>
      <w:r>
        <w:t>Flujo completo de un proyecto de grado</w:t>
      </w:r>
    </w:p>
    <w:p>
      <w:pPr/>
      <w:r>
        <w:t>A continuación el flujo estándar de estados:</w:t>
      </w:r>
    </w:p>
    <w:p>
      <w:pPr>
        <w:pStyle w:val="ListNumber"/>
      </w:pPr>
      <w:r>
        <w:t>Borrador → El estudiante crea y guarda el proyecto.</w:t>
      </w:r>
    </w:p>
    <w:p>
      <w:pPr>
        <w:pStyle w:val="ListNumber"/>
      </w:pPr>
      <w:r>
        <w:t>Enviado → El estudiante envía a evaluación.</w:t>
      </w:r>
    </w:p>
    <w:p>
      <w:pPr>
        <w:pStyle w:val="ListNumber"/>
      </w:pPr>
      <w:r>
        <w:t>Revisión administrativa → Usted revisa la documentación.</w:t>
      </w:r>
    </w:p>
    <w:p>
      <w:pPr>
        <w:pStyle w:val="ListNumber"/>
      </w:pPr>
      <w:r>
        <w:t>Evaluadores asignados → Usted asigna evaluadores con fecha límite.</w:t>
      </w:r>
    </w:p>
    <w:p>
      <w:pPr>
        <w:pStyle w:val="ListNumber"/>
      </w:pPr>
      <w:r>
        <w:t>En evaluación académica → Los evaluadores revisan el documento.</w:t>
      </w:r>
    </w:p>
    <w:p>
      <w:pPr>
        <w:pStyle w:val="ListNumber"/>
      </w:pPr>
      <w:r>
        <w:t>Concepto emitido → Los evaluadores envían calificaciones.</w:t>
      </w:r>
    </w:p>
    <w:p>
      <w:pPr>
        <w:pStyle w:val="ListNumber"/>
      </w:pPr>
      <w:r>
        <w:t>Correcciones solicitadas → (Si aplica) El estudiante corrige y reenvía.</w:t>
      </w:r>
    </w:p>
    <w:p>
      <w:pPr>
        <w:pStyle w:val="ListNumber"/>
      </w:pPr>
      <w:r>
        <w:t>Aprobada para sustentación → Evaluaciones satisfactorias.</w:t>
      </w:r>
    </w:p>
    <w:p>
      <w:pPr>
        <w:pStyle w:val="ListNumber"/>
      </w:pPr>
      <w:r>
        <w:t>Sustentación programada → Usted agenda la fecha de defensa.</w:t>
      </w:r>
    </w:p>
    <w:p>
      <w:pPr>
        <w:pStyle w:val="ListNumber"/>
      </w:pPr>
      <w:r>
        <w:t>Sustentación evaluada → Los evaluadores califican la presentación oral.</w:t>
      </w:r>
    </w:p>
    <w:p>
      <w:pPr>
        <w:pStyle w:val="ListNumber"/>
      </w:pPr>
      <w:r>
        <w:t>Acta firmada → Todas las firmas digitales recolectadas.</w:t>
      </w:r>
    </w:p>
    <w:p>
      <w:pPr>
        <w:pStyle w:val="ListNumber"/>
      </w:pPr>
      <w:r>
        <w:t>Finalizado → Proyecto de grado completado exitosamente.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5943600" cy="9614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961465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5943600" cy="98386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98386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