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C05A12"/>
          <w:sz w:val="56"/>
        </w:rPr>
        <w:t>SISTESIS</w:t>
      </w:r>
    </w:p>
    <w:p>
      <w:pPr>
        <w:jc w:val="center"/>
      </w:pPr>
      <w:r>
        <w:rPr>
          <w:color w:val="555555"/>
          <w:sz w:val="28"/>
        </w:rPr>
        <w:t>Sistema de Gestión de Proyectos de Grado</w:t>
      </w:r>
    </w:p>
    <w:p/>
    <w:p>
      <w:pPr>
        <w:jc w:val="center"/>
      </w:pPr>
      <w:r>
        <w:rPr>
          <w:b/>
          <w:color w:val="1A1A1A"/>
          <w:sz w:val="44"/>
        </w:rPr>
        <w:t>Manual de Usuario</w:t>
      </w:r>
    </w:p>
    <w:p>
      <w:pPr>
        <w:jc w:val="center"/>
      </w:pPr>
      <w:r>
        <w:rPr>
          <w:color w:val="777777"/>
          <w:sz w:val="26"/>
        </w:rPr>
        <w:t>Rol: Evaluador</w:t>
      </w:r>
    </w:p>
    <w:p/>
    <w:p/>
    <w:p/>
    <w:p>
      <w:pPr>
        <w:jc w:val="center"/>
      </w:pPr>
      <w:r>
        <w:rPr>
          <w:sz w:val="24"/>
        </w:rPr>
        <w:t>Facultad de Ingeniería</w:t>
      </w:r>
    </w:p>
    <w:p>
      <w:pPr>
        <w:jc w:val="center"/>
      </w:pPr>
      <w:r>
        <w:rPr>
          <w:sz w:val="24"/>
        </w:rPr>
        <w:t>Universidad de San Buenaventura – Cali</w:t>
      </w:r>
    </w:p>
    <w:p>
      <w:pPr>
        <w:jc w:val="center"/>
      </w:pPr>
      <w:r>
        <w:rPr>
          <w:color w:val="0D6EFD"/>
          <w:sz w:val="22"/>
        </w:rPr>
        <w:t>https://sistesis.site</w:t>
      </w:r>
    </w:p>
    <w:p>
      <w:r>
        <w:br w:type="page"/>
      </w:r>
    </w:p>
    <w:p>
      <w:pPr>
        <w:pStyle w:val="Heading1"/>
      </w:pPr>
      <w:r>
        <w:rPr>
          <w:color w:val="C05A12"/>
        </w:rPr>
        <w:t>Tabla de Contenido</w:t>
      </w:r>
    </w:p>
    <w:p>
      <w:pPr>
        <w:pStyle w:val="ListBullet"/>
        <w:ind w:left="720"/>
      </w:pPr>
      <w:r>
        <w:t>1. Introducción</w:t>
      </w:r>
    </w:p>
    <w:p>
      <w:pPr>
        <w:pStyle w:val="ListBullet"/>
        <w:ind w:left="720"/>
      </w:pPr>
      <w:r>
        <w:t>2. Inicio de sesión</w:t>
      </w:r>
    </w:p>
    <w:p>
      <w:pPr>
        <w:pStyle w:val="ListBullet"/>
        <w:ind w:left="720"/>
      </w:pPr>
      <w:r>
        <w:t>3. Panel del evaluador</w:t>
      </w:r>
    </w:p>
    <w:p>
      <w:pPr>
        <w:pStyle w:val="ListBullet"/>
        <w:ind w:left="720"/>
      </w:pPr>
      <w:r>
        <w:t>4. Evaluación de documento</w:t>
      </w:r>
    </w:p>
    <w:p>
      <w:pPr>
        <w:pStyle w:val="ListBullet"/>
        <w:ind w:left="720"/>
      </w:pPr>
      <w:r>
        <w:t>5. Rúbrica de evaluación del documento</w:t>
      </w:r>
    </w:p>
    <w:p>
      <w:pPr>
        <w:pStyle w:val="ListBullet"/>
        <w:ind w:left="720"/>
      </w:pPr>
      <w:r>
        <w:t>6. Evaluación de sustentación</w:t>
      </w:r>
    </w:p>
    <w:p>
      <w:pPr>
        <w:pStyle w:val="ListBullet"/>
        <w:ind w:left="720"/>
      </w:pPr>
      <w:r>
        <w:t>7. Rúbrica de evaluación de sustentación</w:t>
      </w:r>
    </w:p>
    <w:p>
      <w:pPr>
        <w:pStyle w:val="ListBullet"/>
        <w:ind w:left="720"/>
      </w:pPr>
      <w:r>
        <w:t>8. Concepto y observaciones</w:t>
      </w:r>
    </w:p>
    <w:p>
      <w:pPr>
        <w:pStyle w:val="ListBullet"/>
        <w:ind w:left="720"/>
      </w:pPr>
      <w:r>
        <w:t>9. Evaluación de correcciones (rondas múltiples)</w:t>
      </w:r>
    </w:p>
    <w:p>
      <w:pPr>
        <w:pStyle w:val="ListBullet"/>
        <w:ind w:left="720"/>
      </w:pPr>
      <w:r>
        <w:t>10. Firma del acta</w:t>
      </w:r>
    </w:p>
    <w:p>
      <w:pPr>
        <w:pStyle w:val="ListBullet"/>
        <w:ind w:left="720"/>
      </w:pPr>
      <w:r>
        <w:t>11. Preguntas frecuentes</w:t>
      </w:r>
    </w:p>
    <w:p>
      <w:r>
        <w:br w:type="page"/>
      </w:r>
    </w:p>
    <w:p>
      <w:pPr>
        <w:pStyle w:val="Heading1"/>
      </w:pPr>
      <w:r>
        <w:rPr>
          <w:color w:val="C05A12"/>
        </w:rPr>
        <w:t>1. Introducción</w:t>
      </w:r>
    </w:p>
    <w:p>
      <w:r>
        <w:rPr>
          <w:b w:val="0"/>
        </w:rPr>
        <w:t>SisTesis es el Sistema de Gestión de Proyectos de Grado de la Facultad de Ingeniería de la Universidad de San Buenaventura – Cali. Este manual describe el uso de la plataforma desde el rol de Evaluador.</w:t>
      </w:r>
    </w:p>
    <w:p>
      <w:r>
        <w:rPr>
          <w:b w:val="0"/>
        </w:rPr>
        <w:t>Como evaluador, usted podrá:</w:t>
      </w:r>
    </w:p>
    <w:p>
      <w:pPr>
        <w:pStyle w:val="ListBullet"/>
        <w:ind w:left="720"/>
      </w:pPr>
      <w:r>
        <w:t>Ver los proyectos de grado que le han sido asignados para evaluación.</w:t>
      </w:r>
    </w:p>
    <w:p>
      <w:pPr>
        <w:pStyle w:val="ListBullet"/>
        <w:ind w:left="720"/>
      </w:pPr>
      <w:r>
        <w:t>Evaluar el documento de tesis mediante una rúbrica detallada.</w:t>
      </w:r>
    </w:p>
    <w:p>
      <w:pPr>
        <w:pStyle w:val="ListBullet"/>
        <w:ind w:left="720"/>
      </w:pPr>
      <w:r>
        <w:t>Evaluar la sustentación oral del proyecto (cuando aplique).</w:t>
      </w:r>
    </w:p>
    <w:p>
      <w:pPr>
        <w:pStyle w:val="ListBullet"/>
        <w:ind w:left="720"/>
      </w:pPr>
      <w:r>
        <w:t>Emitir un concepto académico (Aceptado, Cambios menores, Cambios mayores).</w:t>
      </w:r>
    </w:p>
    <w:p>
      <w:pPr>
        <w:pStyle w:val="ListBullet"/>
        <w:ind w:left="720"/>
      </w:pPr>
      <w:r>
        <w:t>Re-evaluar en rondas de corrección si el estudiante envía revisiones.</w:t>
      </w:r>
    </w:p>
    <w:p>
      <w:pPr>
        <w:pStyle w:val="ListBullet"/>
        <w:ind w:left="720"/>
      </w:pPr>
      <w:r>
        <w:t>Firmar digitalmente el acta de sustentación.</w:t>
      </w:r>
    </w:p>
    <w:p>
      <w:r>
        <w:br w:type="page"/>
      </w:r>
    </w:p>
    <w:p>
      <w:pPr>
        <w:pStyle w:val="Heading1"/>
      </w:pPr>
      <w:r>
        <w:rPr>
          <w:color w:val="C05A12"/>
        </w:rPr>
        <w:t>2. Inicio de sesión</w:t>
      </w:r>
    </w:p>
    <w:p>
      <w:pPr>
        <w:pStyle w:val="ListNumber"/>
        <w:ind w:left="720"/>
      </w:pPr>
      <w:r>
        <w:t>Ingrese a https://sistesis.site/login/staff en su navegador.</w:t>
      </w:r>
    </w:p>
    <w:p>
      <w:pPr>
        <w:pStyle w:val="ListNumber"/>
        <w:ind w:left="720"/>
      </w:pPr>
      <w:r>
        <w:t>Escriba su correo institucional y contraseña.</w:t>
      </w:r>
    </w:p>
    <w:p>
      <w:pPr>
        <w:pStyle w:val="ListNumber"/>
        <w:ind w:left="720"/>
      </w:pPr>
      <w:r>
        <w:t>Haga clic en "Iniciar sesión".</w:t>
      </w:r>
    </w:p>
    <w:p>
      <w:pPr>
        <w:pStyle w:val="ListNumber"/>
        <w:ind w:left="720"/>
      </w:pPr>
      <w:r>
        <w:t>Será redirigido al panel del evaluador.</w:t>
      </w:r>
    </w:p>
    <w:p>
      <w:r>
        <w:rPr>
          <w:b w:val="0"/>
        </w:rPr>
      </w:r>
    </w:p>
    <w:p>
      <w:r>
        <w:rPr>
          <w:i/>
          <w:color w:val="0D6EFD"/>
        </w:rPr>
        <w:t>ℹ️  Sus credenciales le fueron enviadas por correo electrónico al ser registrado como evaluador. Si no las tiene, contacte al administrador del programa.</w:t>
      </w:r>
    </w:p>
    <w:p>
      <w:r>
        <w:br w:type="page"/>
      </w:r>
    </w:p>
    <w:p>
      <w:pPr>
        <w:pStyle w:val="Heading1"/>
      </w:pPr>
      <w:r>
        <w:rPr>
          <w:color w:val="C05A12"/>
        </w:rPr>
        <w:t>3. Panel del evaluador</w:t>
      </w:r>
    </w:p>
    <w:p>
      <w:r>
        <w:rPr>
          <w:b w:val="0"/>
        </w:rPr>
        <w:t>Al ingresar, verá una lista de los proyectos de grado asignados a usted.</w:t>
      </w:r>
    </w:p>
    <w:p>
      <w:pPr>
        <w:pStyle w:val="Heading2"/>
      </w:pPr>
      <w:r>
        <w:rPr>
          <w:color w:val="333333"/>
        </w:rPr>
        <w:t>Información de cada proyecto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Elemento</w:t>
            </w:r>
          </w:p>
        </w:tc>
        <w:tc>
          <w:tcPr>
            <w:tcW w:type="dxa" w:w="4703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4703"/>
          </w:tcPr>
          <w:p>
            <w:r>
              <w:t>Título</w:t>
            </w:r>
          </w:p>
        </w:tc>
        <w:tc>
          <w:tcPr>
            <w:tcW w:type="dxa" w:w="4703"/>
          </w:tcPr>
          <w:p>
            <w:r>
              <w:t>Nombre del proyecto de grado</w:t>
            </w:r>
          </w:p>
        </w:tc>
      </w:tr>
      <w:tr>
        <w:tc>
          <w:tcPr>
            <w:tcW w:type="dxa" w:w="4703"/>
          </w:tcPr>
          <w:p>
            <w:r>
              <w:t>Estudiante(s)</w:t>
            </w:r>
          </w:p>
        </w:tc>
        <w:tc>
          <w:tcPr>
            <w:tcW w:type="dxa" w:w="4703"/>
          </w:tcPr>
          <w:p>
            <w:r>
              <w:t>Nombre(s) del o los autores</w:t>
            </w:r>
          </w:p>
        </w:tc>
      </w:tr>
      <w:tr>
        <w:tc>
          <w:tcPr>
            <w:tcW w:type="dxa" w:w="4703"/>
          </w:tcPr>
          <w:p>
            <w:r>
              <w:t>Estado</w:t>
            </w:r>
          </w:p>
        </w:tc>
        <w:tc>
          <w:tcPr>
            <w:tcW w:type="dxa" w:w="4703"/>
          </w:tcPr>
          <w:p>
            <w:r>
              <w:t>Estado actual del proyecto</w:t>
            </w:r>
          </w:p>
        </w:tc>
      </w:tr>
      <w:tr>
        <w:tc>
          <w:tcPr>
            <w:tcW w:type="dxa" w:w="4703"/>
          </w:tcPr>
          <w:p>
            <w:r>
              <w:t>Ronda de revisión</w:t>
            </w:r>
          </w:p>
        </w:tc>
        <w:tc>
          <w:tcPr>
            <w:tcW w:type="dxa" w:w="4703"/>
          </w:tcPr>
          <w:p>
            <w:r>
              <w:t>Número de la ronda actual (si hay correcciones)</w:t>
            </w:r>
          </w:p>
        </w:tc>
      </w:tr>
      <w:tr>
        <w:tc>
          <w:tcPr>
            <w:tcW w:type="dxa" w:w="4703"/>
          </w:tcPr>
          <w:p>
            <w:r>
              <w:t>Indicador de evaluación</w:t>
            </w:r>
          </w:p>
        </w:tc>
        <w:tc>
          <w:tcPr>
            <w:tcW w:type="dxa" w:w="4703"/>
          </w:tcPr>
          <w:p>
            <w:r>
              <w:t>Muestra si ya evaluó esta ronda</w:t>
            </w:r>
          </w:p>
        </w:tc>
      </w:tr>
      <w:tr>
        <w:tc>
          <w:tcPr>
            <w:tcW w:type="dxa" w:w="4703"/>
          </w:tcPr>
          <w:p>
            <w:r>
              <w:t>Indicador de acta</w:t>
            </w:r>
          </w:p>
        </w:tc>
        <w:tc>
          <w:tcPr>
            <w:tcW w:type="dxa" w:w="4703"/>
          </w:tcPr>
          <w:p>
            <w:r>
              <w:t>Muestra si el acta está lista para firmar</w:t>
            </w:r>
          </w:p>
        </w:tc>
      </w:tr>
    </w:tbl>
    <w:p/>
    <w:p>
      <w:r>
        <w:rPr>
          <w:b w:val="0"/>
        </w:rPr>
        <w:t>Haga clic en cualquier proyecto para acceder a la interfaz de evaluación.</w:t>
      </w:r>
    </w:p>
    <w:p>
      <w:r>
        <w:br w:type="page"/>
      </w:r>
    </w:p>
    <w:p>
      <w:pPr>
        <w:pStyle w:val="Heading1"/>
      </w:pPr>
      <w:r>
        <w:rPr>
          <w:color w:val="C05A12"/>
        </w:rPr>
        <w:t>4. Evaluación de documento</w:t>
      </w:r>
    </w:p>
    <w:p>
      <w:r>
        <w:rPr>
          <w:b w:val="0"/>
        </w:rPr>
        <w:t>Al hacer clic en un proyecto, accederá a la interfaz completa de evaluación.</w:t>
      </w:r>
    </w:p>
    <w:p>
      <w:pPr>
        <w:pStyle w:val="Heading2"/>
      </w:pPr>
      <w:r>
        <w:rPr>
          <w:color w:val="333333"/>
        </w:rPr>
        <w:t>Sección superior: Información del proyecto</w:t>
      </w:r>
    </w:p>
    <w:p>
      <w:pPr>
        <w:pStyle w:val="ListBullet"/>
        <w:ind w:left="720"/>
      </w:pPr>
      <w:r>
        <w:t>Título del proyecto (con indicador de ronda de revisión si aplica).</w:t>
      </w:r>
    </w:p>
    <w:p>
      <w:pPr>
        <w:pStyle w:val="ListBullet"/>
        <w:ind w:left="720"/>
      </w:pPr>
      <w:r>
        <w:t>Datos de los estudiantes: nombre, código, cédula, correo.</w:t>
      </w:r>
    </w:p>
    <w:p>
      <w:pPr>
        <w:pStyle w:val="ListBullet"/>
        <w:ind w:left="720"/>
      </w:pPr>
      <w:r>
        <w:t>Archivos adjuntos: enlaces para descargar el documento de tesis y archivos complementarios.</w:t>
      </w:r>
    </w:p>
    <w:p>
      <w:pPr>
        <w:pStyle w:val="ListBullet"/>
        <w:ind w:left="720"/>
      </w:pPr>
      <w:r>
        <w:t>Información de sustentación: fecha, lugar y datos adicionales (si está programada).</w:t>
      </w:r>
    </w:p>
    <w:p>
      <w:pPr>
        <w:pStyle w:val="ListBullet"/>
        <w:ind w:left="720"/>
      </w:pPr>
      <w:r>
        <w:t>Fecha límite de evaluación asignada por el administrador.</w:t>
      </w:r>
    </w:p>
    <w:p>
      <w:pPr>
        <w:pStyle w:val="Heading2"/>
      </w:pPr>
      <w:r>
        <w:rPr>
          <w:color w:val="333333"/>
        </w:rPr>
        <w:t>Pasos para evaluar el documento</w:t>
      </w:r>
    </w:p>
    <w:p>
      <w:pPr>
        <w:pStyle w:val="ListNumber"/>
        <w:ind w:left="720"/>
      </w:pPr>
      <w:r>
        <w:t>Descargue y lea el documento de tesis completo.</w:t>
      </w:r>
    </w:p>
    <w:p>
      <w:pPr>
        <w:pStyle w:val="ListNumber"/>
        <w:ind w:left="720"/>
      </w:pPr>
      <w:r>
        <w:t>Navegue a la pestaña/sección de Evaluación del Documento.</w:t>
      </w:r>
    </w:p>
    <w:p>
      <w:pPr>
        <w:pStyle w:val="ListNumber"/>
        <w:ind w:left="720"/>
      </w:pPr>
      <w:r>
        <w:t>Complete la rúbrica asignando una calificación de 0 a 5 para cada criterio.</w:t>
      </w:r>
    </w:p>
    <w:p>
      <w:pPr>
        <w:pStyle w:val="ListNumber"/>
        <w:ind w:left="720"/>
      </w:pPr>
      <w:r>
        <w:t>Escriba observaciones específicas para cada criterio evaluado.</w:t>
      </w:r>
    </w:p>
    <w:p>
      <w:pPr>
        <w:pStyle w:val="ListNumber"/>
        <w:ind w:left="720"/>
      </w:pPr>
      <w:r>
        <w:t>Redacte las observaciones generales del documento.</w:t>
      </w:r>
    </w:p>
    <w:p>
      <w:pPr>
        <w:pStyle w:val="ListNumber"/>
        <w:ind w:left="720"/>
      </w:pPr>
      <w:r>
        <w:t>Seleccione el concepto general (ver sección 8).</w:t>
      </w:r>
    </w:p>
    <w:p>
      <w:pPr>
        <w:pStyle w:val="ListNumber"/>
        <w:ind w:left="720"/>
      </w:pPr>
      <w:r>
        <w:t>Opcionalmente, adjunte archivos de retroalimentación.</w:t>
      </w:r>
    </w:p>
    <w:p>
      <w:pPr>
        <w:pStyle w:val="ListNumber"/>
        <w:ind w:left="720"/>
      </w:pPr>
      <w:r>
        <w:t>Haga clic en "Enviar Evaluación".</w:t>
      </w:r>
    </w:p>
    <w:p>
      <w:r>
        <w:br w:type="page"/>
      </w:r>
    </w:p>
    <w:p>
      <w:pPr>
        <w:pStyle w:val="Heading1"/>
      </w:pPr>
      <w:r>
        <w:rPr>
          <w:color w:val="C05A12"/>
        </w:rPr>
        <w:t>5. Rúbrica de evaluación del documento</w:t>
      </w:r>
    </w:p>
    <w:p>
      <w:r>
        <w:rPr>
          <w:b w:val="0"/>
        </w:rPr>
        <w:t>La rúbrica del documento está organizada en secciones con pesos porcentuales. Cada criterio se califica de 0 a 5.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Sección</w:t>
            </w:r>
          </w:p>
        </w:tc>
        <w:tc>
          <w:tcPr>
            <w:tcW w:type="dxa" w:w="3135"/>
          </w:tcPr>
          <w:p>
            <w:r>
              <w:rPr>
                <w:b/>
              </w:rPr>
              <w:t>Peso</w:t>
            </w:r>
          </w:p>
        </w:tc>
        <w:tc>
          <w:tcPr>
            <w:tcW w:type="dxa" w:w="3135"/>
          </w:tcPr>
          <w:p>
            <w:r>
              <w:rPr>
                <w:b/>
              </w:rPr>
              <w:t>Criterios</w:t>
            </w:r>
          </w:p>
        </w:tc>
      </w:tr>
      <w:tr>
        <w:tc>
          <w:tcPr>
            <w:tcW w:type="dxa" w:w="3135"/>
          </w:tcPr>
          <w:p>
            <w:r>
              <w:t>Fundamentación Problémica</w:t>
            </w:r>
          </w:p>
        </w:tc>
        <w:tc>
          <w:tcPr>
            <w:tcW w:type="dxa" w:w="3135"/>
          </w:tcPr>
          <w:p>
            <w:r>
              <w:t>30%</w:t>
            </w:r>
          </w:p>
        </w:tc>
        <w:tc>
          <w:tcPr>
            <w:tcW w:type="dxa" w:w="3135"/>
          </w:tcPr>
          <w:p>
            <w:r>
              <w:t>Definición del problema, Justificación, Marco teórico, Estado del arte, Referencias IEEE</w:t>
            </w:r>
          </w:p>
        </w:tc>
      </w:tr>
      <w:tr>
        <w:tc>
          <w:tcPr>
            <w:tcW w:type="dxa" w:w="3135"/>
          </w:tcPr>
          <w:p>
            <w:r>
              <w:t>Propuesta Metodológica</w:t>
            </w:r>
          </w:p>
        </w:tc>
        <w:tc>
          <w:tcPr>
            <w:tcW w:type="dxa" w:w="3135"/>
          </w:tcPr>
          <w:p>
            <w:r>
              <w:t>30%</w:t>
            </w:r>
          </w:p>
        </w:tc>
        <w:tc>
          <w:tcPr>
            <w:tcW w:type="dxa" w:w="3135"/>
          </w:tcPr>
          <w:p>
            <w:r>
              <w:t>Objetivo general, Objetivos específicos, Coherencia metodológica, Cumplimiento</w:t>
            </w:r>
          </w:p>
        </w:tc>
      </w:tr>
      <w:tr>
        <w:tc>
          <w:tcPr>
            <w:tcW w:type="dxa" w:w="3135"/>
          </w:tcPr>
          <w:p>
            <w:r>
              <w:t>Aspectos Disciplinares</w:t>
            </w:r>
          </w:p>
        </w:tc>
        <w:tc>
          <w:tcPr>
            <w:tcW w:type="dxa" w:w="3135"/>
          </w:tcPr>
          <w:p>
            <w:r>
              <w:t>30%</w:t>
            </w:r>
          </w:p>
        </w:tc>
        <w:tc>
          <w:tcPr>
            <w:tcW w:type="dxa" w:w="3135"/>
          </w:tcPr>
          <w:p>
            <w:r>
              <w:t>Implementación técnica, Métricas y validación, Análisis de resultados, Discusión técnica</w:t>
            </w:r>
          </w:p>
        </w:tc>
      </w:tr>
      <w:tr>
        <w:tc>
          <w:tcPr>
            <w:tcW w:type="dxa" w:w="3135"/>
          </w:tcPr>
          <w:p>
            <w:r>
              <w:t>Presentación del Documento</w:t>
            </w:r>
          </w:p>
        </w:tc>
        <w:tc>
          <w:tcPr>
            <w:tcW w:type="dxa" w:w="3135"/>
          </w:tcPr>
          <w:p>
            <w:r>
              <w:t>10%</w:t>
            </w:r>
          </w:p>
        </w:tc>
        <w:tc>
          <w:tcPr>
            <w:tcW w:type="dxa" w:w="3135"/>
          </w:tcPr>
          <w:p>
            <w:r>
              <w:t>Redacción, Cumplimiento de normas</w:t>
            </w:r>
          </w:p>
        </w:tc>
      </w:tr>
    </w:tbl>
    <w:p/>
    <w:p>
      <w:r>
        <w:rPr>
          <w:b w:val="0"/>
        </w:rPr>
        <w:t>La calificación del documento se calcula automáticamente como el promedio ponderado de todas las secciones, en una escala de 0 a 5.</w:t>
      </w:r>
    </w:p>
    <w:p>
      <w:r>
        <w:rPr>
          <w:i/>
          <w:color w:val="0D6EFD"/>
        </w:rPr>
        <w:t>ℹ️  La rúbrica puede variar según el programa académico. El administrador puede personalizar las secciones, pesos y criterios.</w:t>
      </w:r>
    </w:p>
    <w:p>
      <w:r>
        <w:br w:type="page"/>
      </w:r>
    </w:p>
    <w:p>
      <w:pPr>
        <w:pStyle w:val="Heading1"/>
      </w:pPr>
      <w:r>
        <w:rPr>
          <w:color w:val="C05A12"/>
        </w:rPr>
        <w:t>6. Evaluación de sustentación</w:t>
      </w:r>
    </w:p>
    <w:p>
      <w:r>
        <w:rPr>
          <w:b w:val="0"/>
        </w:rPr>
        <w:t>La evaluación de sustentación solo aparece cuando el administrador ha programado una fecha de defensa.</w:t>
      </w:r>
    </w:p>
    <w:p>
      <w:pPr>
        <w:pStyle w:val="Heading2"/>
      </w:pPr>
      <w:r>
        <w:rPr>
          <w:color w:val="333333"/>
        </w:rPr>
        <w:t>Pasos para evaluar la sustentación</w:t>
      </w:r>
    </w:p>
    <w:p>
      <w:pPr>
        <w:pStyle w:val="ListNumber"/>
        <w:ind w:left="720"/>
      </w:pPr>
      <w:r>
        <w:t>Asista a la sustentación en la fecha, hora y lugar indicados.</w:t>
      </w:r>
    </w:p>
    <w:p>
      <w:pPr>
        <w:pStyle w:val="ListNumber"/>
        <w:ind w:left="720"/>
      </w:pPr>
      <w:r>
        <w:t>Después de la sustentación, ingrese al sistema.</w:t>
      </w:r>
    </w:p>
    <w:p>
      <w:pPr>
        <w:pStyle w:val="ListNumber"/>
        <w:ind w:left="720"/>
      </w:pPr>
      <w:r>
        <w:t>Navegue a la pestaña/sección de Evaluación de Sustentación.</w:t>
      </w:r>
    </w:p>
    <w:p>
      <w:pPr>
        <w:pStyle w:val="ListNumber"/>
        <w:ind w:left="720"/>
      </w:pPr>
      <w:r>
        <w:t>Complete la rúbrica de sustentación con calificaciones de 0 a 5.</w:t>
      </w:r>
    </w:p>
    <w:p>
      <w:pPr>
        <w:pStyle w:val="ListNumber"/>
        <w:ind w:left="720"/>
      </w:pPr>
      <w:r>
        <w:t>Escriba observaciones sobre la presentación oral.</w:t>
      </w:r>
    </w:p>
    <w:p>
      <w:pPr>
        <w:pStyle w:val="ListNumber"/>
        <w:ind w:left="720"/>
      </w:pPr>
      <w:r>
        <w:t>Seleccione el concepto.</w:t>
      </w:r>
    </w:p>
    <w:p>
      <w:pPr>
        <w:pStyle w:val="ListNumber"/>
        <w:ind w:left="720"/>
      </w:pPr>
      <w:r>
        <w:t>Haga clic en "Enviar Evaluación".</w:t>
      </w:r>
    </w:p>
    <w:p>
      <w:r>
        <w:br w:type="page"/>
      </w:r>
    </w:p>
    <w:p>
      <w:pPr>
        <w:pStyle w:val="Heading1"/>
      </w:pPr>
      <w:r>
        <w:rPr>
          <w:color w:val="C05A12"/>
        </w:rPr>
        <w:t>7. Rúbrica de evaluación de sustentación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Sección</w:t>
            </w:r>
          </w:p>
        </w:tc>
        <w:tc>
          <w:tcPr>
            <w:tcW w:type="dxa" w:w="3135"/>
          </w:tcPr>
          <w:p>
            <w:r>
              <w:rPr>
                <w:b/>
              </w:rPr>
              <w:t>Peso</w:t>
            </w:r>
          </w:p>
        </w:tc>
        <w:tc>
          <w:tcPr>
            <w:tcW w:type="dxa" w:w="3135"/>
          </w:tcPr>
          <w:p>
            <w:r>
              <w:rPr>
                <w:b/>
              </w:rPr>
              <w:t>Criterios</w:t>
            </w:r>
          </w:p>
        </w:tc>
      </w:tr>
      <w:tr>
        <w:tc>
          <w:tcPr>
            <w:tcW w:type="dxa" w:w="3135"/>
          </w:tcPr>
          <w:p>
            <w:r>
              <w:t>Claridad y Dominio del Problema</w:t>
            </w:r>
          </w:p>
        </w:tc>
        <w:tc>
          <w:tcPr>
            <w:tcW w:type="dxa" w:w="3135"/>
          </w:tcPr>
          <w:p>
            <w:r>
              <w:t>25%</w:t>
            </w:r>
          </w:p>
        </w:tc>
        <w:tc>
          <w:tcPr>
            <w:tcW w:type="dxa" w:w="3135"/>
          </w:tcPr>
          <w:p>
            <w:r>
              <w:t>Dominio del tema, claridad en la exposición del problema</w:t>
            </w:r>
          </w:p>
        </w:tc>
      </w:tr>
      <w:tr>
        <w:tc>
          <w:tcPr>
            <w:tcW w:type="dxa" w:w="3135"/>
          </w:tcPr>
          <w:p>
            <w:r>
              <w:t>Dominio Metodológico</w:t>
            </w:r>
          </w:p>
        </w:tc>
        <w:tc>
          <w:tcPr>
            <w:tcW w:type="dxa" w:w="3135"/>
          </w:tcPr>
          <w:p>
            <w:r>
              <w:t>25%</w:t>
            </w:r>
          </w:p>
        </w:tc>
        <w:tc>
          <w:tcPr>
            <w:tcW w:type="dxa" w:w="3135"/>
          </w:tcPr>
          <w:p>
            <w:r>
              <w:t>Comprensión y explicación de la metodología empleada</w:t>
            </w:r>
          </w:p>
        </w:tc>
      </w:tr>
      <w:tr>
        <w:tc>
          <w:tcPr>
            <w:tcW w:type="dxa" w:w="3135"/>
          </w:tcPr>
          <w:p>
            <w:r>
              <w:t>Dominio Técnico y Resultados</w:t>
            </w:r>
          </w:p>
        </w:tc>
        <w:tc>
          <w:tcPr>
            <w:tcW w:type="dxa" w:w="3135"/>
          </w:tcPr>
          <w:p>
            <w:r>
              <w:t>30%</w:t>
            </w:r>
          </w:p>
        </w:tc>
        <w:tc>
          <w:tcPr>
            <w:tcW w:type="dxa" w:w="3135"/>
          </w:tcPr>
          <w:p>
            <w:r>
              <w:t>Presentación de implementación, resultados y métricas</w:t>
            </w:r>
          </w:p>
        </w:tc>
      </w:tr>
      <w:tr>
        <w:tc>
          <w:tcPr>
            <w:tcW w:type="dxa" w:w="3135"/>
          </w:tcPr>
          <w:p>
            <w:r>
              <w:t>Comunicación y Presentación</w:t>
            </w:r>
          </w:p>
        </w:tc>
        <w:tc>
          <w:tcPr>
            <w:tcW w:type="dxa" w:w="3135"/>
          </w:tcPr>
          <w:p>
            <w:r>
              <w:t>20%</w:t>
            </w:r>
          </w:p>
        </w:tc>
        <w:tc>
          <w:tcPr>
            <w:tcW w:type="dxa" w:w="3135"/>
          </w:tcPr>
          <w:p>
            <w:r>
              <w:t>Calidad de las diapositivas, manejo del tiempo, respuesta a preguntas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C05A12"/>
        </w:rPr>
        <w:t>8. Concepto y observaciones</w:t>
      </w:r>
    </w:p>
    <w:p>
      <w:r>
        <w:rPr>
          <w:b w:val="0"/>
        </w:rPr>
        <w:t>Al finalizar la evaluación (documento o sustentación), debe seleccionar uno de los siguientes conceptos: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Concepto</w:t>
            </w:r>
          </w:p>
        </w:tc>
        <w:tc>
          <w:tcPr>
            <w:tcW w:type="dxa" w:w="4703"/>
          </w:tcPr>
          <w:p>
            <w:r>
              <w:rPr>
                <w:b/>
              </w:rPr>
              <w:t>Significado</w:t>
            </w:r>
          </w:p>
        </w:tc>
      </w:tr>
      <w:tr>
        <w:tc>
          <w:tcPr>
            <w:tcW w:type="dxa" w:w="4703"/>
          </w:tcPr>
          <w:p>
            <w:r>
              <w:t>Aceptado</w:t>
            </w:r>
          </w:p>
        </w:tc>
        <w:tc>
          <w:tcPr>
            <w:tcW w:type="dxa" w:w="4703"/>
          </w:tcPr>
          <w:p>
            <w:r>
              <w:t>El trabajo cumple con los requisitos. No requiere cambios.</w:t>
            </w:r>
          </w:p>
        </w:tc>
      </w:tr>
      <w:tr>
        <w:tc>
          <w:tcPr>
            <w:tcW w:type="dxa" w:w="4703"/>
          </w:tcPr>
          <w:p>
            <w:r>
              <w:t>Cambios menores</w:t>
            </w:r>
          </w:p>
        </w:tc>
        <w:tc>
          <w:tcPr>
            <w:tcW w:type="dxa" w:w="4703"/>
          </w:tcPr>
          <w:p>
            <w:r>
              <w:t>El trabajo requiere ajustes pequeños que no afectan la estructura.</w:t>
            </w:r>
          </w:p>
        </w:tc>
      </w:tr>
      <w:tr>
        <w:tc>
          <w:tcPr>
            <w:tcW w:type="dxa" w:w="4703"/>
          </w:tcPr>
          <w:p>
            <w:r>
              <w:t>Cambios mayores</w:t>
            </w:r>
          </w:p>
        </w:tc>
        <w:tc>
          <w:tcPr>
            <w:tcW w:type="dxa" w:w="4703"/>
          </w:tcPr>
          <w:p>
            <w:r>
              <w:t>El trabajo requiere modificaciones significativas y debe ser re-evaluado.</w:t>
            </w:r>
          </w:p>
        </w:tc>
      </w:tr>
    </w:tbl>
    <w:p/>
    <w:p>
      <w:pPr>
        <w:pStyle w:val="Heading2"/>
      </w:pPr>
      <w:r>
        <w:rPr>
          <w:color w:val="333333"/>
        </w:rPr>
        <w:t>Cálculo de calificación final</w:t>
      </w:r>
    </w:p>
    <w:p>
      <w:r>
        <w:rPr>
          <w:b w:val="0"/>
        </w:rPr>
        <w:t>El sistema calcula automáticamente:</w:t>
      </w:r>
    </w:p>
    <w:p>
      <w:pPr>
        <w:pStyle w:val="ListBullet"/>
        <w:ind w:left="720"/>
      </w:pPr>
      <w:r>
        <w:t>Nota del documento: Promedio ponderado de la rúbrica del documento.</w:t>
      </w:r>
    </w:p>
    <w:p>
      <w:pPr>
        <w:pStyle w:val="ListBullet"/>
        <w:ind w:left="720"/>
      </w:pPr>
      <w:r>
        <w:t>Nota de sustentación: Promedio ponderado de la rúbrica de sustentación.</w:t>
      </w:r>
    </w:p>
    <w:p>
      <w:pPr>
        <w:pStyle w:val="ListBullet"/>
        <w:ind w:left="720"/>
      </w:pPr>
      <w:r>
        <w:t>Nota final ponderada = (Documento × Peso%) + (Sustentación × Peso%).</w:t>
      </w:r>
    </w:p>
    <w:p>
      <w:r>
        <w:rPr>
          <w:b w:val="0"/>
        </w:rPr>
        <w:t>Los pesos por defecto son 70% documento y 30% sustentación, pero pueden variar por programa.</w:t>
      </w:r>
    </w:p>
    <w:p>
      <w:pPr>
        <w:pStyle w:val="Heading2"/>
      </w:pPr>
      <w:r>
        <w:rPr>
          <w:color w:val="333333"/>
        </w:rPr>
        <w:t>Clasificación del resultado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Rango</w:t>
            </w:r>
          </w:p>
        </w:tc>
        <w:tc>
          <w:tcPr>
            <w:tcW w:type="dxa" w:w="4703"/>
          </w:tcPr>
          <w:p>
            <w:r>
              <w:rPr>
                <w:b/>
              </w:rPr>
              <w:t>Clasificación</w:t>
            </w:r>
          </w:p>
        </w:tc>
      </w:tr>
      <w:tr>
        <w:tc>
          <w:tcPr>
            <w:tcW w:type="dxa" w:w="4703"/>
          </w:tcPr>
          <w:p>
            <w:r>
              <w:t>≥ 4.8 / 5.0</w:t>
            </w:r>
          </w:p>
        </w:tc>
        <w:tc>
          <w:tcPr>
            <w:tcW w:type="dxa" w:w="4703"/>
          </w:tcPr>
          <w:p>
            <w:r>
              <w:t>APROBADA MERITORIA</w:t>
            </w:r>
          </w:p>
        </w:tc>
      </w:tr>
      <w:tr>
        <w:tc>
          <w:tcPr>
            <w:tcW w:type="dxa" w:w="4703"/>
          </w:tcPr>
          <w:p>
            <w:r>
              <w:t>≥ 3.0 / 5.0</w:t>
            </w:r>
          </w:p>
        </w:tc>
        <w:tc>
          <w:tcPr>
            <w:tcW w:type="dxa" w:w="4703"/>
          </w:tcPr>
          <w:p>
            <w:r>
              <w:t>APROBADA</w:t>
            </w:r>
          </w:p>
        </w:tc>
      </w:tr>
      <w:tr>
        <w:tc>
          <w:tcPr>
            <w:tcW w:type="dxa" w:w="4703"/>
          </w:tcPr>
          <w:p>
            <w:r>
              <w:t>&lt; 3.0 / 5.0</w:t>
            </w:r>
          </w:p>
        </w:tc>
        <w:tc>
          <w:tcPr>
            <w:tcW w:type="dxa" w:w="4703"/>
          </w:tcPr>
          <w:p>
            <w:r>
              <w:t>NO APROBADA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C05A12"/>
        </w:rPr>
        <w:t>9. Evaluación de correcciones (rondas múltiples)</w:t>
      </w:r>
    </w:p>
    <w:p>
      <w:r>
        <w:rPr>
          <w:b w:val="0"/>
        </w:rPr>
        <w:t>Si el concepto emitido requiere cambios, el estudiante enviará una versión corregida.</w:t>
      </w:r>
    </w:p>
    <w:p>
      <w:pPr>
        <w:pStyle w:val="ListNumber"/>
        <w:ind w:left="720"/>
      </w:pPr>
      <w:r>
        <w:t>Recibirá una notificación cuando el estudiante envíe correcciones.</w:t>
      </w:r>
    </w:p>
    <w:p>
      <w:pPr>
        <w:pStyle w:val="ListNumber"/>
        <w:ind w:left="720"/>
      </w:pPr>
      <w:r>
        <w:t>El sistema incrementará la ronda de revisión (Ronda 1, 2, 3...).</w:t>
      </w:r>
    </w:p>
    <w:p>
      <w:pPr>
        <w:pStyle w:val="ListNumber"/>
        <w:ind w:left="720"/>
      </w:pPr>
      <w:r>
        <w:t>Ingrese al proyecto y verá la nueva ronda con los cambios del estudiante.</w:t>
      </w:r>
    </w:p>
    <w:p>
      <w:pPr>
        <w:pStyle w:val="ListNumber"/>
        <w:ind w:left="720"/>
      </w:pPr>
      <w:r>
        <w:t>Descargue el documento revisado y los comentarios del estudiante.</w:t>
      </w:r>
    </w:p>
    <w:p>
      <w:pPr>
        <w:pStyle w:val="ListNumber"/>
        <w:ind w:left="720"/>
      </w:pPr>
      <w:r>
        <w:t>Evalúe nuevamente completando la rúbrica de la nueva ronda.</w:t>
      </w:r>
    </w:p>
    <w:p>
      <w:pPr>
        <w:pStyle w:val="ListNumber"/>
        <w:ind w:left="720"/>
      </w:pPr>
      <w:r>
        <w:t>Las evaluaciones de rondas anteriores quedan bloqueadas pero visibles.</w:t>
      </w:r>
    </w:p>
    <w:p>
      <w:r>
        <w:rPr>
          <w:b w:val="0"/>
        </w:rPr>
      </w:r>
    </w:p>
    <w:p>
      <w:r>
        <w:rPr>
          <w:i/>
          <w:color w:val="0D6EFD"/>
        </w:rPr>
        <w:t>ℹ️  Puede haber múltiples rondas de corrección hasta que el trabajo sea aceptado.</w:t>
      </w:r>
    </w:p>
    <w:p>
      <w:r>
        <w:br w:type="page"/>
      </w:r>
    </w:p>
    <w:p>
      <w:pPr>
        <w:pStyle w:val="Heading1"/>
      </w:pPr>
      <w:r>
        <w:rPr>
          <w:color w:val="C05A12"/>
        </w:rPr>
        <w:t>10. Firma del acta</w:t>
      </w:r>
    </w:p>
    <w:p>
      <w:r>
        <w:rPr>
          <w:b w:val="0"/>
        </w:rPr>
        <w:t>Una vez completadas todas las evaluaciones y aprobado el proyecto:</w:t>
      </w:r>
    </w:p>
    <w:p>
      <w:pPr>
        <w:pStyle w:val="ListNumber"/>
        <w:ind w:left="720"/>
      </w:pPr>
      <w:r>
        <w:t>El sistema mostrará el estado 'Acta preparada' en la sección de firmas.</w:t>
      </w:r>
    </w:p>
    <w:p>
      <w:pPr>
        <w:pStyle w:val="ListNumber"/>
        <w:ind w:left="720"/>
      </w:pPr>
      <w:r>
        <w:t>Puede firmar directamente desde la interfaz de evaluación, o a través de un enlace enviado por correo.</w:t>
      </w:r>
    </w:p>
    <w:p>
      <w:pPr>
        <w:pStyle w:val="ListNumber"/>
        <w:ind w:left="720"/>
      </w:pPr>
      <w:r>
        <w:t>Para firmar:</w:t>
      </w:r>
    </w:p>
    <w:p>
      <w:pPr>
        <w:pStyle w:val="ListBullet"/>
        <w:ind w:left="1440"/>
      </w:pPr>
      <w:r>
        <w:t>Opción 1: Haga clic en "Dibujar firma" y use el mouse/pantalla táctil.</w:t>
      </w:r>
    </w:p>
    <w:p>
      <w:pPr>
        <w:pStyle w:val="ListBullet"/>
        <w:ind w:left="1440"/>
      </w:pPr>
      <w:r>
        <w:t>Opción 2: Haga clic en "Cargar firma" y suba una imagen de su firma.</w:t>
      </w:r>
    </w:p>
    <w:p>
      <w:pPr>
        <w:pStyle w:val="ListNumber"/>
        <w:ind w:left="720"/>
      </w:pPr>
      <w:r>
        <w:t>Haga clic en "Guardar firma".</w:t>
      </w:r>
    </w:p>
    <w:p>
      <w:pPr>
        <w:pStyle w:val="ListNumber"/>
        <w:ind w:left="720"/>
      </w:pPr>
      <w:r>
        <w:t>El estado de firma se actualizará como firmado con la fecha.</w:t>
      </w:r>
    </w:p>
    <w:p>
      <w:r>
        <w:rPr>
          <w:b w:val="0"/>
        </w:rPr>
      </w:r>
    </w:p>
    <w:p>
      <w:r>
        <w:rPr>
          <w:i/>
          <w:color w:val="0D6EFD"/>
        </w:rPr>
        <w:t>ℹ️  La sección de firma muestra el estado de todos los firmantes: evaluadores, director y director de programa.</w:t>
      </w:r>
    </w:p>
    <w:p>
      <w:r>
        <w:br w:type="page"/>
      </w:r>
    </w:p>
    <w:p>
      <w:pPr>
        <w:pStyle w:val="Heading1"/>
      </w:pPr>
      <w:r>
        <w:rPr>
          <w:color w:val="C05A12"/>
        </w:rPr>
        <w:t>11. Preguntas frecuentes</w:t>
      </w:r>
    </w:p>
    <w:p>
      <w:pPr>
        <w:pStyle w:val="Heading2"/>
      </w:pPr>
      <w:r>
        <w:rPr>
          <w:color w:val="333333"/>
        </w:rPr>
        <w:t>¿Puedo modificar una evaluación ya enviada?</w:t>
      </w:r>
    </w:p>
    <w:p>
      <w:r>
        <w:rPr>
          <w:b w:val="0"/>
        </w:rPr>
        <w:t>Solo puede modificar evaluaciones de la ronda activa. Las evaluaciones de rondas anteriores quedan bloqueadas.</w:t>
      </w:r>
    </w:p>
    <w:p>
      <w:pPr>
        <w:pStyle w:val="Heading2"/>
      </w:pPr>
      <w:r>
        <w:rPr>
          <w:color w:val="333333"/>
        </w:rPr>
        <w:t>¿Qué pasa si no alcanzo a evaluar antes de la fecha límite?</w:t>
      </w:r>
    </w:p>
    <w:p>
      <w:r>
        <w:rPr>
          <w:b w:val="0"/>
        </w:rPr>
        <w:t>La evaluación aparecerá como vencida en el panel del administrador. Contacte al administrador si necesita una extensión.</w:t>
      </w:r>
    </w:p>
    <w:p>
      <w:pPr>
        <w:pStyle w:val="Heading2"/>
      </w:pPr>
      <w:r>
        <w:rPr>
          <w:color w:val="333333"/>
        </w:rPr>
        <w:t>¿Puedo ver las evaluaciones de otros evaluadores?</w:t>
      </w:r>
    </w:p>
    <w:p>
      <w:r>
        <w:rPr>
          <w:b w:val="0"/>
        </w:rPr>
        <w:t>No directamente. La evaluación es independiente. Sin embargo, en la línea de tiempo puede ver eventos generales del proyecto.</w:t>
      </w:r>
    </w:p>
    <w:p>
      <w:pPr>
        <w:pStyle w:val="Heading2"/>
      </w:pPr>
      <w:r>
        <w:rPr>
          <w:color w:val="333333"/>
        </w:rPr>
        <w:t>¿La asignación puede ser a ciegas?</w:t>
      </w:r>
    </w:p>
    <w:p>
      <w:r>
        <w:rPr>
          <w:b w:val="0"/>
        </w:rPr>
        <w:t>Sí. Si el administrador activa la asignación ciega (pares ciegos), usted no verá los nombres de los otros evaluadores y los estudiantes no verán su nombre.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5943600" cy="9614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961465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98386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98386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