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A83B" w14:textId="77777777" w:rsidR="00CD76D1" w:rsidRPr="00D34186" w:rsidRDefault="00000000">
      <w:pPr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D34186">
        <w:rPr>
          <w:rFonts w:ascii="Arial" w:eastAsia="Arial" w:hAnsi="Arial" w:cs="Arial"/>
          <w:b/>
          <w:bCs/>
          <w:sz w:val="24"/>
          <w:szCs w:val="24"/>
        </w:rPr>
        <w:t>ORIENTAÇÃO</w:t>
      </w:r>
      <w:r w:rsidRPr="00D34186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Pr="00D34186">
        <w:rPr>
          <w:rFonts w:ascii="Arial" w:eastAsia="Arial" w:hAnsi="Arial" w:cs="Arial"/>
          <w:b/>
          <w:bCs/>
          <w:sz w:val="24"/>
          <w:szCs w:val="24"/>
        </w:rPr>
        <w:t>PARA ELABORAÇÃO DE</w:t>
      </w:r>
      <w:r w:rsidRPr="00D34186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ITINERÁRIOS FORMATIVOS DE APROFUNDAMENTO (IFA) POR MEIO DE </w:t>
      </w:r>
      <w:r w:rsidRPr="00D34186">
        <w:rPr>
          <w:rFonts w:ascii="Arial" w:eastAsia="Arial" w:hAnsi="Arial" w:cs="Arial"/>
          <w:b/>
          <w:bCs/>
          <w:sz w:val="24"/>
          <w:szCs w:val="24"/>
        </w:rPr>
        <w:t>PROJETO INTEGRADOR (PI)</w:t>
      </w:r>
    </w:p>
    <w:tbl>
      <w:tblPr>
        <w:tblStyle w:val="a2"/>
        <w:tblW w:w="13590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5"/>
        <w:gridCol w:w="1950"/>
        <w:gridCol w:w="3300"/>
        <w:gridCol w:w="3015"/>
        <w:gridCol w:w="1890"/>
      </w:tblGrid>
      <w:tr w:rsidR="00CD76D1" w:rsidRPr="00D34186" w14:paraId="4E791CCE" w14:textId="77777777">
        <w:trPr>
          <w:trHeight w:val="428"/>
        </w:trPr>
        <w:tc>
          <w:tcPr>
            <w:tcW w:w="135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5015079" w14:textId="77777777" w:rsidR="00CD76D1" w:rsidRPr="00D34186" w:rsidRDefault="00000000">
            <w:pPr>
              <w:jc w:val="center"/>
            </w:pPr>
            <w:bookmarkStart w:id="0" w:name="_heading=h.54933ly5ntwz" w:colFirst="0" w:colLast="0"/>
            <w:bookmarkEnd w:id="0"/>
            <w:r w:rsidRPr="00D34186">
              <w:rPr>
                <w:b/>
                <w:bCs/>
                <w:sz w:val="28"/>
                <w:szCs w:val="28"/>
              </w:rPr>
              <w:t xml:space="preserve"> ITINERÁRIO FORMATIVO DE APROFUNDAMENTO POR ÁREA - Projeto Integrador (PI)</w:t>
            </w:r>
          </w:p>
        </w:tc>
      </w:tr>
      <w:tr w:rsidR="00CD76D1" w:rsidRPr="00D34186" w14:paraId="3E168C84" w14:textId="77777777">
        <w:trPr>
          <w:trHeight w:val="428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21DC866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C9D1EE0" w14:textId="77777777" w:rsidR="00365CB8" w:rsidRPr="00D34186" w:rsidRDefault="00365CB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86AC6B" w14:textId="77777777" w:rsidR="00365CB8" w:rsidRPr="00D34186" w:rsidRDefault="00365CB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9D9D69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PROBLEMÁTICA CONTEXTUALIZADA COM A REALIDADE LOCAL</w:t>
            </w:r>
          </w:p>
          <w:p w14:paraId="78ACB35D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69EF0C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F04675E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468EAF1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809E156" w14:textId="77777777" w:rsidR="00CD76D1" w:rsidRPr="00D34186" w:rsidRDefault="00CD76D1"/>
        </w:tc>
      </w:tr>
      <w:tr w:rsidR="00CD76D1" w:rsidRPr="00D34186" w14:paraId="62A217E4" w14:textId="77777777">
        <w:trPr>
          <w:trHeight w:val="428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83A97DC" w14:textId="77777777" w:rsidR="00365CB8" w:rsidRPr="00D34186" w:rsidRDefault="00365CB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E924DA1" w14:textId="5B918224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TÍTULO</w:t>
            </w:r>
          </w:p>
          <w:p w14:paraId="0219697E" w14:textId="77777777" w:rsidR="00FD50D1" w:rsidRPr="00D34186" w:rsidRDefault="00FD50D1">
            <w:pPr>
              <w:jc w:val="center"/>
            </w:pP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F0A978" w14:textId="77777777" w:rsidR="00CD76D1" w:rsidRPr="00D34186" w:rsidRDefault="00CD76D1"/>
        </w:tc>
      </w:tr>
      <w:tr w:rsidR="00CD76D1" w:rsidRPr="00D34186" w14:paraId="5E8BE555" w14:textId="77777777">
        <w:trPr>
          <w:trHeight w:val="83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F7B789D" w14:textId="77777777" w:rsidR="00CD76D1" w:rsidRPr="00D34186" w:rsidRDefault="00CD76D1">
            <w:pPr>
              <w:jc w:val="center"/>
              <w:rPr>
                <w:b/>
                <w:bCs/>
                <w:sz w:val="13"/>
                <w:szCs w:val="13"/>
              </w:rPr>
            </w:pPr>
          </w:p>
          <w:p w14:paraId="3ECF29BA" w14:textId="77777777" w:rsidR="00CD76D1" w:rsidRPr="00D34186" w:rsidRDefault="00000000">
            <w:pPr>
              <w:jc w:val="center"/>
            </w:pPr>
            <w:r w:rsidRPr="00D34186">
              <w:rPr>
                <w:b/>
                <w:bCs/>
                <w:sz w:val="24"/>
                <w:szCs w:val="24"/>
              </w:rPr>
              <w:t>ÁREA(s)/COMPONENTES CURRICULARES ENVOLVIDOS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80A6CE" w14:textId="77777777" w:rsidR="00CD76D1" w:rsidRPr="00D34186" w:rsidRDefault="00CD76D1"/>
        </w:tc>
      </w:tr>
      <w:tr w:rsidR="00CD76D1" w:rsidRPr="00D34186" w14:paraId="56B8E1F3" w14:textId="77777777">
        <w:trPr>
          <w:trHeight w:val="83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CAEDFEE" w14:textId="77777777" w:rsidR="00FD50D1" w:rsidRPr="00D34186" w:rsidRDefault="00FD50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E9C612" w14:textId="0DB8FC2C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EIXOS ESTRUTURANTES DOS IFA</w:t>
            </w:r>
          </w:p>
          <w:p w14:paraId="1E60725D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5101ABF" w14:textId="77777777" w:rsidR="00CD76D1" w:rsidRPr="00D34186" w:rsidRDefault="00CD76D1">
            <w:pPr>
              <w:jc w:val="center"/>
              <w:rPr>
                <w:b/>
                <w:bCs/>
                <w:sz w:val="13"/>
                <w:szCs w:val="13"/>
              </w:rPr>
            </w:pP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5DEFDBD" w14:textId="77777777" w:rsidR="00CD76D1" w:rsidRPr="00D34186" w:rsidRDefault="00CD76D1"/>
        </w:tc>
      </w:tr>
      <w:tr w:rsidR="00CD76D1" w:rsidRPr="00D34186" w14:paraId="7BFF1B98" w14:textId="77777777">
        <w:trPr>
          <w:trHeight w:val="83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DC0FA27" w14:textId="77777777" w:rsidR="00CD76D1" w:rsidRPr="00D34186" w:rsidRDefault="00000000">
            <w:pPr>
              <w:jc w:val="center"/>
              <w:rPr>
                <w:b/>
                <w:bCs/>
                <w:sz w:val="13"/>
                <w:szCs w:val="13"/>
              </w:rPr>
            </w:pPr>
            <w:r w:rsidRPr="00D34186">
              <w:rPr>
                <w:b/>
                <w:bCs/>
                <w:sz w:val="24"/>
                <w:szCs w:val="24"/>
              </w:rPr>
              <w:t>TEMAS CONTEMPORÂNEOS TRANSVERSAIS (TCT)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F495999" w14:textId="77777777" w:rsidR="00CD76D1" w:rsidRPr="00D34186" w:rsidRDefault="00CD76D1"/>
        </w:tc>
      </w:tr>
      <w:tr w:rsidR="00CD76D1" w:rsidRPr="00D34186" w14:paraId="25B80539" w14:textId="77777777">
        <w:trPr>
          <w:trHeight w:val="9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4D28E55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ETAPA/ ANO</w:t>
            </w:r>
          </w:p>
          <w:p w14:paraId="1CAB0CF3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 xml:space="preserve">PERÍODO DE DESENVOLVIMENTO DO PROJETO 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91C9759" w14:textId="77777777" w:rsidR="00CD76D1" w:rsidRPr="00D34186" w:rsidRDefault="00CD76D1">
            <w:pPr>
              <w:rPr>
                <w:sz w:val="24"/>
                <w:szCs w:val="24"/>
              </w:rPr>
            </w:pPr>
          </w:p>
          <w:p w14:paraId="08E71FB5" w14:textId="77777777" w:rsidR="00CD76D1" w:rsidRPr="00D34186" w:rsidRDefault="00CD76D1"/>
        </w:tc>
      </w:tr>
      <w:tr w:rsidR="00CD76D1" w:rsidRPr="00D34186" w14:paraId="0E19A4BA" w14:textId="77777777">
        <w:trPr>
          <w:trHeight w:val="9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FAD2477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lastRenderedPageBreak/>
              <w:t>COMPETÊNCIAS COMUNS ÀS ÁREAS</w:t>
            </w:r>
            <w:r w:rsidRPr="00D34186">
              <w:rPr>
                <w:b/>
                <w:bCs/>
                <w:sz w:val="18"/>
                <w:szCs w:val="18"/>
                <w:highlight w:val="yellow"/>
              </w:rPr>
              <w:t>(p50-51)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05CAB04" w14:textId="77777777" w:rsidR="00CD76D1" w:rsidRPr="00D34186" w:rsidRDefault="00CD76D1"/>
        </w:tc>
      </w:tr>
      <w:tr w:rsidR="00CD76D1" w:rsidRPr="00D34186" w14:paraId="5A1DC0F2" w14:textId="77777777">
        <w:trPr>
          <w:trHeight w:val="844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8D1391C" w14:textId="77777777" w:rsidR="00CD76D1" w:rsidRPr="00D34186" w:rsidRDefault="00000000">
            <w:pPr>
              <w:jc w:val="center"/>
              <w:rPr>
                <w:highlight w:val="yellow"/>
              </w:rPr>
            </w:pPr>
            <w:r w:rsidRPr="00D34186">
              <w:rPr>
                <w:b/>
                <w:bCs/>
                <w:sz w:val="24"/>
                <w:szCs w:val="24"/>
              </w:rPr>
              <w:t xml:space="preserve">OBJETIVOS DE APRENDIZAGEM ESPECÍFICOS POR ÁREA </w:t>
            </w:r>
            <w:r w:rsidRPr="00D34186">
              <w:rPr>
                <w:b/>
                <w:bCs/>
                <w:sz w:val="24"/>
                <w:szCs w:val="24"/>
                <w:highlight w:val="yellow"/>
              </w:rPr>
              <w:t>(competência/habilidade)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D8889DD" w14:textId="77777777" w:rsidR="00CD76D1" w:rsidRPr="00D34186" w:rsidRDefault="00CD76D1"/>
        </w:tc>
      </w:tr>
      <w:tr w:rsidR="00CD76D1" w:rsidRPr="00D34186" w14:paraId="2FBE7DA5" w14:textId="77777777">
        <w:trPr>
          <w:trHeight w:val="556"/>
        </w:trPr>
        <w:tc>
          <w:tcPr>
            <w:tcW w:w="135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27FDFB4" w14:textId="77777777" w:rsidR="00CD76D1" w:rsidRPr="00D34186" w:rsidRDefault="00CD76D1"/>
          <w:p w14:paraId="3EB5C36C" w14:textId="77777777" w:rsidR="00CD76D1" w:rsidRPr="00D34186" w:rsidRDefault="00000000">
            <w:pPr>
              <w:jc w:val="center"/>
            </w:pPr>
            <w:r w:rsidRPr="00D34186">
              <w:rPr>
                <w:b/>
                <w:bCs/>
                <w:sz w:val="24"/>
                <w:szCs w:val="24"/>
              </w:rPr>
              <w:t>METODOLOGIA</w:t>
            </w:r>
          </w:p>
          <w:p w14:paraId="5E16E791" w14:textId="77777777" w:rsidR="00CD76D1" w:rsidRPr="00D34186" w:rsidRDefault="00CD76D1"/>
        </w:tc>
      </w:tr>
      <w:tr w:rsidR="00CD76D1" w:rsidRPr="00D34186" w14:paraId="1B0E003F" w14:textId="77777777">
        <w:trPr>
          <w:trHeight w:val="706"/>
        </w:trPr>
        <w:tc>
          <w:tcPr>
            <w:tcW w:w="3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9E6DFDC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926C83F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FDD041D" w14:textId="77777777" w:rsidR="00CD76D1" w:rsidRPr="00D34186" w:rsidRDefault="00000000">
            <w:pPr>
              <w:jc w:val="center"/>
            </w:pPr>
            <w:r w:rsidRPr="00D34186">
              <w:rPr>
                <w:b/>
                <w:bCs/>
                <w:sz w:val="24"/>
                <w:szCs w:val="24"/>
              </w:rPr>
              <w:t>Ação pedagógica por componente curricular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F37D3D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Componente Curricular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418698D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Habilidades da FGB que será aprofundada</w:t>
            </w:r>
          </w:p>
          <w:p w14:paraId="0795F847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F627C29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Objetos de conhecimento por componente curricular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041E57F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Recursos necessários</w:t>
            </w:r>
          </w:p>
        </w:tc>
      </w:tr>
      <w:tr w:rsidR="00CD76D1" w:rsidRPr="00D34186" w14:paraId="5FAD587A" w14:textId="77777777">
        <w:trPr>
          <w:trHeight w:val="342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32C32D4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1A69C7F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FCE97CA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3A2278E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ED44022" w14:textId="77777777" w:rsidR="00CD76D1" w:rsidRPr="00D34186" w:rsidRDefault="00CD76D1"/>
        </w:tc>
      </w:tr>
      <w:tr w:rsidR="00CD76D1" w:rsidRPr="00D34186" w14:paraId="1B31D3C6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828318A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9014037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00969F4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43285AB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13EA44C" w14:textId="77777777" w:rsidR="00CD76D1" w:rsidRPr="00D34186" w:rsidRDefault="00CD76D1"/>
        </w:tc>
      </w:tr>
      <w:tr w:rsidR="00CD76D1" w:rsidRPr="00D34186" w14:paraId="2A203144" w14:textId="77777777">
        <w:trPr>
          <w:trHeight w:val="507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1961670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5E7B9C7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5CEE122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C9FA706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3D76A91" w14:textId="77777777" w:rsidR="00CD76D1" w:rsidRPr="00D34186" w:rsidRDefault="00CD76D1"/>
        </w:tc>
      </w:tr>
      <w:tr w:rsidR="00CD76D1" w:rsidRPr="00D34186" w14:paraId="61C47247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00EC975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253597B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29CA492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E622333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5ED0ACF" w14:textId="77777777" w:rsidR="00CD76D1" w:rsidRPr="00D34186" w:rsidRDefault="00CD76D1"/>
        </w:tc>
      </w:tr>
      <w:tr w:rsidR="00CD76D1" w:rsidRPr="00D34186" w14:paraId="5ED3A73E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860E7C8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8A8C344" w14:textId="77777777" w:rsidR="00CD76D1" w:rsidRPr="00D34186" w:rsidRDefault="00CD76D1"/>
          <w:p w14:paraId="0D57D8DB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E26F22B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72546B2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15E3DF" w14:textId="77777777" w:rsidR="00CD76D1" w:rsidRPr="00D34186" w:rsidRDefault="00CD76D1"/>
        </w:tc>
      </w:tr>
      <w:tr w:rsidR="00CD76D1" w:rsidRPr="00D34186" w14:paraId="3AB4A90B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8C3EF6E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FC53D1C" w14:textId="77777777" w:rsidR="00CD76D1" w:rsidRPr="00D34186" w:rsidRDefault="00CD76D1"/>
          <w:p w14:paraId="1CC60F40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543C6F0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433EA56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6B1B68B" w14:textId="77777777" w:rsidR="00CD76D1" w:rsidRPr="00D34186" w:rsidRDefault="00CD76D1"/>
        </w:tc>
      </w:tr>
      <w:tr w:rsidR="00CD76D1" w:rsidRPr="00D34186" w14:paraId="4CFC53AE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FC5EDD4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741A7E6" w14:textId="77777777" w:rsidR="00CD76D1" w:rsidRPr="00D34186" w:rsidRDefault="00CD76D1"/>
          <w:p w14:paraId="1CD2D9C8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FF97C1C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11B2FB1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B0153E6" w14:textId="77777777" w:rsidR="00CD76D1" w:rsidRPr="00D34186" w:rsidRDefault="00CD76D1"/>
        </w:tc>
      </w:tr>
      <w:tr w:rsidR="00CD76D1" w:rsidRPr="00D34186" w14:paraId="700A52A0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723173D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83F32DC" w14:textId="77777777" w:rsidR="00CD76D1" w:rsidRPr="00D34186" w:rsidRDefault="00CD76D1"/>
          <w:p w14:paraId="5B8F087F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945E387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9368165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B0EC0E1" w14:textId="77777777" w:rsidR="00CD76D1" w:rsidRPr="00D34186" w:rsidRDefault="00CD76D1"/>
        </w:tc>
      </w:tr>
      <w:tr w:rsidR="00CD76D1" w:rsidRPr="00D34186" w14:paraId="411A493B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10AAA0" w14:textId="77777777" w:rsidR="00CD76D1" w:rsidRPr="00D34186" w:rsidRDefault="00CD76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56EA88C" w14:textId="77777777" w:rsidR="00CD76D1" w:rsidRPr="00D34186" w:rsidRDefault="00CD76D1"/>
          <w:p w14:paraId="7144D654" w14:textId="77777777" w:rsidR="00CD76D1" w:rsidRPr="00D34186" w:rsidRDefault="00CD76D1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8DF3BB0" w14:textId="77777777" w:rsidR="00CD76D1" w:rsidRPr="00D34186" w:rsidRDefault="00CD76D1"/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701D3CA" w14:textId="77777777" w:rsidR="00CD76D1" w:rsidRPr="00D34186" w:rsidRDefault="00CD76D1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C26A1CF" w14:textId="77777777" w:rsidR="00CD76D1" w:rsidRPr="00D34186" w:rsidRDefault="00CD76D1"/>
        </w:tc>
      </w:tr>
      <w:tr w:rsidR="00CD76D1" w:rsidRPr="00D34186" w14:paraId="1AE2E8C0" w14:textId="77777777">
        <w:trPr>
          <w:trHeight w:val="360"/>
        </w:trPr>
        <w:tc>
          <w:tcPr>
            <w:tcW w:w="34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8783DC4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E6602C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CRONOGRAMA</w:t>
            </w:r>
          </w:p>
          <w:p w14:paraId="4C0434E7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15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86E4F3E" w14:textId="76C478F0" w:rsidR="00CD76D1" w:rsidRPr="00D34186" w:rsidRDefault="00CD76D1"/>
        </w:tc>
      </w:tr>
      <w:tr w:rsidR="00CD76D1" w:rsidRPr="00D34186" w14:paraId="6FABC775" w14:textId="77777777">
        <w:trPr>
          <w:trHeight w:val="360"/>
        </w:trPr>
        <w:tc>
          <w:tcPr>
            <w:tcW w:w="34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E07BE75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15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A224487" w14:textId="77777777" w:rsidR="00CD76D1" w:rsidRPr="00D34186" w:rsidRDefault="00CD76D1"/>
        </w:tc>
      </w:tr>
      <w:tr w:rsidR="00CD76D1" w:rsidRPr="00D34186" w14:paraId="5CDEAE88" w14:textId="77777777" w:rsidTr="00383176">
        <w:trPr>
          <w:trHeight w:val="1184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0FBA3B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684478" w14:textId="77777777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AVALIAÇÃO FORMATIVA</w:t>
            </w:r>
          </w:p>
          <w:p w14:paraId="2517A409" w14:textId="77777777" w:rsidR="00CD76D1" w:rsidRPr="00D3418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D34186">
              <w:rPr>
                <w:b/>
                <w:bCs/>
                <w:sz w:val="18"/>
                <w:szCs w:val="18"/>
              </w:rPr>
              <w:t>(processo avaliativo durante o andamento do projeto)</w:t>
            </w:r>
          </w:p>
          <w:p w14:paraId="16FCAB3D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641FEF3" w14:textId="77777777" w:rsidR="00CD76D1" w:rsidRPr="00D34186" w:rsidRDefault="00CD76D1"/>
        </w:tc>
      </w:tr>
      <w:tr w:rsidR="00CD76D1" w:rsidRPr="00D34186" w14:paraId="3BF7B6D4" w14:textId="77777777">
        <w:trPr>
          <w:trHeight w:val="72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5DA73CA" w14:textId="77777777" w:rsidR="00CD76D1" w:rsidRPr="00D34186" w:rsidRDefault="00CD76D1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24E0A9E" w14:textId="06EF24C4" w:rsidR="00CD76D1" w:rsidRPr="00D3418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D34186">
              <w:rPr>
                <w:b/>
                <w:bCs/>
                <w:sz w:val="24"/>
                <w:szCs w:val="24"/>
              </w:rPr>
              <w:t>ATIVIDADE DE FINALIZAÇÃO DO PROJETO/CULMINÂNCIA</w:t>
            </w:r>
          </w:p>
        </w:tc>
        <w:tc>
          <w:tcPr>
            <w:tcW w:w="101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6FA50BA" w14:textId="77777777" w:rsidR="00CD76D1" w:rsidRPr="00D34186" w:rsidRDefault="00CD76D1"/>
        </w:tc>
      </w:tr>
    </w:tbl>
    <w:p w14:paraId="292DB2E4" w14:textId="77777777" w:rsidR="00CD76D1" w:rsidRPr="00D34186" w:rsidRDefault="00CD76D1"/>
    <w:p w14:paraId="5934A06E" w14:textId="77777777" w:rsidR="00CD76D1" w:rsidRPr="00D34186" w:rsidRDefault="00000000">
      <w:pPr>
        <w:spacing w:before="240" w:after="240"/>
      </w:pPr>
      <w:r w:rsidRPr="00D34186">
        <w:rPr>
          <w:b/>
          <w:bCs/>
        </w:rPr>
        <w:t>Eixos Estruturantes:</w:t>
      </w:r>
    </w:p>
    <w:p w14:paraId="52FB805D" w14:textId="77777777" w:rsidR="00CD76D1" w:rsidRPr="00D34186" w:rsidRDefault="00000000" w:rsidP="00FD50D1">
      <w:pPr>
        <w:jc w:val="both"/>
      </w:pPr>
      <w:r w:rsidRPr="00D34186">
        <w:t>I -</w:t>
      </w:r>
      <w:r w:rsidRPr="00D34186">
        <w:rPr>
          <w:b/>
          <w:bCs/>
        </w:rPr>
        <w:t xml:space="preserve"> Método, Conhecimento e Ciência:</w:t>
      </w:r>
      <w:r w:rsidRPr="00D34186">
        <w:t xml:space="preserve"> tem por objetivo promover a investigação científica e a compreensão dos processos, práticas e métodos próprios das diferentes ciências para a identificação, compreensão e análise de fenômenos naturais, sociais, culturais, históricos e linguísticos.</w:t>
      </w:r>
    </w:p>
    <w:p w14:paraId="157858EA" w14:textId="77777777" w:rsidR="00CD76D1" w:rsidRPr="00D34186" w:rsidRDefault="00CD76D1" w:rsidP="00FD50D1">
      <w:pPr>
        <w:jc w:val="both"/>
      </w:pPr>
    </w:p>
    <w:p w14:paraId="44F7B66A" w14:textId="77777777" w:rsidR="00CD76D1" w:rsidRPr="00D34186" w:rsidRDefault="00000000" w:rsidP="00FD50D1">
      <w:pPr>
        <w:jc w:val="both"/>
      </w:pPr>
      <w:r w:rsidRPr="00D34186">
        <w:t xml:space="preserve">II - </w:t>
      </w:r>
      <w:r w:rsidRPr="00D34186">
        <w:rPr>
          <w:b/>
          <w:bCs/>
        </w:rPr>
        <w:t>Mediação e Intervenção Sociocultural</w:t>
      </w:r>
      <w:r w:rsidRPr="00D34186">
        <w:t xml:space="preserve">: tem como objetivo promover a mediação como ferramenta eficaz na resolução de conflitos, além de fomentar a construção, tanto individual quanto coletiva, de iniciativas de intervenção social que contribuam para a transformação das realidades local, regional, nacional e global; </w:t>
      </w:r>
    </w:p>
    <w:p w14:paraId="6E1DDD31" w14:textId="77777777" w:rsidR="00CD76D1" w:rsidRPr="00D34186" w:rsidRDefault="00CD76D1" w:rsidP="00FD50D1">
      <w:pPr>
        <w:jc w:val="both"/>
      </w:pPr>
    </w:p>
    <w:p w14:paraId="0ABB9518" w14:textId="77777777" w:rsidR="00CD76D1" w:rsidRPr="00D34186" w:rsidRDefault="00000000" w:rsidP="00FD50D1">
      <w:pPr>
        <w:jc w:val="both"/>
      </w:pPr>
      <w:r w:rsidRPr="00D34186">
        <w:t xml:space="preserve">III - </w:t>
      </w:r>
      <w:r w:rsidRPr="00D34186">
        <w:rPr>
          <w:b/>
          <w:bCs/>
        </w:rPr>
        <w:t>Inovação e Intervenção Tecnológica:</w:t>
      </w:r>
      <w:r w:rsidRPr="00D34186">
        <w:t xml:space="preserve"> tem por objetivo promover processos de criação individual e coletiva de inovações para a resolução de desafios presentes nos diversos contextos da vida social em escala local, regional, nacional e global;</w:t>
      </w:r>
    </w:p>
    <w:p w14:paraId="59536999" w14:textId="77777777" w:rsidR="00CD76D1" w:rsidRPr="00D34186" w:rsidRDefault="00CD76D1" w:rsidP="00FD50D1">
      <w:pPr>
        <w:jc w:val="both"/>
      </w:pPr>
    </w:p>
    <w:p w14:paraId="7006EF0A" w14:textId="77777777" w:rsidR="00CD76D1" w:rsidRPr="00D34186" w:rsidRDefault="00000000" w:rsidP="00FD50D1">
      <w:pPr>
        <w:jc w:val="both"/>
      </w:pPr>
      <w:r w:rsidRPr="00D34186">
        <w:t xml:space="preserve">IV - </w:t>
      </w:r>
      <w:r w:rsidRPr="00D34186">
        <w:rPr>
          <w:b/>
          <w:bCs/>
        </w:rPr>
        <w:t>Mundo do Trabalho e Transformação Social:</w:t>
      </w:r>
      <w:r w:rsidRPr="00D34186">
        <w:t xml:space="preserve"> tem por objetivo promover processos de reconhecimento, compreensão e experimentação capazes de aproximar os jovens das dinâmicas próprias da transformação social e do mundo do trabalho, reconhecendo-os e estimulando sua autonomia enquanto Agentes Sociais, Políticos, Culturais e Profissionais, contribuindo para sua formação básica para o mundo do trabalho e para a cidadania, com o fortalecimento do seu protagonismo.</w:t>
      </w:r>
    </w:p>
    <w:p w14:paraId="550D5861" w14:textId="77777777" w:rsidR="00CD76D1" w:rsidRPr="00D34186" w:rsidRDefault="00CD76D1" w:rsidP="00FD50D1">
      <w:pPr>
        <w:jc w:val="both"/>
      </w:pPr>
    </w:p>
    <w:p w14:paraId="7C0463EA" w14:textId="77777777" w:rsidR="00CD76D1" w:rsidRPr="00D34186" w:rsidRDefault="00CD76D1" w:rsidP="00FD50D1">
      <w:pPr>
        <w:jc w:val="both"/>
        <w:rPr>
          <w:b/>
          <w:bCs/>
        </w:rPr>
      </w:pPr>
    </w:p>
    <w:p w14:paraId="4F7A10AD" w14:textId="77777777" w:rsidR="00CD76D1" w:rsidRPr="00D34186" w:rsidRDefault="00000000">
      <w:pPr>
        <w:rPr>
          <w:b/>
          <w:bCs/>
        </w:rPr>
      </w:pPr>
      <w:r w:rsidRPr="00D34186">
        <w:rPr>
          <w:b/>
          <w:bCs/>
        </w:rPr>
        <w:t>Temas Contemporâneos Transversais:</w:t>
      </w:r>
    </w:p>
    <w:p w14:paraId="18DEA2AE" w14:textId="77777777" w:rsidR="00CD76D1" w:rsidRPr="00D34186" w:rsidRDefault="00CD76D1"/>
    <w:p w14:paraId="30139AEB" w14:textId="77777777" w:rsidR="00CD76D1" w:rsidRPr="00D34186" w:rsidRDefault="00000000" w:rsidP="00FD50D1">
      <w:pPr>
        <w:jc w:val="both"/>
      </w:pPr>
      <w:r w:rsidRPr="00D34186">
        <w:rPr>
          <w:b/>
          <w:bCs/>
        </w:rPr>
        <w:t>Meio Ambiente:</w:t>
      </w:r>
      <w:r w:rsidRPr="00D34186">
        <w:t xml:space="preserve"> Educação Ambiental, Educação para o consumo</w:t>
      </w:r>
    </w:p>
    <w:p w14:paraId="7B2AFB90" w14:textId="6CD35C65" w:rsidR="00CD76D1" w:rsidRPr="00D34186" w:rsidRDefault="00000000" w:rsidP="00FD50D1">
      <w:pPr>
        <w:jc w:val="both"/>
      </w:pPr>
      <w:r w:rsidRPr="00D34186">
        <w:rPr>
          <w:b/>
          <w:bCs/>
        </w:rPr>
        <w:t xml:space="preserve">Saúde: </w:t>
      </w:r>
      <w:r w:rsidRPr="00D34186">
        <w:t>Educação Alimentar e Nutric</w:t>
      </w:r>
      <w:r w:rsidR="00D34186">
        <w:t>i</w:t>
      </w:r>
      <w:r w:rsidRPr="00D34186">
        <w:t>onal</w:t>
      </w:r>
    </w:p>
    <w:p w14:paraId="3B01CD7B" w14:textId="002F03F4" w:rsidR="00CD76D1" w:rsidRPr="00D34186" w:rsidRDefault="00000000" w:rsidP="00FD50D1">
      <w:pPr>
        <w:jc w:val="both"/>
      </w:pPr>
      <w:r w:rsidRPr="00D34186">
        <w:rPr>
          <w:b/>
          <w:bCs/>
        </w:rPr>
        <w:t>Ciência e Tecnologia:</w:t>
      </w:r>
      <w:r w:rsidRPr="00D34186">
        <w:t xml:space="preserve"> </w:t>
      </w:r>
      <w:r w:rsidR="000E79B9">
        <w:t>C</w:t>
      </w:r>
      <w:r w:rsidRPr="00D34186">
        <w:t>iência e tecnologia</w:t>
      </w:r>
    </w:p>
    <w:p w14:paraId="4F34BF6D" w14:textId="77777777" w:rsidR="00CD76D1" w:rsidRPr="00D34186" w:rsidRDefault="00000000" w:rsidP="00FD50D1">
      <w:pPr>
        <w:jc w:val="both"/>
      </w:pPr>
      <w:r w:rsidRPr="00D34186">
        <w:rPr>
          <w:b/>
          <w:bCs/>
        </w:rPr>
        <w:t>Cidadania e Civismo:</w:t>
      </w:r>
      <w:r w:rsidRPr="00D34186">
        <w:t xml:space="preserve"> Vida familiar e social - Educação para o trânsito; Educação em Direitos humanos; Direitos da criança e do adolescente; Processo de envelhecimento, respeito e valorização do idoso.</w:t>
      </w:r>
    </w:p>
    <w:p w14:paraId="35A086F9" w14:textId="77777777" w:rsidR="00CD76D1" w:rsidRPr="00D34186" w:rsidRDefault="00000000" w:rsidP="00FD50D1">
      <w:pPr>
        <w:jc w:val="both"/>
      </w:pPr>
      <w:r w:rsidRPr="00D34186">
        <w:rPr>
          <w:b/>
          <w:bCs/>
        </w:rPr>
        <w:t>Multiculturalismo:</w:t>
      </w:r>
      <w:r w:rsidRPr="00D34186">
        <w:t xml:space="preserve"> Diversidade cultural - valorização do multiculturalismo nas matrizes e culturas brasileiras.</w:t>
      </w:r>
    </w:p>
    <w:p w14:paraId="6A66D825" w14:textId="77777777" w:rsidR="00CD76D1" w:rsidRPr="00D34186" w:rsidRDefault="00000000" w:rsidP="00FD50D1">
      <w:pPr>
        <w:jc w:val="both"/>
      </w:pPr>
      <w:r w:rsidRPr="00D34186">
        <w:rPr>
          <w:b/>
          <w:bCs/>
        </w:rPr>
        <w:t>Economia:</w:t>
      </w:r>
      <w:r w:rsidRPr="00D34186">
        <w:t xml:space="preserve"> Trabalho - Educação financeira; educação fiscal.</w:t>
      </w:r>
    </w:p>
    <w:p w14:paraId="067EED8B" w14:textId="77777777" w:rsidR="00CD76D1" w:rsidRDefault="00CD76D1" w:rsidP="00FD50D1">
      <w:pPr>
        <w:jc w:val="both"/>
      </w:pPr>
    </w:p>
    <w:sectPr w:rsidR="00CD76D1" w:rsidSect="00550F84">
      <w:headerReference w:type="default" r:id="rId7"/>
      <w:pgSz w:w="16838" w:h="11906" w:orient="landscape"/>
      <w:pgMar w:top="1800" w:right="1440" w:bottom="993" w:left="1440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FC6C2" w14:textId="77777777" w:rsidR="001C60A5" w:rsidRPr="00D34186" w:rsidRDefault="001C60A5">
      <w:r w:rsidRPr="00D34186">
        <w:separator/>
      </w:r>
    </w:p>
  </w:endnote>
  <w:endnote w:type="continuationSeparator" w:id="0">
    <w:p w14:paraId="36CE4860" w14:textId="77777777" w:rsidR="001C60A5" w:rsidRPr="00D34186" w:rsidRDefault="001C60A5">
      <w:r w:rsidRPr="00D341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970D94-A725-4610-A9E9-269DBA3A2C19}"/>
    <w:embedBold r:id="rId2" w:fontKey="{1A65EC38-ED4A-4845-8BBF-CE6BFCAAB8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32EFF6C-A8A6-4ADC-961B-6621EBE405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13BF57-683E-4F6F-8BCA-02F0ABF264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F111D" w14:textId="77777777" w:rsidR="001C60A5" w:rsidRPr="00D34186" w:rsidRDefault="001C60A5">
      <w:r w:rsidRPr="00D34186">
        <w:separator/>
      </w:r>
    </w:p>
  </w:footnote>
  <w:footnote w:type="continuationSeparator" w:id="0">
    <w:p w14:paraId="3FA05B69" w14:textId="77777777" w:rsidR="001C60A5" w:rsidRPr="00D34186" w:rsidRDefault="001C60A5">
      <w:r w:rsidRPr="00D341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0B55" w14:textId="2CDF172B" w:rsidR="00CD76D1" w:rsidRPr="00D34186" w:rsidRDefault="00550F84" w:rsidP="000747F9">
    <w:pPr>
      <w:widowControl w:val="0"/>
      <w:spacing w:line="276" w:lineRule="auto"/>
      <w:ind w:left="722" w:hanging="13"/>
      <w:jc w:val="center"/>
      <w:rPr>
        <w:rFonts w:ascii="Arial" w:eastAsia="Arial" w:hAnsi="Arial" w:cs="Arial"/>
        <w:b/>
        <w:bCs/>
        <w:color w:val="674EA7"/>
        <w:sz w:val="22"/>
        <w:szCs w:val="22"/>
      </w:rPr>
    </w:pPr>
    <w:r w:rsidRPr="00D34186">
      <w:t xml:space="preserve">  </w:t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                                                                                                                                                                                                      </w:t>
    </w:r>
    <w:r w:rsidR="000747F9">
      <w:rPr>
        <w:rFonts w:ascii="Arial" w:hAnsi="Arial" w:cs="Arial"/>
        <w:b/>
        <w:noProof/>
      </w:rPr>
      <w:drawing>
        <wp:inline distT="0" distB="0" distL="0" distR="0" wp14:anchorId="0030B69A" wp14:editId="0B23F34D">
          <wp:extent cx="1456248" cy="577599"/>
          <wp:effectExtent l="0" t="0" r="0" b="0"/>
          <wp:docPr id="70897131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468" b="16804"/>
                  <a:stretch>
                    <a:fillRect/>
                  </a:stretch>
                </pic:blipFill>
                <pic:spPr bwMode="auto">
                  <a:xfrm>
                    <a:off x="0" y="0"/>
                    <a:ext cx="1493133" cy="5922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 </w:t>
    </w:r>
    <w:r w:rsidR="00BB1E0A"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      </w:t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>Implementa</w:t>
    </w:r>
    <w:r w:rsidR="00BB1E0A" w:rsidRPr="00D34186">
      <w:rPr>
        <w:rFonts w:ascii="Arial" w:eastAsia="Arial" w:hAnsi="Arial" w:cs="Arial"/>
        <w:b/>
        <w:bCs/>
        <w:color w:val="674EA7"/>
        <w:sz w:val="22"/>
        <w:szCs w:val="22"/>
      </w:rPr>
      <w:t>ç</w:t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>ão dos Itinerários Formativos de Aprofundamento (</w:t>
    </w:r>
    <w:proofErr w:type="gramStart"/>
    <w:r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IFA) </w:t>
    </w:r>
    <w:r w:rsidR="000747F9">
      <w:rPr>
        <w:rFonts w:ascii="Arial" w:eastAsia="Arial" w:hAnsi="Arial" w:cs="Arial"/>
        <w:b/>
        <w:bCs/>
        <w:color w:val="674EA7"/>
        <w:sz w:val="22"/>
        <w:szCs w:val="22"/>
      </w:rPr>
      <w:t xml:space="preserve">  </w:t>
    </w:r>
    <w:proofErr w:type="gramEnd"/>
    <w:r w:rsidR="000747F9">
      <w:rPr>
        <w:rFonts w:ascii="Arial" w:eastAsia="Arial" w:hAnsi="Arial" w:cs="Arial"/>
        <w:b/>
        <w:bCs/>
        <w:color w:val="674EA7"/>
        <w:sz w:val="22"/>
        <w:szCs w:val="22"/>
      </w:rPr>
      <w:t xml:space="preserve">   </w:t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   </w:t>
    </w:r>
    <w:r w:rsidR="000747F9" w:rsidRPr="00D34186">
      <w:rPr>
        <w:rFonts w:ascii="Arial" w:eastAsia="Arial" w:hAnsi="Arial" w:cs="Arial"/>
        <w:b/>
        <w:bCs/>
        <w:noProof/>
        <w:color w:val="674EA7"/>
        <w:sz w:val="22"/>
        <w:szCs w:val="22"/>
      </w:rPr>
      <w:drawing>
        <wp:inline distT="0" distB="0" distL="0" distR="0" wp14:anchorId="3FCE62DB" wp14:editId="3E12BA7F">
          <wp:extent cx="975612" cy="570725"/>
          <wp:effectExtent l="0" t="0" r="0" b="1270"/>
          <wp:docPr id="2003587435" name="Imagem 5">
            <a:extLst xmlns:a="http://schemas.openxmlformats.org/drawingml/2006/main">
              <a:ext uri="{FF2B5EF4-FFF2-40B4-BE49-F238E27FC236}">
                <a16:creationId xmlns:a16="http://schemas.microsoft.com/office/drawing/2014/main" id="{FABD838D-C90B-4547-F0E2-102A93DB1FD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>
                    <a:extLst>
                      <a:ext uri="{FF2B5EF4-FFF2-40B4-BE49-F238E27FC236}">
                        <a16:creationId xmlns:a16="http://schemas.microsoft.com/office/drawing/2014/main" id="{FABD838D-C90B-4547-F0E2-102A93DB1FD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336" cy="587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34186">
      <w:rPr>
        <w:rFonts w:ascii="Arial" w:eastAsia="Arial" w:hAnsi="Arial" w:cs="Arial"/>
        <w:b/>
        <w:bCs/>
        <w:color w:val="674EA7"/>
        <w:sz w:val="22"/>
        <w:szCs w:val="22"/>
      </w:rPr>
      <w:t xml:space="preserve">       </w:t>
    </w:r>
  </w:p>
  <w:p w14:paraId="29ECB198" w14:textId="77777777" w:rsidR="00CD76D1" w:rsidRPr="00D34186" w:rsidRDefault="00CD76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6D1"/>
    <w:rsid w:val="000431A9"/>
    <w:rsid w:val="000747F9"/>
    <w:rsid w:val="000E79B9"/>
    <w:rsid w:val="00156ACE"/>
    <w:rsid w:val="001C60A5"/>
    <w:rsid w:val="00235CD6"/>
    <w:rsid w:val="00365CB8"/>
    <w:rsid w:val="003713BC"/>
    <w:rsid w:val="00383176"/>
    <w:rsid w:val="00507BAE"/>
    <w:rsid w:val="00550F84"/>
    <w:rsid w:val="009473B8"/>
    <w:rsid w:val="00987221"/>
    <w:rsid w:val="00A22A9C"/>
    <w:rsid w:val="00B34F19"/>
    <w:rsid w:val="00BB1E0A"/>
    <w:rsid w:val="00CD76D1"/>
    <w:rsid w:val="00D32252"/>
    <w:rsid w:val="00D34186"/>
    <w:rsid w:val="00DB6BAC"/>
    <w:rsid w:val="00DD70E2"/>
    <w:rsid w:val="00E21D83"/>
    <w:rsid w:val="00E54888"/>
    <w:rsid w:val="00E67C77"/>
    <w:rsid w:val="00FD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7ADE0"/>
  <w15:docId w15:val="{E09A04B4-F465-43F4-9645-9A3099C6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pPr>
      <w:spacing w:beforeAutospacing="1" w:afterAutospacing="1"/>
    </w:pPr>
    <w:rPr>
      <w:rFonts w:cs="Times New Roman"/>
      <w:szCs w:val="24"/>
      <w:lang w:eastAsia="zh-CN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F52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5267"/>
    <w:rPr>
      <w:rFonts w:asciiTheme="minorHAnsi" w:eastAsiaTheme="minorEastAsia" w:hAnsiTheme="minorHAnsi" w:cstheme="minorBidi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F52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5267"/>
    <w:rPr>
      <w:rFonts w:asciiTheme="minorHAnsi" w:eastAsiaTheme="minorEastAsia" w:hAnsiTheme="minorHAnsi" w:cstheme="minorBidi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qK1gEk3i9BHHO/6CEahrCpfnA==">CgMxLjAyDmguNTQ5MzNseTVudHd6OAByITFhVEFFN3V0a1RFdE55bkxnWC1YMXZOa2hMX1RDZ2pQUA==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Janiara Lima</dc:creator>
  <cp:lastModifiedBy>Andrea Leite</cp:lastModifiedBy>
  <cp:revision>2</cp:revision>
  <dcterms:created xsi:type="dcterms:W3CDTF">2026-07-22T17:57:00Z</dcterms:created>
  <dcterms:modified xsi:type="dcterms:W3CDTF">2026-07-22T17:57:00Z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A8E5AB3E1DFE4BA8BB854036DFA63790_11</vt:lpwstr>
  </property>
</Properties>
</file>