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34E92" w14:textId="5D5EAF35" w:rsidR="006C66F7" w:rsidRDefault="00757BD4" w:rsidP="006C66F7">
      <w:pPr>
        <w:jc w:val="center"/>
      </w:pPr>
      <w:r>
        <w:t xml:space="preserve">An Interactive Visualization of Worldwide Whiskey Sales Growth and Wine Production Around the World </w:t>
      </w:r>
    </w:p>
    <w:p w14:paraId="38E1BAFC" w14:textId="504805DC" w:rsidR="00D35F8F" w:rsidRDefault="00D35F8F">
      <w:r>
        <w:t xml:space="preserve">A webpage visualizing worldwide Irish Whiskey sales growth from 1990-2016 and Wine production from 2012-2016. This geo-visualization tool will help prospective investors </w:t>
      </w:r>
      <w:r w:rsidR="00DF29DC">
        <w:t xml:space="preserve">know </w:t>
      </w:r>
      <w:r w:rsidR="006C66F7">
        <w:t xml:space="preserve">what the Irish Whiskey market is in a specific country or region and what countries are producing the most </w:t>
      </w:r>
      <w:r w:rsidR="00757BD4">
        <w:t>wine.</w:t>
      </w:r>
      <w:r w:rsidR="00DF29DC">
        <w:t xml:space="preserve"> Wine production is a somewhat unique product because the geographic location of </w:t>
      </w:r>
      <w:r w:rsidR="00757BD4">
        <w:t>its</w:t>
      </w:r>
      <w:r w:rsidR="00DF29DC">
        <w:t xml:space="preserve"> origin, where </w:t>
      </w:r>
      <w:r w:rsidR="00757BD4">
        <w:t>wine</w:t>
      </w:r>
      <w:r w:rsidR="00DF29DC">
        <w:t xml:space="preserve"> from specific countries such as France, Spain, and Italy are considered higher quality than wine from other countries. Irish Whiskey also shares this unique relationship, however it is even more specific, where Irish </w:t>
      </w:r>
      <w:r w:rsidR="006C66F7">
        <w:t>whiskeys</w:t>
      </w:r>
      <w:r w:rsidR="00DF29DC">
        <w:t xml:space="preserve"> are especially sought after for their quality. Because of this, it is important for investors to understand what countries are investing in the higher quality Irish </w:t>
      </w:r>
      <w:r w:rsidR="00C47BF2">
        <w:t>w</w:t>
      </w:r>
      <w:r w:rsidR="00DF29DC">
        <w:t xml:space="preserve">hiskey and which countries are exporting the most wine as those countries </w:t>
      </w:r>
      <w:r w:rsidR="006C66F7">
        <w:t xml:space="preserve">are likely where the quality is the highest thanks to economies of scale. This web app will allow users to visualize how the whiskey market and wine production has grown around the world. </w:t>
      </w:r>
    </w:p>
    <w:p w14:paraId="6011466A" w14:textId="11C73AC3" w:rsidR="006C66F7" w:rsidRDefault="006C66F7"/>
    <w:p w14:paraId="232604B0" w14:textId="15C38EB3" w:rsidR="006C66F7" w:rsidRDefault="006C66F7">
      <w:r>
        <w:br w:type="page"/>
      </w:r>
    </w:p>
    <w:p w14:paraId="0A461397" w14:textId="55C451B3" w:rsidR="006C66F7" w:rsidRDefault="006C66F7" w:rsidP="006C66F7">
      <w:pPr>
        <w:jc w:val="center"/>
      </w:pPr>
      <w:r>
        <w:lastRenderedPageBreak/>
        <w:t>Bibliography</w:t>
      </w:r>
    </w:p>
    <w:p w14:paraId="4F444BB5" w14:textId="77777777" w:rsidR="006C66F7" w:rsidRDefault="006C66F7" w:rsidP="006C66F7">
      <w:pPr>
        <w:pStyle w:val="NormalWeb"/>
        <w:numPr>
          <w:ilvl w:val="0"/>
          <w:numId w:val="1"/>
        </w:numPr>
      </w:pPr>
      <w:r>
        <w:t>Puckette, M. (2020, December 03). Top wine producing regions of the world. Retrieved February 10, 2021, from https://winefolly.com/lifestyle/top-wine-regions-of-the-world/</w:t>
      </w:r>
    </w:p>
    <w:p w14:paraId="0A194842" w14:textId="77777777" w:rsidR="006C66F7" w:rsidRDefault="006C66F7" w:rsidP="006C66F7">
      <w:pPr>
        <w:pStyle w:val="NormalWeb"/>
        <w:numPr>
          <w:ilvl w:val="0"/>
          <w:numId w:val="1"/>
        </w:numPr>
      </w:pPr>
      <w:r>
        <w:t>Wells, J. (2019, September 18). Irish whiskey is better than Scotch. we Said It.: Gentleman's journal. Retrieved February 10, 2021, from https://www.thegentlemansjournal.com/article/irish-whiskey-is-better-than-scotch-heres-why/</w:t>
      </w:r>
    </w:p>
    <w:p w14:paraId="677F18BE" w14:textId="77777777" w:rsidR="006C66F7" w:rsidRDefault="006C66F7" w:rsidP="006C66F7">
      <w:pPr>
        <w:pStyle w:val="ListParagraph"/>
      </w:pPr>
    </w:p>
    <w:p w14:paraId="6C3B302D" w14:textId="35B41C6B" w:rsidR="006C66F7" w:rsidRDefault="006C66F7"/>
    <w:p w14:paraId="59B30844" w14:textId="4450F8E9" w:rsidR="006C66F7" w:rsidRDefault="006C66F7"/>
    <w:p w14:paraId="7169E52C" w14:textId="0689C3B9" w:rsidR="006C66F7" w:rsidRDefault="006C66F7"/>
    <w:p w14:paraId="6E2631B3" w14:textId="4A4D8149" w:rsidR="006C66F7" w:rsidRDefault="006C66F7"/>
    <w:p w14:paraId="1A659EAB" w14:textId="4784D518" w:rsidR="006C66F7" w:rsidRDefault="006C66F7"/>
    <w:p w14:paraId="4DEFE4CA" w14:textId="072908E1" w:rsidR="006C66F7" w:rsidRDefault="006C66F7"/>
    <w:p w14:paraId="4C465E01" w14:textId="42912408" w:rsidR="006C66F7" w:rsidRDefault="006C66F7"/>
    <w:p w14:paraId="55200E50" w14:textId="49D1F0DF" w:rsidR="006C66F7" w:rsidRDefault="006C66F7"/>
    <w:p w14:paraId="161284BD" w14:textId="5F7B0573" w:rsidR="006C66F7" w:rsidRDefault="006C66F7"/>
    <w:p w14:paraId="0D8CEEDD" w14:textId="72B43ED7" w:rsidR="006C66F7" w:rsidRDefault="006C66F7"/>
    <w:p w14:paraId="07DBC4E8" w14:textId="151DA311" w:rsidR="006C66F7" w:rsidRDefault="006C66F7"/>
    <w:p w14:paraId="2D059227" w14:textId="49C4A6E0" w:rsidR="006C66F7" w:rsidRDefault="006C66F7"/>
    <w:p w14:paraId="1842CEDF" w14:textId="5606FF47" w:rsidR="006C66F7" w:rsidRDefault="006C66F7"/>
    <w:p w14:paraId="657C1E75" w14:textId="65A95C46" w:rsidR="006C66F7" w:rsidRDefault="006C66F7"/>
    <w:p w14:paraId="2D45C73E" w14:textId="68F958E2" w:rsidR="006C66F7" w:rsidRDefault="006C66F7"/>
    <w:p w14:paraId="40D3BB41" w14:textId="77777777" w:rsidR="006C66F7" w:rsidRDefault="006C66F7"/>
    <w:sectPr w:rsidR="006C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F59D3"/>
    <w:multiLevelType w:val="hybridMultilevel"/>
    <w:tmpl w:val="73D6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8F"/>
    <w:rsid w:val="00290B53"/>
    <w:rsid w:val="006C66F7"/>
    <w:rsid w:val="00757BD4"/>
    <w:rsid w:val="00C47BF2"/>
    <w:rsid w:val="00D35F8F"/>
    <w:rsid w:val="00DF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8619"/>
  <w15:chartTrackingRefBased/>
  <w15:docId w15:val="{64CC3A4C-16D7-4A65-8E13-12879CBF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F7"/>
    <w:pPr>
      <w:ind w:left="720"/>
      <w:contextualSpacing/>
    </w:pPr>
  </w:style>
  <w:style w:type="paragraph" w:styleId="NormalWeb">
    <w:name w:val="Normal (Web)"/>
    <w:basedOn w:val="Normal"/>
    <w:uiPriority w:val="99"/>
    <w:semiHidden/>
    <w:unhideWhenUsed/>
    <w:rsid w:val="006C66F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57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Girlamo</dc:creator>
  <cp:keywords/>
  <dc:description/>
  <cp:lastModifiedBy>Christopher Girlamo</cp:lastModifiedBy>
  <cp:revision>2</cp:revision>
  <dcterms:created xsi:type="dcterms:W3CDTF">2021-02-10T18:13:00Z</dcterms:created>
  <dcterms:modified xsi:type="dcterms:W3CDTF">2021-02-10T18:54:00Z</dcterms:modified>
</cp:coreProperties>
</file>