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tbl>
      <w:tblPr>
        <w:tblStyle w:val="TableGrid"/>
        <w:tblW w:w="10800" w:type="dxa"/>
        <w:tblInd w:w="-792" w:type="dxa"/>
        <w:shd w:val="clear" w:color="auto" w:fill="FFFFFF" w:themeFill="background1"/>
        <w:tblLayout w:type="fixed"/>
        <w:tblLook w:val="04A0" w:firstRow="1" w:lastRow="0" w:firstColumn="1" w:lastColumn="0" w:noHBand="0" w:noVBand="1"/>
      </w:tblPr>
      <w:tblGrid>
        <w:gridCol w:w="236"/>
        <w:gridCol w:w="3544"/>
        <w:gridCol w:w="7020"/>
      </w:tblGrid>
      <w:tr w:rsidR="003708D2" w:rsidRPr="006A4B94" w14:paraId="22D71094" w14:textId="77777777" w:rsidTr="00B80B25">
        <w:trPr>
          <w:trHeight w:val="2435"/>
        </w:trPr>
        <w:tc>
          <w:tcPr>
            <w:tcW w:w="10800" w:type="dxa"/>
            <w:gridSpan w:val="3"/>
            <w:tcBorders>
              <w:top w:val="nil"/>
              <w:left w:val="nil"/>
              <w:bottom w:val="nil"/>
              <w:right w:val="nil"/>
            </w:tcBorders>
            <w:shd w:val="clear" w:color="auto" w:fill="FFFFFF" w:themeFill="background1"/>
          </w:tcPr>
          <w:p w14:paraId="48E5616B" w14:textId="06B372F5" w:rsidR="003708D2" w:rsidRPr="006A4B94" w:rsidRDefault="00AD16EE" w:rsidP="00F6758C">
            <w:pPr>
              <w:tabs>
                <w:tab w:val="left" w:pos="27"/>
                <w:tab w:val="left" w:pos="10692"/>
                <w:tab w:val="left" w:pos="10800"/>
              </w:tabs>
              <w:ind w:left="-108" w:right="-198"/>
              <w:rPr>
                <w:rFonts w:asciiTheme="majorHAnsi" w:hAnsiTheme="majorHAnsi"/>
              </w:rPr>
            </w:pPr>
            <w:r w:rsidRPr="006A4B94">
              <w:rPr>
                <w:rFonts w:asciiTheme="majorHAnsi" w:hAnsiTheme="majorHAnsi"/>
                <w:noProof/>
                <w:lang w:val="en-IN" w:eastAsia="en-IN"/>
              </w:rPr>
              <mc:AlternateContent>
                <mc:Choice Requires="wps">
                  <w:drawing>
                    <wp:anchor distT="0" distB="0" distL="114300" distR="114300" simplePos="0" relativeHeight="251688960" behindDoc="0" locked="0" layoutInCell="1" allowOverlap="1" wp14:anchorId="3835FC6A" wp14:editId="051D0018">
                      <wp:simplePos x="0" y="0"/>
                      <wp:positionH relativeFrom="column">
                        <wp:posOffset>1292860</wp:posOffset>
                      </wp:positionH>
                      <wp:positionV relativeFrom="paragraph">
                        <wp:posOffset>-5080</wp:posOffset>
                      </wp:positionV>
                      <wp:extent cx="5384800" cy="13049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4800" cy="1304925"/>
                              </a:xfrm>
                              <a:prstGeom prst="rect">
                                <a:avLst/>
                              </a:prstGeom>
                              <a:noFill/>
                              <a:ln w="9525">
                                <a:noFill/>
                                <a:miter lim="800000"/>
                                <a:headEnd/>
                                <a:tailEnd/>
                              </a:ln>
                            </wps:spPr>
                            <wps:txbx>
                              <w:txbxContent>
                                <w:p w14:paraId="7547E6E3" w14:textId="05440833" w:rsidR="0038271C" w:rsidRPr="006A4B94" w:rsidRDefault="00EC16F8" w:rsidP="00BA7CD6">
                                  <w:pPr>
                                    <w:spacing w:after="0" w:line="240" w:lineRule="auto"/>
                                    <w:rPr>
                                      <w:rFonts w:asciiTheme="majorHAnsi" w:hAnsiTheme="majorHAnsi" w:cs="Tahoma"/>
                                      <w:b/>
                                      <w:color w:val="FFFFFF" w:themeColor="background1"/>
                                      <w:sz w:val="32"/>
                                      <w:szCs w:val="28"/>
                                    </w:rPr>
                                  </w:pPr>
                                  <w:r>
                                    <w:rPr>
                                      <w:rFonts w:asciiTheme="majorHAnsi" w:hAnsiTheme="majorHAnsi" w:cs="Tahoma"/>
                                      <w:b/>
                                      <w:color w:val="FFFFFF" w:themeColor="background1"/>
                                      <w:sz w:val="32"/>
                                      <w:szCs w:val="28"/>
                                    </w:rPr>
                                    <w:t xml:space="preserve">                      </w:t>
                                  </w:r>
                                  <w:r w:rsidR="006E4129">
                                    <w:rPr>
                                      <w:rFonts w:asciiTheme="majorHAnsi" w:hAnsiTheme="majorHAnsi" w:cs="Tahoma"/>
                                      <w:b/>
                                      <w:color w:val="FFFFFF" w:themeColor="background1"/>
                                      <w:sz w:val="32"/>
                                      <w:szCs w:val="28"/>
                                    </w:rPr>
                                    <w:t xml:space="preserve"> </w:t>
                                  </w:r>
                                  <w:r>
                                    <w:rPr>
                                      <w:rFonts w:asciiTheme="majorHAnsi" w:hAnsiTheme="majorHAnsi" w:cs="Tahoma"/>
                                      <w:b/>
                                      <w:color w:val="FFFFFF" w:themeColor="background1"/>
                                      <w:sz w:val="36"/>
                                      <w:szCs w:val="28"/>
                                    </w:rPr>
                                    <w:t>STEVE</w:t>
                                  </w:r>
                                  <w:r w:rsidR="006F559F">
                                    <w:rPr>
                                      <w:rFonts w:asciiTheme="majorHAnsi" w:hAnsiTheme="majorHAnsi" w:cs="Tahoma"/>
                                      <w:b/>
                                      <w:color w:val="FFFFFF" w:themeColor="background1"/>
                                      <w:sz w:val="36"/>
                                      <w:szCs w:val="28"/>
                                    </w:rPr>
                                    <w:t>N</w:t>
                                  </w:r>
                                  <w:r>
                                    <w:rPr>
                                      <w:rFonts w:asciiTheme="majorHAnsi" w:hAnsiTheme="majorHAnsi" w:cs="Tahoma"/>
                                      <w:b/>
                                      <w:color w:val="FFFFFF" w:themeColor="background1"/>
                                      <w:sz w:val="36"/>
                                      <w:szCs w:val="28"/>
                                    </w:rPr>
                                    <w:t xml:space="preserve"> MARCEL FERNANDES</w:t>
                                  </w:r>
                                </w:p>
                                <w:p w14:paraId="62719451" w14:textId="78438347" w:rsidR="006A4B94" w:rsidRPr="006A4B94" w:rsidRDefault="006843AD" w:rsidP="006A4B94">
                                  <w:pPr>
                                    <w:spacing w:after="0" w:line="240" w:lineRule="auto"/>
                                    <w:jc w:val="center"/>
                                    <w:rPr>
                                      <w:rFonts w:asciiTheme="majorHAnsi" w:hAnsiTheme="majorHAnsi" w:cs="Tahoma"/>
                                      <w:b/>
                                      <w:color w:val="FFFFFF" w:themeColor="background1"/>
                                      <w:sz w:val="20"/>
                                      <w:szCs w:val="20"/>
                                    </w:rPr>
                                  </w:pPr>
                                  <w:r>
                                    <w:rPr>
                                      <w:rFonts w:asciiTheme="majorHAnsi" w:hAnsiTheme="majorHAnsi" w:cs="Tahoma"/>
                                      <w:b/>
                                      <w:color w:val="FFFFFF" w:themeColor="background1"/>
                                      <w:sz w:val="20"/>
                                      <w:szCs w:val="20"/>
                                    </w:rPr>
                                    <w:t>Associate Consultant</w:t>
                                  </w:r>
                                </w:p>
                                <w:p w14:paraId="3A53CFF4" w14:textId="530EFB50" w:rsidR="006A4B94" w:rsidRPr="006A4B94" w:rsidRDefault="00EC16F8" w:rsidP="001913A0">
                                  <w:pPr>
                                    <w:spacing w:after="0" w:line="240" w:lineRule="auto"/>
                                    <w:rPr>
                                      <w:rFonts w:asciiTheme="majorHAnsi" w:hAnsiTheme="majorHAnsi" w:cs="Tahoma"/>
                                      <w:b/>
                                      <w:color w:val="FFFFFF" w:themeColor="background1"/>
                                      <w:szCs w:val="20"/>
                                    </w:rPr>
                                  </w:pPr>
                                  <w:r>
                                    <w:rPr>
                                      <w:rFonts w:asciiTheme="majorHAnsi" w:hAnsiTheme="majorHAnsi" w:cs="Tahoma"/>
                                      <w:b/>
                                      <w:color w:val="FFFFFF" w:themeColor="background1"/>
                                      <w:szCs w:val="20"/>
                                    </w:rPr>
                                    <w:t xml:space="preserve">           </w:t>
                                  </w:r>
                                </w:p>
                                <w:p w14:paraId="6AEB91D5" w14:textId="28851C75" w:rsidR="003708D2" w:rsidRPr="006E4129" w:rsidRDefault="00693023" w:rsidP="006E4129">
                                  <w:pPr>
                                    <w:spacing w:after="0" w:line="240" w:lineRule="auto"/>
                                    <w:jc w:val="center"/>
                                    <w:rPr>
                                      <w:rFonts w:asciiTheme="majorHAnsi" w:hAnsiTheme="majorHAnsi" w:cs="Tahoma"/>
                                      <w:color w:val="FFFFFF" w:themeColor="background1"/>
                                      <w:sz w:val="20"/>
                                      <w:szCs w:val="20"/>
                                    </w:rPr>
                                  </w:pPr>
                                  <w:r>
                                    <w:rPr>
                                      <w:rFonts w:asciiTheme="majorHAnsi" w:hAnsiTheme="majorHAnsi" w:cs="Tahoma"/>
                                      <w:color w:val="FFFFFF" w:themeColor="background1"/>
                                      <w:sz w:val="20"/>
                                      <w:szCs w:val="20"/>
                                    </w:rPr>
                                    <w:t>Decisive, achievement driven</w:t>
                                  </w:r>
                                  <w:r w:rsidR="00BA7CD6">
                                    <w:rPr>
                                      <w:rFonts w:asciiTheme="majorHAnsi" w:hAnsiTheme="majorHAnsi" w:cs="Tahoma"/>
                                      <w:color w:val="FFFFFF" w:themeColor="background1"/>
                                      <w:sz w:val="20"/>
                                      <w:szCs w:val="20"/>
                                    </w:rPr>
                                    <w:t>, dynamic</w:t>
                                  </w:r>
                                  <w:r>
                                    <w:rPr>
                                      <w:rFonts w:asciiTheme="majorHAnsi" w:hAnsiTheme="majorHAnsi" w:cs="Tahoma"/>
                                      <w:color w:val="FFFFFF" w:themeColor="background1"/>
                                      <w:sz w:val="20"/>
                                      <w:szCs w:val="20"/>
                                    </w:rPr>
                                    <w:t xml:space="preserve"> professional with </w:t>
                                  </w:r>
                                  <w:r w:rsidR="006843AD">
                                    <w:rPr>
                                      <w:rFonts w:asciiTheme="majorHAnsi" w:hAnsiTheme="majorHAnsi" w:cs="Tahoma"/>
                                      <w:b/>
                                      <w:color w:val="FFFFFF" w:themeColor="background1"/>
                                      <w:sz w:val="20"/>
                                      <w:szCs w:val="20"/>
                                    </w:rPr>
                                    <w:t>over 18</w:t>
                                  </w:r>
                                  <w:r w:rsidR="00EC16F8">
                                    <w:rPr>
                                      <w:rFonts w:asciiTheme="majorHAnsi" w:hAnsiTheme="majorHAnsi" w:cs="Tahoma"/>
                                      <w:b/>
                                      <w:color w:val="FFFFFF" w:themeColor="background1"/>
                                      <w:sz w:val="20"/>
                                      <w:szCs w:val="20"/>
                                    </w:rPr>
                                    <w:t xml:space="preserve"> years of experience </w:t>
                                  </w:r>
                                  <w:r w:rsidR="00EC16F8">
                                    <w:rPr>
                                      <w:rFonts w:asciiTheme="majorHAnsi" w:hAnsiTheme="majorHAnsi" w:cs="Tahoma"/>
                                      <w:color w:val="FFFFFF" w:themeColor="background1"/>
                                      <w:sz w:val="20"/>
                                      <w:szCs w:val="20"/>
                                    </w:rPr>
                                    <w:t xml:space="preserve">in </w:t>
                                  </w:r>
                                  <w:r w:rsidR="00EC16F8" w:rsidRPr="00EC16F8">
                                    <w:rPr>
                                      <w:rFonts w:asciiTheme="majorHAnsi" w:hAnsiTheme="majorHAnsi" w:cs="Tahoma"/>
                                      <w:b/>
                                      <w:color w:val="FFFFFF" w:themeColor="background1"/>
                                      <w:sz w:val="20"/>
                                      <w:szCs w:val="20"/>
                                    </w:rPr>
                                    <w:t>Full-Stack Development</w:t>
                                  </w:r>
                                  <w:r w:rsidR="00AD16EE">
                                    <w:rPr>
                                      <w:rFonts w:asciiTheme="majorHAnsi" w:hAnsiTheme="majorHAnsi" w:cs="Tahoma"/>
                                      <w:color w:val="FFFFFF" w:themeColor="background1"/>
                                      <w:sz w:val="20"/>
                                      <w:szCs w:val="20"/>
                                    </w:rPr>
                                    <w:t xml:space="preserve"> with </w:t>
                                  </w:r>
                                  <w:r w:rsidR="00AD16EE" w:rsidRPr="00AD16EE">
                                    <w:rPr>
                                      <w:rFonts w:asciiTheme="majorHAnsi" w:hAnsiTheme="majorHAnsi" w:cs="Tahoma"/>
                                      <w:b/>
                                      <w:color w:val="FFFFFF" w:themeColor="background1"/>
                                      <w:sz w:val="20"/>
                                      <w:szCs w:val="20"/>
                                    </w:rPr>
                                    <w:t>domain e</w:t>
                                  </w:r>
                                  <w:r w:rsidR="00284A1A">
                                    <w:rPr>
                                      <w:rFonts w:asciiTheme="majorHAnsi" w:hAnsiTheme="majorHAnsi" w:cs="Tahoma"/>
                                      <w:b/>
                                      <w:color w:val="FFFFFF" w:themeColor="background1"/>
                                      <w:sz w:val="20"/>
                                      <w:szCs w:val="20"/>
                                    </w:rPr>
                                    <w:t xml:space="preserve">xpertise in Telecom, Banking &amp; Finance, </w:t>
                                  </w:r>
                                  <w:r w:rsidR="006E21D4" w:rsidRPr="00AD16EE">
                                    <w:rPr>
                                      <w:rFonts w:asciiTheme="majorHAnsi" w:hAnsiTheme="majorHAnsi" w:cs="Tahoma"/>
                                      <w:b/>
                                      <w:color w:val="FFFFFF" w:themeColor="background1"/>
                                      <w:sz w:val="20"/>
                                      <w:szCs w:val="20"/>
                                    </w:rPr>
                                    <w:t xml:space="preserve">Manufacturing </w:t>
                                  </w:r>
                                  <w:r w:rsidR="00284A1A">
                                    <w:rPr>
                                      <w:rFonts w:asciiTheme="majorHAnsi" w:hAnsiTheme="majorHAnsi" w:cs="Tahoma"/>
                                      <w:b/>
                                      <w:color w:val="FFFFFF" w:themeColor="background1"/>
                                      <w:sz w:val="20"/>
                                      <w:szCs w:val="20"/>
                                    </w:rPr>
                                    <w:t xml:space="preserve"> &amp; Logistics </w:t>
                                  </w:r>
                                  <w:bookmarkStart w:id="0" w:name="_GoBack"/>
                                  <w:bookmarkEnd w:id="0"/>
                                  <w:r w:rsidR="006E21D4">
                                    <w:rPr>
                                      <w:rFonts w:asciiTheme="majorHAnsi" w:hAnsiTheme="majorHAnsi" w:cs="Tahoma"/>
                                      <w:b/>
                                      <w:color w:val="FFFFFF" w:themeColor="background1"/>
                                      <w:sz w:val="20"/>
                                      <w:szCs w:val="20"/>
                                    </w:rPr>
                                    <w:t>domains</w:t>
                                  </w:r>
                                  <w:r w:rsidR="00AD16EE">
                                    <w:rPr>
                                      <w:rFonts w:asciiTheme="majorHAnsi" w:hAnsiTheme="majorHAnsi" w:cs="Tahoma"/>
                                      <w:color w:val="FFFFFF" w:themeColor="background1"/>
                                      <w:sz w:val="20"/>
                                      <w:szCs w:val="20"/>
                                    </w:rPr>
                                    <w:t xml:space="preserve">; </w:t>
                                  </w:r>
                                  <w:r w:rsidR="006E4129">
                                    <w:rPr>
                                      <w:rFonts w:asciiTheme="majorHAnsi" w:hAnsiTheme="majorHAnsi" w:cs="Tahoma"/>
                                      <w:color w:val="FFFFFF" w:themeColor="background1"/>
                                      <w:sz w:val="20"/>
                                      <w:szCs w:val="20"/>
                                    </w:rPr>
                                    <w:t xml:space="preserve">targeting </w:t>
                                  </w:r>
                                  <w:r w:rsidR="00EC16F8">
                                    <w:rPr>
                                      <w:rFonts w:asciiTheme="majorHAnsi" w:hAnsiTheme="majorHAnsi" w:cs="Tahoma"/>
                                      <w:color w:val="FFFFFF" w:themeColor="background1"/>
                                      <w:sz w:val="20"/>
                                      <w:szCs w:val="20"/>
                                    </w:rPr>
                                    <w:t>senior-level assignments in the same with an organization of high repute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35FC6A" id="_x0000_t202" coordsize="21600,21600" o:spt="202" path="m,l,21600r21600,l21600,xe">
                      <v:stroke joinstyle="miter"/>
                      <v:path gradientshapeok="t" o:connecttype="rect"/>
                    </v:shapetype>
                    <v:shape id="Text Box 2" o:spid="_x0000_s1026" type="#_x0000_t202" style="position:absolute;left:0;text-align:left;margin-left:101.8pt;margin-top:-.4pt;width:424pt;height:10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" filled="f" stroked="f">
                      <v:textbox>
                        <w:txbxContent>
                          <w:p w14:paraId="7547E6E3" w14:textId="05440833" w:rsidR="0038271C" w:rsidRPr="006A4B94" w:rsidRDefault="00EC16F8" w:rsidP="00BA7CD6">
                            <w:pPr>
                              <w:spacing w:after="0" w:line="240" w:lineRule="auto"/>
                              <w:rPr>
                                <w:rFonts w:asciiTheme="majorHAnsi" w:hAnsiTheme="majorHAnsi" w:cs="Tahoma"/>
                                <w:b/>
                                <w:color w:val="FFFFFF" w:themeColor="background1"/>
                                <w:sz w:val="32"/>
                                <w:szCs w:val="28"/>
                              </w:rPr>
                            </w:pPr>
                            <w:r>
                              <w:rPr>
                                <w:rFonts w:asciiTheme="majorHAnsi" w:hAnsiTheme="majorHAnsi" w:cs="Tahoma"/>
                                <w:b/>
                                <w:color w:val="FFFFFF" w:themeColor="background1"/>
                                <w:sz w:val="32"/>
                                <w:szCs w:val="28"/>
                              </w:rPr>
                              <w:t xml:space="preserve">                      </w:t>
                            </w:r>
                            <w:r w:rsidR="006E4129">
                              <w:rPr>
                                <w:rFonts w:asciiTheme="majorHAnsi" w:hAnsiTheme="majorHAnsi" w:cs="Tahoma"/>
                                <w:b/>
                                <w:color w:val="FFFFFF" w:themeColor="background1"/>
                                <w:sz w:val="32"/>
                                <w:szCs w:val="28"/>
                              </w:rPr>
                              <w:t xml:space="preserve"> </w:t>
                            </w:r>
                            <w:r>
                              <w:rPr>
                                <w:rFonts w:asciiTheme="majorHAnsi" w:hAnsiTheme="majorHAnsi" w:cs="Tahoma"/>
                                <w:b/>
                                <w:color w:val="FFFFFF" w:themeColor="background1"/>
                                <w:sz w:val="36"/>
                                <w:szCs w:val="28"/>
                              </w:rPr>
                              <w:t>STEVE</w:t>
                            </w:r>
                            <w:r w:rsidR="006F559F">
                              <w:rPr>
                                <w:rFonts w:asciiTheme="majorHAnsi" w:hAnsiTheme="majorHAnsi" w:cs="Tahoma"/>
                                <w:b/>
                                <w:color w:val="FFFFFF" w:themeColor="background1"/>
                                <w:sz w:val="36"/>
                                <w:szCs w:val="28"/>
                              </w:rPr>
                              <w:t>N</w:t>
                            </w:r>
                            <w:r>
                              <w:rPr>
                                <w:rFonts w:asciiTheme="majorHAnsi" w:hAnsiTheme="majorHAnsi" w:cs="Tahoma"/>
                                <w:b/>
                                <w:color w:val="FFFFFF" w:themeColor="background1"/>
                                <w:sz w:val="36"/>
                                <w:szCs w:val="28"/>
                              </w:rPr>
                              <w:t xml:space="preserve"> MARCEL FERNANDES</w:t>
                            </w:r>
                          </w:p>
                          <w:p w14:paraId="62719451" w14:textId="78438347" w:rsidR="006A4B94" w:rsidRPr="006A4B94" w:rsidRDefault="006843AD" w:rsidP="006A4B94">
                            <w:pPr>
                              <w:spacing w:after="0" w:line="240" w:lineRule="auto"/>
                              <w:jc w:val="center"/>
                              <w:rPr>
                                <w:rFonts w:asciiTheme="majorHAnsi" w:hAnsiTheme="majorHAnsi" w:cs="Tahoma"/>
                                <w:b/>
                                <w:color w:val="FFFFFF" w:themeColor="background1"/>
                                <w:sz w:val="20"/>
                                <w:szCs w:val="20"/>
                              </w:rPr>
                            </w:pPr>
                            <w:r>
                              <w:rPr>
                                <w:rFonts w:asciiTheme="majorHAnsi" w:hAnsiTheme="majorHAnsi" w:cs="Tahoma"/>
                                <w:b/>
                                <w:color w:val="FFFFFF" w:themeColor="background1"/>
                                <w:sz w:val="20"/>
                                <w:szCs w:val="20"/>
                              </w:rPr>
                              <w:t>Associate Consultant</w:t>
                            </w:r>
                          </w:p>
                          <w:p w14:paraId="3A53CFF4" w14:textId="530EFB50" w:rsidR="006A4B94" w:rsidRPr="006A4B94" w:rsidRDefault="00EC16F8" w:rsidP="001913A0">
                            <w:pPr>
                              <w:spacing w:after="0" w:line="240" w:lineRule="auto"/>
                              <w:rPr>
                                <w:rFonts w:asciiTheme="majorHAnsi" w:hAnsiTheme="majorHAnsi" w:cs="Tahoma"/>
                                <w:b/>
                                <w:color w:val="FFFFFF" w:themeColor="background1"/>
                                <w:szCs w:val="20"/>
                              </w:rPr>
                            </w:pPr>
                            <w:r>
                              <w:rPr>
                                <w:rFonts w:asciiTheme="majorHAnsi" w:hAnsiTheme="majorHAnsi" w:cs="Tahoma"/>
                                <w:b/>
                                <w:color w:val="FFFFFF" w:themeColor="background1"/>
                                <w:szCs w:val="20"/>
                              </w:rPr>
                              <w:t xml:space="preserve">           </w:t>
                            </w:r>
                          </w:p>
                          <w:p w14:paraId="6AEB91D5" w14:textId="28851C75" w:rsidR="003708D2" w:rsidRPr="006E4129" w:rsidRDefault="00693023" w:rsidP="006E4129">
                            <w:pPr>
                              <w:spacing w:after="0" w:line="240" w:lineRule="auto"/>
                              <w:jc w:val="center"/>
                              <w:rPr>
                                <w:rFonts w:asciiTheme="majorHAnsi" w:hAnsiTheme="majorHAnsi" w:cs="Tahoma"/>
                                <w:color w:val="FFFFFF" w:themeColor="background1"/>
                                <w:sz w:val="20"/>
                                <w:szCs w:val="20"/>
                              </w:rPr>
                            </w:pPr>
                            <w:r>
                              <w:rPr>
                                <w:rFonts w:asciiTheme="majorHAnsi" w:hAnsiTheme="majorHAnsi" w:cs="Tahoma"/>
                                <w:color w:val="FFFFFF" w:themeColor="background1"/>
                                <w:sz w:val="20"/>
                                <w:szCs w:val="20"/>
                              </w:rPr>
                              <w:t>Decisive, achievement driven</w:t>
                            </w:r>
                            <w:r w:rsidR="00BA7CD6">
                              <w:rPr>
                                <w:rFonts w:asciiTheme="majorHAnsi" w:hAnsiTheme="majorHAnsi" w:cs="Tahoma"/>
                                <w:color w:val="FFFFFF" w:themeColor="background1"/>
                                <w:sz w:val="20"/>
                                <w:szCs w:val="20"/>
                              </w:rPr>
                              <w:t>, dynamic</w:t>
                            </w:r>
                            <w:r>
                              <w:rPr>
                                <w:rFonts w:asciiTheme="majorHAnsi" w:hAnsiTheme="majorHAnsi" w:cs="Tahoma"/>
                                <w:color w:val="FFFFFF" w:themeColor="background1"/>
                                <w:sz w:val="20"/>
                                <w:szCs w:val="20"/>
                              </w:rPr>
                              <w:t xml:space="preserve"> professional with </w:t>
                            </w:r>
                            <w:r w:rsidR="006843AD">
                              <w:rPr>
                                <w:rFonts w:asciiTheme="majorHAnsi" w:hAnsiTheme="majorHAnsi" w:cs="Tahoma"/>
                                <w:b/>
                                <w:color w:val="FFFFFF" w:themeColor="background1"/>
                                <w:sz w:val="20"/>
                                <w:szCs w:val="20"/>
                              </w:rPr>
                              <w:t>over 18</w:t>
                            </w:r>
                            <w:r w:rsidR="00EC16F8">
                              <w:rPr>
                                <w:rFonts w:asciiTheme="majorHAnsi" w:hAnsiTheme="majorHAnsi" w:cs="Tahoma"/>
                                <w:b/>
                                <w:color w:val="FFFFFF" w:themeColor="background1"/>
                                <w:sz w:val="20"/>
                                <w:szCs w:val="20"/>
                              </w:rPr>
                              <w:t xml:space="preserve"> years of experience </w:t>
                            </w:r>
                            <w:r w:rsidR="00EC16F8">
                              <w:rPr>
                                <w:rFonts w:asciiTheme="majorHAnsi" w:hAnsiTheme="majorHAnsi" w:cs="Tahoma"/>
                                <w:color w:val="FFFFFF" w:themeColor="background1"/>
                                <w:sz w:val="20"/>
                                <w:szCs w:val="20"/>
                              </w:rPr>
                              <w:t xml:space="preserve">in </w:t>
                            </w:r>
                            <w:r w:rsidR="00EC16F8" w:rsidRPr="00EC16F8">
                              <w:rPr>
                                <w:rFonts w:asciiTheme="majorHAnsi" w:hAnsiTheme="majorHAnsi" w:cs="Tahoma"/>
                                <w:b/>
                                <w:color w:val="FFFFFF" w:themeColor="background1"/>
                                <w:sz w:val="20"/>
                                <w:szCs w:val="20"/>
                              </w:rPr>
                              <w:t>Full-Stack Development</w:t>
                            </w:r>
                            <w:r w:rsidR="00AD16EE">
                              <w:rPr>
                                <w:rFonts w:asciiTheme="majorHAnsi" w:hAnsiTheme="majorHAnsi" w:cs="Tahoma"/>
                                <w:color w:val="FFFFFF" w:themeColor="background1"/>
                                <w:sz w:val="20"/>
                                <w:szCs w:val="20"/>
                              </w:rPr>
                              <w:t xml:space="preserve"> with </w:t>
                            </w:r>
                            <w:r w:rsidR="00AD16EE" w:rsidRPr="00AD16EE">
                              <w:rPr>
                                <w:rFonts w:asciiTheme="majorHAnsi" w:hAnsiTheme="majorHAnsi" w:cs="Tahoma"/>
                                <w:b/>
                                <w:color w:val="FFFFFF" w:themeColor="background1"/>
                                <w:sz w:val="20"/>
                                <w:szCs w:val="20"/>
                              </w:rPr>
                              <w:t>domain e</w:t>
                            </w:r>
                            <w:r w:rsidR="00284A1A">
                              <w:rPr>
                                <w:rFonts w:asciiTheme="majorHAnsi" w:hAnsiTheme="majorHAnsi" w:cs="Tahoma"/>
                                <w:b/>
                                <w:color w:val="FFFFFF" w:themeColor="background1"/>
                                <w:sz w:val="20"/>
                                <w:szCs w:val="20"/>
                              </w:rPr>
                              <w:t xml:space="preserve">xpertise in Telecom, Banking &amp; Finance, </w:t>
                            </w:r>
                            <w:r w:rsidR="006E21D4" w:rsidRPr="00AD16EE">
                              <w:rPr>
                                <w:rFonts w:asciiTheme="majorHAnsi" w:hAnsiTheme="majorHAnsi" w:cs="Tahoma"/>
                                <w:b/>
                                <w:color w:val="FFFFFF" w:themeColor="background1"/>
                                <w:sz w:val="20"/>
                                <w:szCs w:val="20"/>
                              </w:rPr>
                              <w:t xml:space="preserve">Manufacturing </w:t>
                            </w:r>
                            <w:r w:rsidR="00284A1A">
                              <w:rPr>
                                <w:rFonts w:asciiTheme="majorHAnsi" w:hAnsiTheme="majorHAnsi" w:cs="Tahoma"/>
                                <w:b/>
                                <w:color w:val="FFFFFF" w:themeColor="background1"/>
                                <w:sz w:val="20"/>
                                <w:szCs w:val="20"/>
                              </w:rPr>
                              <w:t xml:space="preserve"> &amp; Logistics </w:t>
                            </w:r>
                            <w:bookmarkStart w:id="1" w:name="_GoBack"/>
                            <w:bookmarkEnd w:id="1"/>
                            <w:r w:rsidR="006E21D4">
                              <w:rPr>
                                <w:rFonts w:asciiTheme="majorHAnsi" w:hAnsiTheme="majorHAnsi" w:cs="Tahoma"/>
                                <w:b/>
                                <w:color w:val="FFFFFF" w:themeColor="background1"/>
                                <w:sz w:val="20"/>
                                <w:szCs w:val="20"/>
                              </w:rPr>
                              <w:t>domains</w:t>
                            </w:r>
                            <w:r w:rsidR="00AD16EE">
                              <w:rPr>
                                <w:rFonts w:asciiTheme="majorHAnsi" w:hAnsiTheme="majorHAnsi" w:cs="Tahoma"/>
                                <w:color w:val="FFFFFF" w:themeColor="background1"/>
                                <w:sz w:val="20"/>
                                <w:szCs w:val="20"/>
                              </w:rPr>
                              <w:t xml:space="preserve">; </w:t>
                            </w:r>
                            <w:r w:rsidR="006E4129">
                              <w:rPr>
                                <w:rFonts w:asciiTheme="majorHAnsi" w:hAnsiTheme="majorHAnsi" w:cs="Tahoma"/>
                                <w:color w:val="FFFFFF" w:themeColor="background1"/>
                                <w:sz w:val="20"/>
                                <w:szCs w:val="20"/>
                              </w:rPr>
                              <w:t xml:space="preserve">targeting </w:t>
                            </w:r>
                            <w:r w:rsidR="00EC16F8">
                              <w:rPr>
                                <w:rFonts w:asciiTheme="majorHAnsi" w:hAnsiTheme="majorHAnsi" w:cs="Tahoma"/>
                                <w:color w:val="FFFFFF" w:themeColor="background1"/>
                                <w:sz w:val="20"/>
                                <w:szCs w:val="20"/>
                              </w:rPr>
                              <w:t>senior-level assignments in the same with an organization of high repute</w:t>
                            </w:r>
                          </w:p>
                        </w:txbxContent>
                      </v:textbox>
                    </v:shape>
                  </w:pict>
                </mc:Fallback>
              </mc:AlternateContent>
            </w:r>
            <w:r w:rsidR="00C059F5" w:rsidRPr="006A4B94">
              <w:rPr>
                <w:rFonts w:asciiTheme="majorHAnsi" w:hAnsiTheme="majorHAnsi"/>
                <w:noProof/>
                <w:lang w:val="en-IN" w:eastAsia="en-IN"/>
              </w:rPr>
              <mc:AlternateContent>
                <mc:Choice Requires="wps">
                  <w:drawing>
                    <wp:anchor distT="0" distB="0" distL="114300" distR="114300" simplePos="0" relativeHeight="251689984" behindDoc="0" locked="0" layoutInCell="1" allowOverlap="1" wp14:anchorId="50317A81" wp14:editId="1535941D">
                      <wp:simplePos x="0" y="0"/>
                      <wp:positionH relativeFrom="column">
                        <wp:posOffset>-68580</wp:posOffset>
                      </wp:positionH>
                      <wp:positionV relativeFrom="paragraph">
                        <wp:posOffset>1407160</wp:posOffset>
                      </wp:positionV>
                      <wp:extent cx="6858000" cy="314325"/>
                      <wp:effectExtent l="0" t="0" r="0" b="9525"/>
                      <wp:wrapNone/>
                      <wp:docPr id="2" name="Rectangle 2"/>
                      <wp:cNvGraphicFramePr/>
                      <a:graphic xmlns:a="http://schemas.openxmlformats.org/drawingml/2006/main">
                        <a:graphicData uri="http://schemas.microsoft.com/office/word/2010/wordprocessingShape">
                          <wps:wsp>
                            <wps:cNvSpPr/>
                            <wps:spPr>
                              <a:xfrm>
                                <a:off x="0" y="0"/>
                                <a:ext cx="6858000" cy="314325"/>
                              </a:xfrm>
                              <a:prstGeom prst="rect">
                                <a:avLst/>
                              </a:prstGeom>
                              <a:solidFill>
                                <a:srgbClr val="B9EAF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379B5" w14:textId="1D7F3980" w:rsidR="00BA19C3" w:rsidRDefault="007B2128" w:rsidP="00E83D0D">
                                  <w:pPr>
                                    <w:spacing w:after="0" w:line="240" w:lineRule="auto"/>
                                    <w:rPr>
                                      <w:rFonts w:asciiTheme="majorHAnsi" w:hAnsiTheme="majorHAnsi" w:cs="Tahoma"/>
                                      <w:b/>
                                      <w:color w:val="05435F"/>
                                      <w:sz w:val="18"/>
                                      <w:szCs w:val="18"/>
                                    </w:rPr>
                                  </w:pPr>
                                  <w:r>
                                    <w:rPr>
                                      <w:rFonts w:asciiTheme="majorHAnsi" w:hAnsiTheme="majorHAnsi"/>
                                      <w:b/>
                                      <w:noProof/>
                                      <w:color w:val="05435F"/>
                                      <w:sz w:val="18"/>
                                      <w:szCs w:val="18"/>
                                      <w:lang w:val="en-IN" w:eastAsia="en-IN"/>
                                    </w:rPr>
                                    <w:drawing>
                                      <wp:inline distT="0" distB="0" distL="0" distR="0" wp14:anchorId="66E38516" wp14:editId="417584EB">
                                        <wp:extent cx="171450" cy="171450"/>
                                        <wp:effectExtent l="0" t="0" r="0" b="0"/>
                                        <wp:docPr id="47"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BA19C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steveferns@gmail.com</w:t>
                                  </w:r>
                                  <w:r w:rsidR="00BA19C3" w:rsidRPr="006A4B94">
                                    <w:rPr>
                                      <w:rFonts w:asciiTheme="majorHAnsi" w:hAnsiTheme="majorHAnsi" w:cs="Tahoma"/>
                                      <w:b/>
                                      <w:color w:val="05435F"/>
                                      <w:sz w:val="18"/>
                                      <w:szCs w:val="18"/>
                                    </w:rPr>
                                    <w:t xml:space="preserve"> </w:t>
                                  </w:r>
                                  <w:r w:rsidR="00693023">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BA19C3" w:rsidRPr="006A4B94">
                                    <w:rPr>
                                      <w:rFonts w:asciiTheme="majorHAnsi" w:hAnsiTheme="majorHAnsi" w:cs="Tahoma"/>
                                      <w:b/>
                                      <w:noProof/>
                                      <w:color w:val="05435F"/>
                                      <w:sz w:val="18"/>
                                      <w:szCs w:val="18"/>
                                      <w:lang w:val="en-IN" w:eastAsia="en-IN"/>
                                    </w:rPr>
                                    <w:drawing>
                                      <wp:inline distT="0" distB="0" distL="0" distR="0" wp14:anchorId="547902BD" wp14:editId="416ADE8F">
                                        <wp:extent cx="171450" cy="171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EC16F8">
                                    <w:rPr>
                                      <w:rFonts w:asciiTheme="majorHAnsi" w:hAnsiTheme="majorHAnsi" w:cs="Tahoma"/>
                                      <w:b/>
                                      <w:color w:val="05435F"/>
                                      <w:sz w:val="18"/>
                                      <w:szCs w:val="18"/>
                                    </w:rPr>
                                    <w:t xml:space="preserve">+91-9448547126    </w:t>
                                  </w:r>
                                </w:p>
                                <w:p w14:paraId="568CA835" w14:textId="77777777" w:rsidR="004C7BD8" w:rsidRPr="006A4B94" w:rsidRDefault="004C7BD8" w:rsidP="00E83D0D">
                                  <w:pPr>
                                    <w:spacing w:after="0" w:line="240" w:lineRule="auto"/>
                                    <w:rPr>
                                      <w:rFonts w:asciiTheme="majorHAnsi" w:hAnsiTheme="majorHAnsi" w:cs="Tahoma"/>
                                      <w:b/>
                                      <w:color w:val="05435F"/>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7A81" id="Rectangle 2" o:spid="_x0000_s1027" style="position:absolute;left:0;text-align:left;margin-left:-5.4pt;margin-top:110.8pt;width:540pt;height:2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" fillcolor="#b9eaf5" stroked="f" strokeweight="2pt">
                      <v:textbox>
                        <w:txbxContent>
                          <w:p w14:paraId="0B4379B5" w14:textId="1D7F3980" w:rsidR="00BA19C3" w:rsidRDefault="007B2128" w:rsidP="00E83D0D">
                            <w:pPr>
                              <w:spacing w:after="0" w:line="240" w:lineRule="auto"/>
                              <w:rPr>
                                <w:rFonts w:asciiTheme="majorHAnsi" w:hAnsiTheme="majorHAnsi" w:cs="Tahoma"/>
                                <w:b/>
                                <w:color w:val="05435F"/>
                                <w:sz w:val="18"/>
                                <w:szCs w:val="18"/>
                              </w:rPr>
                            </w:pPr>
                            <w:r>
                              <w:rPr>
                                <w:rFonts w:asciiTheme="majorHAnsi" w:hAnsiTheme="majorHAnsi"/>
                                <w:b/>
                                <w:noProof/>
                                <w:color w:val="05435F"/>
                                <w:sz w:val="18"/>
                                <w:szCs w:val="18"/>
                                <w:lang w:val="en-IN" w:eastAsia="en-IN"/>
                              </w:rPr>
                              <w:drawing>
                                <wp:inline distT="0" distB="0" distL="0" distR="0" wp14:anchorId="66E38516" wp14:editId="417584EB">
                                  <wp:extent cx="171450" cy="171450"/>
                                  <wp:effectExtent l="0" t="0" r="0" b="0"/>
                                  <wp:docPr id="47"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BA19C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steveferns@gmail.com</w:t>
                            </w:r>
                            <w:r w:rsidR="00BA19C3" w:rsidRPr="006A4B94">
                              <w:rPr>
                                <w:rFonts w:asciiTheme="majorHAnsi" w:hAnsiTheme="majorHAnsi" w:cs="Tahoma"/>
                                <w:b/>
                                <w:color w:val="05435F"/>
                                <w:sz w:val="18"/>
                                <w:szCs w:val="18"/>
                              </w:rPr>
                              <w:t xml:space="preserve"> </w:t>
                            </w:r>
                            <w:r w:rsidR="00693023">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8E740A">
                              <w:rPr>
                                <w:rFonts w:asciiTheme="majorHAnsi" w:hAnsiTheme="majorHAnsi" w:cs="Tahoma"/>
                                <w:b/>
                                <w:color w:val="05435F"/>
                                <w:sz w:val="18"/>
                                <w:szCs w:val="18"/>
                              </w:rPr>
                              <w:t xml:space="preserve">                                                                                                                                                             </w:t>
                            </w:r>
                            <w:r w:rsidR="006A4083" w:rsidRPr="006A4B94">
                              <w:rPr>
                                <w:rFonts w:asciiTheme="majorHAnsi" w:hAnsiTheme="majorHAnsi" w:cs="Tahoma"/>
                                <w:b/>
                                <w:color w:val="05435F"/>
                                <w:sz w:val="18"/>
                                <w:szCs w:val="18"/>
                              </w:rPr>
                              <w:t xml:space="preserve"> </w:t>
                            </w:r>
                            <w:r w:rsidR="00BA19C3" w:rsidRPr="006A4B94">
                              <w:rPr>
                                <w:rFonts w:asciiTheme="majorHAnsi" w:hAnsiTheme="majorHAnsi" w:cs="Tahoma"/>
                                <w:b/>
                                <w:noProof/>
                                <w:color w:val="05435F"/>
                                <w:sz w:val="18"/>
                                <w:szCs w:val="18"/>
                                <w:lang w:val="en-IN" w:eastAsia="en-IN"/>
                              </w:rPr>
                              <w:drawing>
                                <wp:inline distT="0" distB="0" distL="0" distR="0" wp14:anchorId="547902BD" wp14:editId="416ADE8F">
                                  <wp:extent cx="171450" cy="1714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EC16F8">
                              <w:rPr>
                                <w:rFonts w:asciiTheme="majorHAnsi" w:hAnsiTheme="majorHAnsi" w:cs="Tahoma"/>
                                <w:b/>
                                <w:color w:val="05435F"/>
                                <w:sz w:val="18"/>
                                <w:szCs w:val="18"/>
                              </w:rPr>
                              <w:t xml:space="preserve">+91-9448547126    </w:t>
                            </w:r>
                          </w:p>
                          <w:p w14:paraId="568CA835" w14:textId="77777777" w:rsidR="004C7BD8" w:rsidRPr="006A4B94" w:rsidRDefault="004C7BD8" w:rsidP="00E83D0D">
                            <w:pPr>
                              <w:spacing w:after="0" w:line="240" w:lineRule="auto"/>
                              <w:rPr>
                                <w:rFonts w:asciiTheme="majorHAnsi" w:hAnsiTheme="majorHAnsi" w:cs="Tahoma"/>
                                <w:b/>
                                <w:color w:val="05435F"/>
                                <w:sz w:val="18"/>
                                <w:szCs w:val="18"/>
                              </w:rPr>
                            </w:pPr>
                          </w:p>
                        </w:txbxContent>
                      </v:textbox>
                    </v:rect>
                  </w:pict>
                </mc:Fallback>
              </mc:AlternateContent>
            </w:r>
            <w:r w:rsidR="00F35A94" w:rsidRPr="006A4B94">
              <w:rPr>
                <w:rFonts w:asciiTheme="majorHAnsi" w:hAnsiTheme="majorHAnsi"/>
                <w:noProof/>
                <w:lang w:val="en-IN" w:eastAsia="en-IN"/>
              </w:rPr>
              <mc:AlternateContent>
                <mc:Choice Requires="wps">
                  <w:drawing>
                    <wp:anchor distT="0" distB="0" distL="114300" distR="114300" simplePos="0" relativeHeight="251691008" behindDoc="0" locked="0" layoutInCell="1" allowOverlap="1" wp14:anchorId="437FC991" wp14:editId="18649FE3">
                      <wp:simplePos x="0" y="0"/>
                      <wp:positionH relativeFrom="column">
                        <wp:posOffset>64770</wp:posOffset>
                      </wp:positionH>
                      <wp:positionV relativeFrom="paragraph">
                        <wp:posOffset>180340</wp:posOffset>
                      </wp:positionV>
                      <wp:extent cx="1190625" cy="1133475"/>
                      <wp:effectExtent l="0" t="0" r="0" b="0"/>
                      <wp:wrapNone/>
                      <wp:docPr id="51" name="Rectangle 51"/>
                      <wp:cNvGraphicFramePr/>
                      <a:graphic xmlns:a="http://schemas.openxmlformats.org/drawingml/2006/main">
                        <a:graphicData uri="http://schemas.microsoft.com/office/word/2010/wordprocessingShape">
                          <wps:wsp>
                            <wps:cNvSpPr/>
                            <wps:spPr>
                              <a:xfrm>
                                <a:off x="0" y="0"/>
                                <a:ext cx="1190625" cy="1133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BE0AA3" w14:textId="77777777" w:rsidR="001E38DF" w:rsidRPr="006A4B94" w:rsidRDefault="001E38DF" w:rsidP="001E38DF">
                                  <w:pPr>
                                    <w:jc w:val="center"/>
                                    <w:rPr>
                                      <w:rFonts w:asciiTheme="majorHAnsi" w:hAnsiTheme="majorHAnsi"/>
                                      <w:color w:val="0000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FC991" id="Rectangle 51" o:spid="_x0000_s1028" style="position:absolute;left:0;text-align:left;margin-left:5.1pt;margin-top:14.2pt;width:93.75pt;height:89.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" filled="f" stroked="f" strokeweight="2pt">
                      <v:textbox>
                        <w:txbxContent>
                          <w:p w14:paraId="51BE0AA3" w14:textId="77777777" w:rsidR="001E38DF" w:rsidRPr="006A4B94" w:rsidRDefault="001E38DF" w:rsidP="001E38DF">
                            <w:pPr>
                              <w:jc w:val="center"/>
                              <w:rPr>
                                <w:rFonts w:asciiTheme="majorHAnsi" w:hAnsiTheme="majorHAnsi"/>
                                <w:color w:val="0000FF"/>
                              </w:rPr>
                            </w:pPr>
                          </w:p>
                        </w:txbxContent>
                      </v:textbox>
                    </v:rect>
                  </w:pict>
                </mc:Fallback>
              </mc:AlternateContent>
            </w:r>
            <w:r w:rsidR="00F6758C" w:rsidRPr="006A4B94">
              <w:rPr>
                <w:rFonts w:asciiTheme="majorHAnsi" w:hAnsiTheme="majorHAnsi"/>
                <w:noProof/>
                <w:lang w:val="en-IN" w:eastAsia="en-IN"/>
              </w:rPr>
              <w:drawing>
                <wp:inline distT="0" distB="0" distL="0" distR="0" wp14:anchorId="675683A1" wp14:editId="7D04B238">
                  <wp:extent cx="6905625" cy="14573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neon3.jpg"/>
                          <pic:cNvPicPr/>
                        </pic:nvPicPr>
                        <pic:blipFill>
                          <a:blip r:embed="rId10">
                            <a:extLst>
                              <a:ext uri="{28A0092B-C50C-407E-A947-70E740481C1C}">
                                <a14:useLocalDpi xmlns:a14="http://schemas.microsoft.com/office/drawing/2010/main" val="0"/>
                              </a:ext>
                            </a:extLst>
                          </a:blip>
                          <a:stretch>
                            <a:fillRect/>
                          </a:stretch>
                        </pic:blipFill>
                        <pic:spPr>
                          <a:xfrm>
                            <a:off x="0" y="0"/>
                            <a:ext cx="6914529" cy="1459204"/>
                          </a:xfrm>
                          <a:prstGeom prst="rect">
                            <a:avLst/>
                          </a:prstGeom>
                        </pic:spPr>
                      </pic:pic>
                    </a:graphicData>
                  </a:graphic>
                </wp:inline>
              </w:drawing>
            </w:r>
          </w:p>
        </w:tc>
      </w:tr>
      <w:tr w:rsidR="003708D2" w:rsidRPr="006A4B94" w14:paraId="366042DC" w14:textId="77777777" w:rsidTr="007F4A7C">
        <w:trPr>
          <w:trHeight w:val="626"/>
        </w:trPr>
        <w:tc>
          <w:tcPr>
            <w:tcW w:w="10800" w:type="dxa"/>
            <w:gridSpan w:val="3"/>
            <w:tcBorders>
              <w:top w:val="nil"/>
              <w:left w:val="nil"/>
              <w:bottom w:val="nil"/>
              <w:right w:val="nil"/>
            </w:tcBorders>
            <w:shd w:val="clear" w:color="auto" w:fill="FFFFFF" w:themeFill="background1"/>
          </w:tcPr>
          <w:p w14:paraId="2FA3B4EA" w14:textId="5A6C4582" w:rsidR="003708D2" w:rsidRPr="00C501B3" w:rsidRDefault="003708D2" w:rsidP="00C501B3">
            <w:pPr>
              <w:overflowPunct w:val="0"/>
              <w:autoSpaceDE w:val="0"/>
              <w:autoSpaceDN w:val="0"/>
              <w:adjustRightInd w:val="0"/>
              <w:textAlignment w:val="baseline"/>
              <w:rPr>
                <w:rFonts w:asciiTheme="majorHAnsi" w:hAnsiTheme="majorHAnsi" w:cs="Tahoma"/>
                <w:color w:val="5F5F5F"/>
                <w:sz w:val="20"/>
                <w:szCs w:val="20"/>
              </w:rPr>
            </w:pPr>
            <w:r w:rsidRPr="006A4B94">
              <w:rPr>
                <w:rFonts w:asciiTheme="majorHAnsi" w:hAnsiTheme="majorHAnsi"/>
                <w:noProof/>
              </w:rPr>
              <w:br/>
            </w:r>
            <w:r w:rsidRPr="006A4B94">
              <w:rPr>
                <w:rFonts w:asciiTheme="majorHAnsi" w:hAnsiTheme="majorHAnsi"/>
                <w:noProof/>
                <w:color w:val="70AD47"/>
                <w:lang w:val="en-IN" w:eastAsia="en-IN"/>
              </w:rPr>
              <w:drawing>
                <wp:inline distT="0" distB="0" distL="0" distR="0" wp14:anchorId="38EA1B20" wp14:editId="081F7D29">
                  <wp:extent cx="219075" cy="219075"/>
                  <wp:effectExtent l="0" t="0" r="9525" b="9525"/>
                  <wp:docPr id="8" name="Picture 8"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nowledge24x24ic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A4B94">
              <w:rPr>
                <w:rFonts w:asciiTheme="majorHAnsi" w:hAnsiTheme="majorHAnsi" w:cs="Tahoma"/>
                <w:color w:val="F0563D"/>
                <w:sz w:val="28"/>
                <w:szCs w:val="28"/>
              </w:rPr>
              <w:t xml:space="preserve"> </w:t>
            </w:r>
            <w:r w:rsidRPr="006A4B94">
              <w:rPr>
                <w:rFonts w:asciiTheme="majorHAnsi" w:hAnsiTheme="majorHAnsi" w:cs="Tahoma"/>
                <w:color w:val="0976A9"/>
                <w:sz w:val="28"/>
                <w:szCs w:val="28"/>
              </w:rPr>
              <w:t>Profile Summary</w:t>
            </w:r>
          </w:p>
        </w:tc>
      </w:tr>
      <w:tr w:rsidR="003708D2" w:rsidRPr="006A4B94" w14:paraId="40E2D60D" w14:textId="77777777" w:rsidTr="00094D00">
        <w:trPr>
          <w:trHeight w:val="3257"/>
        </w:trPr>
        <w:tc>
          <w:tcPr>
            <w:tcW w:w="10800" w:type="dxa"/>
            <w:gridSpan w:val="3"/>
            <w:tcBorders>
              <w:top w:val="nil"/>
              <w:left w:val="nil"/>
              <w:bottom w:val="nil"/>
              <w:right w:val="nil"/>
            </w:tcBorders>
            <w:shd w:val="clear" w:color="auto" w:fill="FFFFFF" w:themeFill="background1"/>
          </w:tcPr>
          <w:p w14:paraId="5CADDD10" w14:textId="607794AB" w:rsidR="00EC16F8" w:rsidRDefault="00EC16F8" w:rsidP="00EC16F8">
            <w:pPr>
              <w:pStyle w:val="Default"/>
              <w:numPr>
                <w:ilvl w:val="0"/>
                <w:numId w:val="4"/>
              </w:numPr>
              <w:jc w:val="both"/>
              <w:rPr>
                <w:rFonts w:asciiTheme="majorHAnsi" w:hAnsiTheme="majorHAnsi"/>
                <w:sz w:val="18"/>
              </w:rPr>
            </w:pPr>
            <w:r w:rsidRPr="00EC16F8">
              <w:rPr>
                <w:rFonts w:asciiTheme="majorHAnsi" w:hAnsiTheme="majorHAnsi"/>
                <w:sz w:val="18"/>
              </w:rPr>
              <w:t xml:space="preserve">A result-oriented professional offering </w:t>
            </w:r>
            <w:r w:rsidR="00A704D5">
              <w:rPr>
                <w:rFonts w:asciiTheme="majorHAnsi" w:hAnsiTheme="majorHAnsi"/>
                <w:sz w:val="18"/>
              </w:rPr>
              <w:t xml:space="preserve">over 18 </w:t>
            </w:r>
            <w:r w:rsidRPr="00EC16F8">
              <w:rPr>
                <w:rFonts w:asciiTheme="majorHAnsi" w:hAnsiTheme="majorHAnsi"/>
                <w:sz w:val="18"/>
              </w:rPr>
              <w:t xml:space="preserve">years of a successful career in </w:t>
            </w:r>
            <w:r w:rsidRPr="00EC16F8">
              <w:rPr>
                <w:rFonts w:asciiTheme="majorHAnsi" w:hAnsiTheme="majorHAnsi"/>
                <w:b/>
                <w:sz w:val="18"/>
              </w:rPr>
              <w:t>Java/J2EE Full Stack Development</w:t>
            </w:r>
            <w:r w:rsidRPr="00EC16F8">
              <w:rPr>
                <w:rFonts w:asciiTheme="majorHAnsi" w:hAnsiTheme="majorHAnsi"/>
                <w:sz w:val="18"/>
              </w:rPr>
              <w:t xml:space="preserve"> with extensive experience in full lifecycle of the software development including requirement definition, design, prototyping, interface implementation, configuration, performance tuning, deployment, testing and maintenance</w:t>
            </w:r>
          </w:p>
          <w:p w14:paraId="5952D950" w14:textId="684A2E8A" w:rsid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Skilled in analysis, development and implementation of enterprise solutions using </w:t>
            </w:r>
            <w:r w:rsidRPr="00EC16F8">
              <w:rPr>
                <w:rFonts w:asciiTheme="majorHAnsi" w:hAnsiTheme="majorHAnsi"/>
                <w:b/>
                <w:sz w:val="18"/>
              </w:rPr>
              <w:t>JAVA/J2EE, Spring, Hibernate</w:t>
            </w:r>
            <w:r w:rsidR="006843AD">
              <w:rPr>
                <w:rFonts w:asciiTheme="majorHAnsi" w:hAnsiTheme="majorHAnsi"/>
                <w:b/>
                <w:sz w:val="18"/>
              </w:rPr>
              <w:t xml:space="preserve">, Microservices, Docker, Kubernetes, AWS </w:t>
            </w:r>
            <w:r>
              <w:rPr>
                <w:rFonts w:asciiTheme="majorHAnsi" w:hAnsiTheme="majorHAnsi"/>
                <w:sz w:val="18"/>
              </w:rPr>
              <w:t xml:space="preserve"> and other open source frameworks</w:t>
            </w:r>
          </w:p>
          <w:p w14:paraId="3CA3CA97" w14:textId="7BDDDE9F" w:rsidR="00A704D5" w:rsidRDefault="00A704D5" w:rsidP="00A704D5">
            <w:pPr>
              <w:pStyle w:val="Default"/>
              <w:numPr>
                <w:ilvl w:val="0"/>
                <w:numId w:val="4"/>
              </w:numPr>
              <w:jc w:val="both"/>
              <w:rPr>
                <w:rFonts w:asciiTheme="majorHAnsi" w:hAnsiTheme="majorHAnsi"/>
                <w:sz w:val="18"/>
              </w:rPr>
            </w:pPr>
            <w:r w:rsidRPr="00A704D5">
              <w:rPr>
                <w:rFonts w:asciiTheme="majorHAnsi" w:hAnsiTheme="majorHAnsi"/>
                <w:sz w:val="18"/>
              </w:rPr>
              <w:t>Highly skilled in taking independent ownership of software components and delivering releases on time</w:t>
            </w:r>
          </w:p>
          <w:p w14:paraId="5BE77A00" w14:textId="501B174F" w:rsidR="00EC16F8" w:rsidRP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Possess good understanding of </w:t>
            </w:r>
            <w:r w:rsidRPr="00EC16F8">
              <w:rPr>
                <w:rFonts w:asciiTheme="majorHAnsi" w:hAnsiTheme="majorHAnsi"/>
                <w:b/>
                <w:sz w:val="18"/>
              </w:rPr>
              <w:t>Web servers, XML, XSL, XSLT</w:t>
            </w:r>
          </w:p>
          <w:p w14:paraId="1506A8E0" w14:textId="6C2013B8" w:rsidR="00EC16F8" w:rsidRDefault="00EC16F8" w:rsidP="00EC16F8">
            <w:pPr>
              <w:pStyle w:val="Default"/>
              <w:numPr>
                <w:ilvl w:val="0"/>
                <w:numId w:val="4"/>
              </w:numPr>
              <w:jc w:val="both"/>
              <w:rPr>
                <w:rFonts w:asciiTheme="majorHAnsi" w:hAnsiTheme="majorHAnsi"/>
                <w:sz w:val="18"/>
              </w:rPr>
            </w:pPr>
            <w:r w:rsidRPr="00EC16F8">
              <w:rPr>
                <w:rFonts w:asciiTheme="majorHAnsi" w:hAnsiTheme="majorHAnsi"/>
                <w:b/>
                <w:sz w:val="18"/>
              </w:rPr>
              <w:t>Experience in Software Development Lifecycle (SDLC)</w:t>
            </w:r>
            <w:r w:rsidRPr="00EC16F8">
              <w:rPr>
                <w:rFonts w:asciiTheme="majorHAnsi" w:hAnsiTheme="majorHAnsi"/>
                <w:sz w:val="18"/>
              </w:rPr>
              <w:t xml:space="preserve"> right from requirement analysis, documentation (functional specifications, technical design), coding and testing to maintenance of proposed applications</w:t>
            </w:r>
          </w:p>
          <w:p w14:paraId="25A1752D" w14:textId="302E92AA" w:rsid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Participated in various mentorship activities, including providing code review support for numerous projects and providing ongoing help throughout the project life cycle</w:t>
            </w:r>
          </w:p>
          <w:p w14:paraId="05BD5A14" w14:textId="1C7C8D8C" w:rsidR="00EC16F8" w:rsidRPr="00EC16F8" w:rsidRDefault="00EC16F8" w:rsidP="00EC16F8">
            <w:pPr>
              <w:pStyle w:val="Default"/>
              <w:numPr>
                <w:ilvl w:val="0"/>
                <w:numId w:val="4"/>
              </w:numPr>
              <w:jc w:val="both"/>
              <w:rPr>
                <w:rFonts w:asciiTheme="majorHAnsi" w:hAnsiTheme="majorHAnsi"/>
                <w:sz w:val="18"/>
              </w:rPr>
            </w:pPr>
            <w:r>
              <w:rPr>
                <w:rFonts w:asciiTheme="majorHAnsi" w:hAnsiTheme="majorHAnsi"/>
                <w:sz w:val="18"/>
              </w:rPr>
              <w:t xml:space="preserve">Excellence in gathering &amp; understanding requirements of clients &amp; other multiple stakeholders, followed by translation into functional specifications as well as provisioning suitable software solutions, thereby ensuring high-quality Client  experience </w:t>
            </w:r>
          </w:p>
          <w:p w14:paraId="29BC8296" w14:textId="7E354F3C" w:rsidR="004C7BD8" w:rsidRPr="00EC16F8" w:rsidRDefault="00EC16F8" w:rsidP="006E21D4">
            <w:pPr>
              <w:pStyle w:val="ListParagraph"/>
              <w:numPr>
                <w:ilvl w:val="0"/>
                <w:numId w:val="4"/>
              </w:numPr>
              <w:jc w:val="both"/>
              <w:rPr>
                <w:rFonts w:asciiTheme="majorHAnsi" w:hAnsiTheme="majorHAnsi" w:cs="Calibri"/>
                <w:color w:val="000000"/>
                <w:sz w:val="18"/>
                <w:szCs w:val="24"/>
                <w:lang w:val="en-IN"/>
              </w:rPr>
            </w:pPr>
            <w:r w:rsidRPr="00EC16F8">
              <w:rPr>
                <w:rFonts w:asciiTheme="majorHAnsi" w:hAnsiTheme="majorHAnsi" w:cs="Calibri"/>
                <w:color w:val="000000"/>
                <w:sz w:val="18"/>
                <w:szCs w:val="24"/>
                <w:lang w:val="en-IN"/>
              </w:rPr>
              <w:t>Led initiatives to increase accessibility awareness and advic</w:t>
            </w:r>
            <w:r>
              <w:rPr>
                <w:rFonts w:asciiTheme="majorHAnsi" w:hAnsiTheme="majorHAnsi" w:cs="Calibri"/>
                <w:color w:val="000000"/>
                <w:sz w:val="18"/>
                <w:szCs w:val="24"/>
                <w:lang w:val="en-IN"/>
              </w:rPr>
              <w:t>e business stakeholders, design</w:t>
            </w:r>
            <w:r w:rsidRPr="00EC16F8">
              <w:rPr>
                <w:rFonts w:asciiTheme="majorHAnsi" w:hAnsiTheme="majorHAnsi" w:cs="Calibri"/>
                <w:color w:val="000000"/>
                <w:sz w:val="18"/>
                <w:szCs w:val="24"/>
                <w:lang w:val="en-IN"/>
              </w:rPr>
              <w:t>ers and developers on accessibility standards; provided ongoing advise and consulting on accessibilit</w:t>
            </w:r>
            <w:r w:rsidR="00AD16EE">
              <w:rPr>
                <w:rFonts w:asciiTheme="majorHAnsi" w:hAnsiTheme="majorHAnsi" w:cs="Calibri"/>
                <w:color w:val="000000"/>
                <w:sz w:val="18"/>
                <w:szCs w:val="24"/>
                <w:lang w:val="en-IN"/>
              </w:rPr>
              <w:t>y</w:t>
            </w:r>
          </w:p>
          <w:p w14:paraId="1AFBA2FC" w14:textId="325AAA1D" w:rsidR="004C7BD8" w:rsidRPr="006E21D4" w:rsidRDefault="001B447E" w:rsidP="00CF2C97">
            <w:pPr>
              <w:pStyle w:val="Default"/>
              <w:numPr>
                <w:ilvl w:val="0"/>
                <w:numId w:val="4"/>
              </w:numPr>
              <w:jc w:val="both"/>
              <w:rPr>
                <w:rFonts w:asciiTheme="majorHAnsi" w:hAnsiTheme="majorHAnsi"/>
                <w:sz w:val="18"/>
              </w:rPr>
            </w:pPr>
            <w:r w:rsidRPr="006E21D4">
              <w:rPr>
                <w:rFonts w:asciiTheme="majorHAnsi" w:hAnsiTheme="majorHAnsi"/>
                <w:sz w:val="18"/>
              </w:rPr>
              <w:t>An effective leader &amp; multi-tasker with excellent leadership, analytical, problem-solving, communication &amp; interpersonal skills</w:t>
            </w:r>
          </w:p>
          <w:tbl>
            <w:tblPr>
              <w:tblW w:w="0" w:type="auto"/>
              <w:tblBorders>
                <w:top w:val="nil"/>
                <w:left w:val="nil"/>
                <w:bottom w:val="nil"/>
                <w:right w:val="nil"/>
              </w:tblBorders>
              <w:tblLayout w:type="fixed"/>
              <w:tblLook w:val="0000" w:firstRow="0" w:lastRow="0" w:firstColumn="0" w:lastColumn="0" w:noHBand="0" w:noVBand="0"/>
            </w:tblPr>
            <w:tblGrid>
              <w:gridCol w:w="10946"/>
            </w:tblGrid>
            <w:tr w:rsidR="00693023" w14:paraId="3AB9F0F4" w14:textId="77777777" w:rsidTr="001913A0">
              <w:trPr>
                <w:trHeight w:val="80"/>
              </w:trPr>
              <w:tc>
                <w:tcPr>
                  <w:tcW w:w="10946" w:type="dxa"/>
                </w:tcPr>
                <w:p w14:paraId="04BBFBDD" w14:textId="77777777" w:rsidR="00693023" w:rsidRDefault="00693023" w:rsidP="000D4389">
                  <w:pPr>
                    <w:autoSpaceDE w:val="0"/>
                    <w:autoSpaceDN w:val="0"/>
                    <w:adjustRightInd w:val="0"/>
                    <w:spacing w:after="0" w:line="240" w:lineRule="auto"/>
                    <w:jc w:val="both"/>
                    <w:rPr>
                      <w:sz w:val="18"/>
                      <w:szCs w:val="18"/>
                    </w:rPr>
                  </w:pPr>
                </w:p>
              </w:tc>
            </w:tr>
          </w:tbl>
          <w:p w14:paraId="0A5D85CE" w14:textId="77777777" w:rsidR="00567B23" w:rsidRPr="00B40084" w:rsidRDefault="00567B23" w:rsidP="0095099A">
            <w:pPr>
              <w:autoSpaceDE w:val="0"/>
              <w:autoSpaceDN w:val="0"/>
              <w:adjustRightInd w:val="0"/>
              <w:jc w:val="both"/>
              <w:rPr>
                <w:rFonts w:asciiTheme="majorHAnsi" w:hAnsiTheme="majorHAnsi" w:cs="Tahoma"/>
                <w:color w:val="1C1C1C"/>
                <w:sz w:val="20"/>
                <w:szCs w:val="20"/>
                <w:lang w:eastAsia="en-GB"/>
              </w:rPr>
            </w:pPr>
          </w:p>
        </w:tc>
      </w:tr>
      <w:tr w:rsidR="0045388C" w:rsidRPr="006A4B94" w14:paraId="6FFF7142" w14:textId="77777777" w:rsidTr="000838D7">
        <w:trPr>
          <w:trHeight w:val="701"/>
        </w:trPr>
        <w:tc>
          <w:tcPr>
            <w:tcW w:w="3780" w:type="dxa"/>
            <w:gridSpan w:val="2"/>
            <w:tcBorders>
              <w:top w:val="nil"/>
              <w:left w:val="nil"/>
              <w:bottom w:val="nil"/>
              <w:right w:val="nil"/>
            </w:tcBorders>
            <w:shd w:val="clear" w:color="auto" w:fill="FFFFFF" w:themeFill="background1"/>
          </w:tcPr>
          <w:p w14:paraId="593A7CA0" w14:textId="44294A82" w:rsidR="0045388C" w:rsidRPr="006A4B94" w:rsidRDefault="0045388C" w:rsidP="00453468">
            <w:pPr>
              <w:rPr>
                <w:rFonts w:asciiTheme="majorHAnsi" w:hAnsiTheme="majorHAnsi" w:cs="Tahoma"/>
                <w:color w:val="426602"/>
                <w:sz w:val="28"/>
                <w:szCs w:val="28"/>
              </w:rPr>
            </w:pPr>
            <w:r w:rsidRPr="006A4B94">
              <w:rPr>
                <w:rFonts w:asciiTheme="majorHAnsi" w:hAnsiTheme="majorHAnsi" w:cs="Tahoma"/>
                <w:noProof/>
                <w:color w:val="F0563D"/>
                <w:sz w:val="28"/>
                <w:szCs w:val="28"/>
                <w:lang w:val="en-IN" w:eastAsia="en-IN"/>
              </w:rPr>
              <w:drawing>
                <wp:inline distT="0" distB="0" distL="0" distR="0" wp14:anchorId="3B113BE7" wp14:editId="3AB35F72">
                  <wp:extent cx="219075" cy="219075"/>
                  <wp:effectExtent l="0" t="0" r="9525" b="9525"/>
                  <wp:docPr id="28" name="Picture 28"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6A4B94">
              <w:rPr>
                <w:rFonts w:asciiTheme="majorHAnsi" w:hAnsiTheme="majorHAnsi" w:cs="Tahoma"/>
                <w:color w:val="F0563D"/>
                <w:sz w:val="28"/>
                <w:szCs w:val="28"/>
              </w:rPr>
              <w:t xml:space="preserve"> </w:t>
            </w:r>
            <w:r w:rsidR="00453468" w:rsidRPr="006A4B94">
              <w:rPr>
                <w:rFonts w:asciiTheme="majorHAnsi" w:hAnsiTheme="majorHAnsi" w:cs="Tahoma"/>
                <w:color w:val="0976A9"/>
                <w:sz w:val="28"/>
                <w:szCs w:val="28"/>
              </w:rPr>
              <w:t xml:space="preserve">Core Competencies </w:t>
            </w:r>
            <w:r w:rsidRPr="006A4B94">
              <w:rPr>
                <w:rFonts w:asciiTheme="majorHAnsi" w:hAnsiTheme="majorHAnsi" w:cs="Tahoma"/>
                <w:color w:val="426602"/>
                <w:sz w:val="28"/>
                <w:szCs w:val="28"/>
              </w:rPr>
              <w:br/>
            </w:r>
            <w:r w:rsidRPr="006A4B94">
              <w:rPr>
                <w:rFonts w:asciiTheme="majorHAnsi" w:hAnsiTheme="majorHAnsi" w:cs="Tahoma"/>
                <w:noProof/>
                <w:color w:val="426602"/>
                <w:sz w:val="28"/>
                <w:szCs w:val="28"/>
                <w:lang w:val="en-IN" w:eastAsia="en-IN"/>
              </w:rPr>
              <w:drawing>
                <wp:inline distT="0" distB="0" distL="0" distR="0" wp14:anchorId="2270D173" wp14:editId="5D1FDBA7">
                  <wp:extent cx="2260600" cy="3194050"/>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e3.jpg"/>
                          <pic:cNvPicPr/>
                        </pic:nvPicPr>
                        <pic:blipFill>
                          <a:blip r:embed="rId13">
                            <a:extLst>
                              <a:ext uri="{28A0092B-C50C-407E-A947-70E740481C1C}">
                                <a14:useLocalDpi xmlns:a14="http://schemas.microsoft.com/office/drawing/2010/main" val="0"/>
                              </a:ext>
                            </a:extLst>
                          </a:blip>
                          <a:stretch>
                            <a:fillRect/>
                          </a:stretch>
                        </pic:blipFill>
                        <pic:spPr>
                          <a:xfrm>
                            <a:off x="0" y="0"/>
                            <a:ext cx="2263140" cy="3197639"/>
                          </a:xfrm>
                          <a:prstGeom prst="rect">
                            <a:avLst/>
                          </a:prstGeom>
                        </pic:spPr>
                      </pic:pic>
                    </a:graphicData>
                  </a:graphic>
                </wp:inline>
              </w:drawing>
            </w:r>
          </w:p>
        </w:tc>
        <w:tc>
          <w:tcPr>
            <w:tcW w:w="7020" w:type="dxa"/>
            <w:vMerge w:val="restart"/>
            <w:tcBorders>
              <w:top w:val="nil"/>
              <w:left w:val="nil"/>
              <w:right w:val="nil"/>
            </w:tcBorders>
            <w:shd w:val="clear" w:color="auto" w:fill="FFFFFF" w:themeFill="background1"/>
          </w:tcPr>
          <w:p w14:paraId="33CBE00A" w14:textId="77777777" w:rsidR="0045388C" w:rsidRPr="006A4B94" w:rsidRDefault="007B2128" w:rsidP="006A4B94">
            <w:pPr>
              <w:ind w:right="-108"/>
              <w:jc w:val="both"/>
              <w:rPr>
                <w:rFonts w:asciiTheme="majorHAnsi" w:hAnsiTheme="majorHAnsi" w:cs="Tahoma"/>
                <w:color w:val="0976A9"/>
                <w:sz w:val="20"/>
                <w:szCs w:val="20"/>
              </w:rPr>
            </w:pPr>
            <w:r>
              <w:rPr>
                <w:rFonts w:asciiTheme="majorHAnsi" w:hAnsiTheme="majorHAnsi"/>
                <w:noProof/>
                <w:lang w:val="en-IN" w:eastAsia="en-IN"/>
              </w:rPr>
              <w:drawing>
                <wp:inline distT="0" distB="0" distL="0" distR="0" wp14:anchorId="2A3A7C52" wp14:editId="20C029C9">
                  <wp:extent cx="228600" cy="228600"/>
                  <wp:effectExtent l="0" t="0" r="0" b="0"/>
                  <wp:docPr id="98" name="Picture 98" descr="edu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du24x24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5388C" w:rsidRPr="006A4B94">
              <w:rPr>
                <w:rFonts w:asciiTheme="majorHAnsi" w:hAnsiTheme="majorHAnsi" w:cs="Tahoma"/>
                <w:color w:val="F0563D"/>
                <w:sz w:val="28"/>
                <w:szCs w:val="28"/>
              </w:rPr>
              <w:t xml:space="preserve"> </w:t>
            </w:r>
            <w:r w:rsidR="00453468" w:rsidRPr="006A4B94">
              <w:rPr>
                <w:rFonts w:asciiTheme="majorHAnsi" w:hAnsiTheme="majorHAnsi" w:cs="Tahoma"/>
                <w:color w:val="0976A9"/>
                <w:sz w:val="28"/>
                <w:szCs w:val="28"/>
              </w:rPr>
              <w:t xml:space="preserve">Academic Details </w:t>
            </w:r>
            <w:r w:rsidR="0045388C" w:rsidRPr="006A4B94">
              <w:rPr>
                <w:rFonts w:asciiTheme="majorHAnsi" w:hAnsiTheme="majorHAnsi" w:cs="Tahoma"/>
                <w:color w:val="0976A9"/>
                <w:sz w:val="20"/>
                <w:szCs w:val="20"/>
              </w:rPr>
              <w:t xml:space="preserve"> </w:t>
            </w:r>
          </w:p>
          <w:p w14:paraId="393CCDD9" w14:textId="02FFFC1E" w:rsidR="00EE32A1" w:rsidRP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B.E. in Electronics</w:t>
            </w:r>
            <w:r>
              <w:rPr>
                <w:rFonts w:asciiTheme="majorHAnsi" w:hAnsiTheme="majorHAnsi"/>
                <w:color w:val="1C1C1C"/>
                <w:sz w:val="18"/>
                <w:szCs w:val="20"/>
                <w:lang w:eastAsia="en-GB"/>
              </w:rPr>
              <w:t xml:space="preserve"> from Bangalore University, Bangalore in 1994</w:t>
            </w:r>
          </w:p>
          <w:p w14:paraId="6CB1CAEE" w14:textId="508BB148" w:rsidR="00EE32A1" w:rsidRDefault="00EE32A1" w:rsidP="00EE32A1">
            <w:pPr>
              <w:ind w:right="-108"/>
              <w:jc w:val="both"/>
            </w:pPr>
          </w:p>
          <w:p w14:paraId="1A1CECBA" w14:textId="62B25FAE" w:rsidR="00EC16F8" w:rsidRDefault="00EC16F8" w:rsidP="00EE32A1">
            <w:pPr>
              <w:ind w:right="-108"/>
              <w:jc w:val="both"/>
            </w:pPr>
          </w:p>
          <w:p w14:paraId="700D7451" w14:textId="0245A3FB" w:rsidR="00EC16F8" w:rsidRDefault="00EC16F8" w:rsidP="00EE32A1">
            <w:pPr>
              <w:ind w:right="-108"/>
              <w:jc w:val="both"/>
            </w:pPr>
            <w:r>
              <w:rPr>
                <w:rFonts w:asciiTheme="majorHAnsi" w:hAnsiTheme="majorHAnsi"/>
                <w:noProof/>
                <w:lang w:val="en-IN" w:eastAsia="en-IN"/>
              </w:rPr>
              <w:drawing>
                <wp:inline distT="0" distB="0" distL="0" distR="0" wp14:anchorId="16A588CD" wp14:editId="677DCF4D">
                  <wp:extent cx="228600" cy="228600"/>
                  <wp:effectExtent l="0" t="0" r="0" b="0"/>
                  <wp:docPr id="6"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Pr>
                <w:rFonts w:asciiTheme="majorHAnsi" w:hAnsiTheme="majorHAnsi" w:cs="Tahoma"/>
                <w:color w:val="0976A9"/>
                <w:sz w:val="28"/>
                <w:szCs w:val="28"/>
              </w:rPr>
              <w:t>Technical Skills</w:t>
            </w:r>
          </w:p>
          <w:p w14:paraId="3235B96F" w14:textId="14DC548F" w:rsidR="00AD16EE"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Ja</w:t>
            </w:r>
            <w:r w:rsidR="00AD16EE">
              <w:rPr>
                <w:rFonts w:asciiTheme="majorHAnsi" w:hAnsiTheme="majorHAnsi"/>
                <w:color w:val="1C1C1C"/>
                <w:sz w:val="18"/>
                <w:szCs w:val="20"/>
                <w:lang w:eastAsia="en-GB"/>
              </w:rPr>
              <w:t>va/J2EE</w:t>
            </w:r>
          </w:p>
          <w:p w14:paraId="5CCBF38E" w14:textId="77777777" w:rsidR="006843AD"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Webserives</w:t>
            </w:r>
          </w:p>
          <w:p w14:paraId="24F30AB4" w14:textId="213F7069" w:rsidR="006843AD" w:rsidRDefault="006843AD" w:rsidP="006843AD">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Spring</w:t>
            </w:r>
          </w:p>
          <w:p w14:paraId="1AEE6426" w14:textId="047AECC5" w:rsidR="006843AD" w:rsidRDefault="006843AD" w:rsidP="006843AD">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Hibernate</w:t>
            </w:r>
          </w:p>
          <w:p w14:paraId="7AD9F304" w14:textId="751CBFFA" w:rsidR="006843AD" w:rsidRDefault="006843AD" w:rsidP="006843AD">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SpringBoot</w:t>
            </w:r>
          </w:p>
          <w:p w14:paraId="0822EC70" w14:textId="3C792200" w:rsidR="00AD16EE"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XML, XSLT</w:t>
            </w:r>
          </w:p>
          <w:p w14:paraId="0E1A33EB" w14:textId="453819F4"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JUnit</w:t>
            </w:r>
          </w:p>
          <w:p w14:paraId="469ECB9E" w14:textId="6AFDD7D9" w:rsidR="00AD16EE"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Angular (2.0)</w:t>
            </w:r>
          </w:p>
          <w:p w14:paraId="274E8DC1" w14:textId="692273B7"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Mongo DB</w:t>
            </w:r>
          </w:p>
          <w:p w14:paraId="69BE1D0D" w14:textId="5F09D821"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AWS</w:t>
            </w:r>
          </w:p>
          <w:p w14:paraId="17B56446" w14:textId="3E19FB36"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Node JS</w:t>
            </w:r>
          </w:p>
          <w:p w14:paraId="05C72D0C" w14:textId="650E3D7D"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PL/SQL</w:t>
            </w:r>
          </w:p>
          <w:p w14:paraId="2B98623C" w14:textId="6E59D6F9" w:rsidR="00EC16F8" w:rsidRDefault="00EC16F8"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Python</w:t>
            </w:r>
          </w:p>
          <w:p w14:paraId="07990440" w14:textId="517A5561"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IOT</w:t>
            </w:r>
          </w:p>
          <w:p w14:paraId="5D2A4F77" w14:textId="21B0C617"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Arduino, Raspberry PI</w:t>
            </w:r>
          </w:p>
          <w:p w14:paraId="15AC1FBF" w14:textId="53844B52"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MQTT</w:t>
            </w:r>
          </w:p>
          <w:p w14:paraId="154A609C" w14:textId="1358D5D3"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MicroServices</w:t>
            </w:r>
          </w:p>
          <w:p w14:paraId="798B1613" w14:textId="587D6125" w:rsidR="006843AD"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Docker</w:t>
            </w:r>
          </w:p>
          <w:p w14:paraId="5D049E9C" w14:textId="1B30433F" w:rsidR="006843AD" w:rsidRPr="00EC16F8" w:rsidRDefault="006843AD" w:rsidP="00EC16F8">
            <w:pPr>
              <w:pStyle w:val="ListParagraph"/>
              <w:numPr>
                <w:ilvl w:val="0"/>
                <w:numId w:val="14"/>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Vault</w:t>
            </w:r>
          </w:p>
          <w:p w14:paraId="092E29B1" w14:textId="77777777" w:rsidR="00EC16F8" w:rsidRDefault="00EC16F8" w:rsidP="00EE32A1">
            <w:pPr>
              <w:ind w:right="-108"/>
              <w:jc w:val="both"/>
              <w:rPr>
                <w:rFonts w:asciiTheme="majorHAnsi" w:hAnsiTheme="majorHAnsi" w:cs="Tahoma"/>
                <w:color w:val="0976A9"/>
                <w:sz w:val="28"/>
                <w:szCs w:val="28"/>
              </w:rPr>
            </w:pPr>
          </w:p>
          <w:p w14:paraId="471D5DCD" w14:textId="77777777" w:rsidR="005F3339" w:rsidRPr="005F3339" w:rsidRDefault="005F3339" w:rsidP="005F3339">
            <w:pPr>
              <w:pStyle w:val="ListParagraph"/>
              <w:ind w:left="1080" w:right="-108"/>
              <w:jc w:val="both"/>
              <w:rPr>
                <w:rFonts w:asciiTheme="majorHAnsi" w:hAnsiTheme="majorHAnsi" w:cs="Tahoma"/>
                <w:sz w:val="18"/>
                <w:szCs w:val="20"/>
              </w:rPr>
            </w:pPr>
          </w:p>
          <w:p w14:paraId="0ABD3F8E" w14:textId="77777777" w:rsidR="0045388C" w:rsidRDefault="0045388C" w:rsidP="00EE32A1">
            <w:pPr>
              <w:autoSpaceDE w:val="0"/>
              <w:autoSpaceDN w:val="0"/>
              <w:adjustRightInd w:val="0"/>
              <w:ind w:left="360"/>
              <w:jc w:val="both"/>
              <w:rPr>
                <w:rFonts w:asciiTheme="majorHAnsi" w:hAnsiTheme="majorHAnsi" w:cs="Tahoma"/>
                <w:color w:val="0976A9"/>
                <w:sz w:val="28"/>
                <w:szCs w:val="28"/>
              </w:rPr>
            </w:pPr>
          </w:p>
          <w:p w14:paraId="083B8F91" w14:textId="3DF8BED1" w:rsidR="00691ED7" w:rsidRPr="00B40084" w:rsidRDefault="00691ED7" w:rsidP="00EE32A1">
            <w:pPr>
              <w:autoSpaceDE w:val="0"/>
              <w:autoSpaceDN w:val="0"/>
              <w:adjustRightInd w:val="0"/>
              <w:ind w:left="360"/>
              <w:jc w:val="both"/>
              <w:rPr>
                <w:rFonts w:asciiTheme="majorHAnsi" w:hAnsiTheme="majorHAnsi" w:cs="Tahoma"/>
                <w:color w:val="0976A9"/>
                <w:sz w:val="28"/>
                <w:szCs w:val="28"/>
              </w:rPr>
            </w:pPr>
          </w:p>
        </w:tc>
      </w:tr>
      <w:tr w:rsidR="0045388C" w:rsidRPr="006A4B94" w14:paraId="58D20B32" w14:textId="77777777" w:rsidTr="000838D7">
        <w:trPr>
          <w:trHeight w:val="3955"/>
        </w:trPr>
        <w:tc>
          <w:tcPr>
            <w:tcW w:w="3780" w:type="dxa"/>
            <w:gridSpan w:val="2"/>
            <w:tcBorders>
              <w:top w:val="nil"/>
              <w:left w:val="nil"/>
              <w:bottom w:val="nil"/>
              <w:right w:val="nil"/>
            </w:tcBorders>
            <w:shd w:val="clear" w:color="auto" w:fill="FFFFFF" w:themeFill="background1"/>
          </w:tcPr>
          <w:p w14:paraId="35A8EB09" w14:textId="7DF8C163" w:rsidR="0045388C" w:rsidRPr="006A4B94" w:rsidRDefault="006E012C" w:rsidP="003D4FEB">
            <w:pPr>
              <w:rPr>
                <w:rFonts w:asciiTheme="majorHAnsi" w:hAnsiTheme="majorHAnsi" w:cs="Tahoma"/>
                <w:color w:val="426602"/>
                <w:sz w:val="28"/>
                <w:szCs w:val="28"/>
              </w:rPr>
            </w:pPr>
            <w:r w:rsidRPr="006A4B94">
              <w:rPr>
                <w:rFonts w:asciiTheme="majorHAnsi" w:hAnsiTheme="majorHAnsi" w:cs="Tahoma"/>
                <w:noProof/>
                <w:sz w:val="18"/>
                <w:szCs w:val="18"/>
                <w:lang w:val="en-IN" w:eastAsia="en-IN"/>
              </w:rPr>
              <mc:AlternateContent>
                <mc:Choice Requires="wps">
                  <w:drawing>
                    <wp:anchor distT="0" distB="0" distL="114300" distR="114300" simplePos="0" relativeHeight="251835392" behindDoc="0" locked="0" layoutInCell="1" allowOverlap="1" wp14:anchorId="6B9681ED" wp14:editId="5E7D8688">
                      <wp:simplePos x="0" y="0"/>
                      <wp:positionH relativeFrom="column">
                        <wp:posOffset>43815</wp:posOffset>
                      </wp:positionH>
                      <wp:positionV relativeFrom="paragraph">
                        <wp:posOffset>-3128645</wp:posOffset>
                      </wp:positionV>
                      <wp:extent cx="2190750" cy="320040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0" cy="3200400"/>
                              </a:xfrm>
                              <a:prstGeom prst="rect">
                                <a:avLst/>
                              </a:prstGeom>
                              <a:noFill/>
                              <a:ln w="25400" cap="flat" cmpd="sng" algn="ctr">
                                <a:noFill/>
                                <a:prstDash val="solid"/>
                              </a:ln>
                              <a:effectLst/>
                            </wps:spPr>
                            <wps:txbx>
                              <w:txbxContent>
                                <w:p w14:paraId="2F1C578A" w14:textId="72A7F5FB"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Software Design &amp; Development</w:t>
                                  </w:r>
                                  <w:r w:rsidR="00C501B3" w:rsidRPr="00C32333">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Full-Stack Development</w:t>
                                  </w:r>
                                </w:p>
                                <w:p w14:paraId="30949B64" w14:textId="77777777" w:rsidR="00AD16EE" w:rsidRPr="00C32333" w:rsidRDefault="00AD16EE" w:rsidP="00C501B3">
                                  <w:pPr>
                                    <w:spacing w:after="40"/>
                                    <w:rPr>
                                      <w:rFonts w:asciiTheme="majorHAnsi" w:hAnsiTheme="majorHAnsi" w:cs="Tahoma"/>
                                      <w:b/>
                                      <w:color w:val="0976A9"/>
                                      <w:sz w:val="18"/>
                                      <w:szCs w:val="18"/>
                                      <w:lang w:val="en-GB"/>
                                    </w:rPr>
                                  </w:pPr>
                                </w:p>
                                <w:p w14:paraId="3F3F4629" w14:textId="24B36700"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Requirement Gathering &amp; Analysis</w:t>
                                  </w:r>
                                  <w:r w:rsidR="0095099A">
                                    <w:rPr>
                                      <w:rFonts w:asciiTheme="majorHAnsi" w:hAnsiTheme="majorHAnsi" w:cs="Tahoma"/>
                                      <w:b/>
                                      <w:color w:val="0976A9"/>
                                      <w:sz w:val="18"/>
                                      <w:szCs w:val="18"/>
                                      <w:lang w:val="en-GB"/>
                                    </w:rPr>
                                    <w:br/>
                                  </w:r>
                                </w:p>
                                <w:p w14:paraId="797368FC" w14:textId="22028435"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Client/Stakeholder Management</w:t>
                                  </w:r>
                                  <w:r w:rsidR="007976D7">
                                    <w:rPr>
                                      <w:rFonts w:asciiTheme="majorHAnsi" w:hAnsiTheme="majorHAnsi" w:cs="Tahoma"/>
                                      <w:b/>
                                      <w:color w:val="0976A9"/>
                                      <w:sz w:val="18"/>
                                      <w:szCs w:val="18"/>
                                      <w:lang w:val="en-GB"/>
                                    </w:rPr>
                                    <w:br/>
                                  </w:r>
                                </w:p>
                                <w:p w14:paraId="5B8F806F" w14:textId="5FED8E73"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Project Execution &amp; Management</w:t>
                                  </w:r>
                                  <w:r w:rsidR="007976D7">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Unit Testing &amp; System Integration</w:t>
                                  </w:r>
                                  <w:r>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 xml:space="preserve"> Analysis, Design &amp; Integration</w:t>
                                  </w:r>
                                </w:p>
                                <w:p w14:paraId="27C5F68E" w14:textId="4EA87DAA" w:rsidR="001B447E" w:rsidRDefault="001B447E" w:rsidP="00C501B3">
                                  <w:pPr>
                                    <w:spacing w:after="40"/>
                                    <w:rPr>
                                      <w:rFonts w:asciiTheme="majorHAnsi" w:hAnsiTheme="majorHAnsi" w:cs="Tahoma"/>
                                      <w:b/>
                                      <w:color w:val="0976A9"/>
                                      <w:sz w:val="18"/>
                                      <w:szCs w:val="18"/>
                                      <w:lang w:val="en-GB"/>
                                    </w:rPr>
                                  </w:pPr>
                                </w:p>
                                <w:p w14:paraId="029ADE5A" w14:textId="7B3D7349" w:rsidR="001B447E"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Performance Tuning</w:t>
                                  </w:r>
                                </w:p>
                                <w:p w14:paraId="6DD20F43" w14:textId="77777777" w:rsidR="00AD16EE" w:rsidRDefault="00AD16EE" w:rsidP="00C501B3">
                                  <w:pPr>
                                    <w:spacing w:after="40"/>
                                    <w:rPr>
                                      <w:rFonts w:asciiTheme="majorHAnsi" w:hAnsiTheme="majorHAnsi" w:cs="Tahoma"/>
                                      <w:b/>
                                      <w:color w:val="0976A9"/>
                                      <w:sz w:val="18"/>
                                      <w:szCs w:val="18"/>
                                      <w:lang w:val="en-GB"/>
                                    </w:rPr>
                                  </w:pPr>
                                </w:p>
                                <w:p w14:paraId="58831B30" w14:textId="7F7CB253" w:rsidR="001B447E"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Team Management &amp; Leadership</w:t>
                                  </w:r>
                                </w:p>
                                <w:p w14:paraId="58C69820" w14:textId="77777777" w:rsidR="001B447E" w:rsidRPr="00C32333" w:rsidRDefault="001B447E" w:rsidP="00C501B3">
                                  <w:pPr>
                                    <w:spacing w:after="40"/>
                                    <w:rPr>
                                      <w:rFonts w:asciiTheme="majorHAnsi" w:hAnsiTheme="majorHAnsi" w:cs="Tahoma"/>
                                      <w:b/>
                                      <w:color w:val="0976A9"/>
                                      <w:sz w:val="18"/>
                                      <w:szCs w:val="1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681ED" id="Rectangle 18" o:spid="_x0000_s1029" style="position:absolute;margin-left:3.45pt;margin-top:-246.35pt;width:172.5pt;height:25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" filled="f" stroked="f" strokeweight="2pt">
                      <v:path arrowok="t"/>
                      <v:textbox>
                        <w:txbxContent>
                          <w:p w14:paraId="2F1C578A" w14:textId="72A7F5FB"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Software Design &amp; Development</w:t>
                            </w:r>
                            <w:r w:rsidR="00C501B3" w:rsidRPr="00C32333">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Full-Stack Development</w:t>
                            </w:r>
                          </w:p>
                          <w:p w14:paraId="30949B64" w14:textId="77777777" w:rsidR="00AD16EE" w:rsidRPr="00C32333" w:rsidRDefault="00AD16EE" w:rsidP="00C501B3">
                            <w:pPr>
                              <w:spacing w:after="40"/>
                              <w:rPr>
                                <w:rFonts w:asciiTheme="majorHAnsi" w:hAnsiTheme="majorHAnsi" w:cs="Tahoma"/>
                                <w:b/>
                                <w:color w:val="0976A9"/>
                                <w:sz w:val="18"/>
                                <w:szCs w:val="18"/>
                                <w:lang w:val="en-GB"/>
                              </w:rPr>
                            </w:pPr>
                          </w:p>
                          <w:p w14:paraId="3F3F4629" w14:textId="24B36700"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Requirement Gathering &amp; Analysis</w:t>
                            </w:r>
                            <w:r w:rsidR="0095099A">
                              <w:rPr>
                                <w:rFonts w:asciiTheme="majorHAnsi" w:hAnsiTheme="majorHAnsi" w:cs="Tahoma"/>
                                <w:b/>
                                <w:color w:val="0976A9"/>
                                <w:sz w:val="18"/>
                                <w:szCs w:val="18"/>
                                <w:lang w:val="en-GB"/>
                              </w:rPr>
                              <w:br/>
                            </w:r>
                          </w:p>
                          <w:p w14:paraId="797368FC" w14:textId="22028435" w:rsidR="007976D7"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Client/Stakeholder Management</w:t>
                            </w:r>
                            <w:r w:rsidR="007976D7">
                              <w:rPr>
                                <w:rFonts w:asciiTheme="majorHAnsi" w:hAnsiTheme="majorHAnsi" w:cs="Tahoma"/>
                                <w:b/>
                                <w:color w:val="0976A9"/>
                                <w:sz w:val="18"/>
                                <w:szCs w:val="18"/>
                                <w:lang w:val="en-GB"/>
                              </w:rPr>
                              <w:br/>
                            </w:r>
                          </w:p>
                          <w:p w14:paraId="5B8F806F" w14:textId="5FED8E73" w:rsidR="00C501B3"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Project Execution &amp; Management</w:t>
                            </w:r>
                            <w:r w:rsidR="007976D7">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Unit Testing &amp; System Integration</w:t>
                            </w:r>
                            <w:r>
                              <w:rPr>
                                <w:rFonts w:asciiTheme="majorHAnsi" w:hAnsiTheme="majorHAnsi" w:cs="Tahoma"/>
                                <w:b/>
                                <w:color w:val="0976A9"/>
                                <w:sz w:val="18"/>
                                <w:szCs w:val="18"/>
                                <w:lang w:val="en-GB"/>
                              </w:rPr>
                              <w:br/>
                            </w:r>
                            <w:r w:rsidR="00C501B3" w:rsidRPr="00C32333">
                              <w:rPr>
                                <w:rFonts w:asciiTheme="majorHAnsi" w:hAnsiTheme="majorHAnsi" w:cs="Tahoma"/>
                                <w:b/>
                                <w:color w:val="0976A9"/>
                                <w:sz w:val="18"/>
                                <w:szCs w:val="18"/>
                                <w:lang w:val="en-GB"/>
                              </w:rPr>
                              <w:br/>
                            </w:r>
                            <w:r>
                              <w:rPr>
                                <w:rFonts w:asciiTheme="majorHAnsi" w:hAnsiTheme="majorHAnsi" w:cs="Tahoma"/>
                                <w:b/>
                                <w:color w:val="0976A9"/>
                                <w:sz w:val="18"/>
                                <w:szCs w:val="18"/>
                                <w:lang w:val="en-GB"/>
                              </w:rPr>
                              <w:t xml:space="preserve"> Analysis, Design &amp; Integration</w:t>
                            </w:r>
                          </w:p>
                          <w:p w14:paraId="27C5F68E" w14:textId="4EA87DAA" w:rsidR="001B447E" w:rsidRDefault="001B447E" w:rsidP="00C501B3">
                            <w:pPr>
                              <w:spacing w:after="40"/>
                              <w:rPr>
                                <w:rFonts w:asciiTheme="majorHAnsi" w:hAnsiTheme="majorHAnsi" w:cs="Tahoma"/>
                                <w:b/>
                                <w:color w:val="0976A9"/>
                                <w:sz w:val="18"/>
                                <w:szCs w:val="18"/>
                                <w:lang w:val="en-GB"/>
                              </w:rPr>
                            </w:pPr>
                          </w:p>
                          <w:p w14:paraId="029ADE5A" w14:textId="7B3D7349" w:rsidR="001B447E"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Performance Tuning</w:t>
                            </w:r>
                          </w:p>
                          <w:p w14:paraId="6DD20F43" w14:textId="77777777" w:rsidR="00AD16EE" w:rsidRDefault="00AD16EE" w:rsidP="00C501B3">
                            <w:pPr>
                              <w:spacing w:after="40"/>
                              <w:rPr>
                                <w:rFonts w:asciiTheme="majorHAnsi" w:hAnsiTheme="majorHAnsi" w:cs="Tahoma"/>
                                <w:b/>
                                <w:color w:val="0976A9"/>
                                <w:sz w:val="18"/>
                                <w:szCs w:val="18"/>
                                <w:lang w:val="en-GB"/>
                              </w:rPr>
                            </w:pPr>
                          </w:p>
                          <w:p w14:paraId="58831B30" w14:textId="7F7CB253" w:rsidR="001B447E" w:rsidRDefault="00AD16EE" w:rsidP="00C501B3">
                            <w:pPr>
                              <w:spacing w:after="40"/>
                              <w:rPr>
                                <w:rFonts w:asciiTheme="majorHAnsi" w:hAnsiTheme="majorHAnsi" w:cs="Tahoma"/>
                                <w:b/>
                                <w:color w:val="0976A9"/>
                                <w:sz w:val="18"/>
                                <w:szCs w:val="18"/>
                                <w:lang w:val="en-GB"/>
                              </w:rPr>
                            </w:pPr>
                            <w:r>
                              <w:rPr>
                                <w:rFonts w:asciiTheme="majorHAnsi" w:hAnsiTheme="majorHAnsi" w:cs="Tahoma"/>
                                <w:b/>
                                <w:color w:val="0976A9"/>
                                <w:sz w:val="18"/>
                                <w:szCs w:val="18"/>
                                <w:lang w:val="en-GB"/>
                              </w:rPr>
                              <w:t>Team Management &amp; Leadership</w:t>
                            </w:r>
                          </w:p>
                          <w:p w14:paraId="58C69820" w14:textId="77777777" w:rsidR="001B447E" w:rsidRPr="00C32333" w:rsidRDefault="001B447E" w:rsidP="00C501B3">
                            <w:pPr>
                              <w:spacing w:after="40"/>
                              <w:rPr>
                                <w:rFonts w:asciiTheme="majorHAnsi" w:hAnsiTheme="majorHAnsi" w:cs="Tahoma"/>
                                <w:b/>
                                <w:color w:val="0976A9"/>
                                <w:sz w:val="18"/>
                                <w:szCs w:val="18"/>
                                <w:lang w:val="en-GB"/>
                              </w:rPr>
                            </w:pPr>
                          </w:p>
                        </w:txbxContent>
                      </v:textbox>
                    </v:rect>
                  </w:pict>
                </mc:Fallback>
              </mc:AlternateContent>
            </w:r>
            <w:r w:rsidR="007B2128">
              <w:rPr>
                <w:rFonts w:asciiTheme="majorHAnsi" w:hAnsiTheme="majorHAnsi"/>
                <w:noProof/>
                <w:lang w:val="en-IN" w:eastAsia="en-IN"/>
              </w:rPr>
              <w:drawing>
                <wp:inline distT="0" distB="0" distL="0" distR="0" wp14:anchorId="0387E66F" wp14:editId="0F9FD2CB">
                  <wp:extent cx="228600" cy="228600"/>
                  <wp:effectExtent l="0" t="0" r="0" b="0"/>
                  <wp:docPr id="100" name="Picture 4" descr="softskil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ftskills24x24i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5388C" w:rsidRPr="006A4B94">
              <w:rPr>
                <w:rFonts w:asciiTheme="majorHAnsi" w:hAnsiTheme="majorHAnsi" w:cs="Tahoma"/>
                <w:color w:val="F0563D"/>
                <w:sz w:val="28"/>
                <w:szCs w:val="28"/>
              </w:rPr>
              <w:t xml:space="preserve"> </w:t>
            </w:r>
            <w:r w:rsidR="0045388C" w:rsidRPr="006A4B94">
              <w:rPr>
                <w:rFonts w:asciiTheme="majorHAnsi" w:hAnsiTheme="majorHAnsi" w:cs="Tahoma"/>
                <w:color w:val="0976A9"/>
                <w:sz w:val="28"/>
                <w:szCs w:val="28"/>
              </w:rPr>
              <w:t>S</w:t>
            </w:r>
            <w:r w:rsidR="00691ED7">
              <w:rPr>
                <w:rFonts w:asciiTheme="majorHAnsi" w:hAnsiTheme="majorHAnsi" w:cs="Tahoma"/>
                <w:color w:val="0976A9"/>
                <w:sz w:val="28"/>
                <w:szCs w:val="28"/>
              </w:rPr>
              <w:t>oft S</w:t>
            </w:r>
            <w:r w:rsidR="0045388C" w:rsidRPr="006A4B94">
              <w:rPr>
                <w:rFonts w:asciiTheme="majorHAnsi" w:hAnsiTheme="majorHAnsi" w:cs="Tahoma"/>
                <w:color w:val="0976A9"/>
                <w:sz w:val="28"/>
                <w:szCs w:val="28"/>
              </w:rPr>
              <w:t>kill</w:t>
            </w:r>
            <w:r w:rsidR="006E21D4">
              <w:rPr>
                <w:rFonts w:asciiTheme="majorHAnsi" w:hAnsiTheme="majorHAnsi" w:cs="Tahoma"/>
                <w:color w:val="0976A9"/>
                <w:sz w:val="28"/>
                <w:szCs w:val="28"/>
              </w:rPr>
              <w:t>s</w:t>
            </w:r>
          </w:p>
          <w:p w14:paraId="2C4D8E10" w14:textId="77777777" w:rsidR="0045388C" w:rsidRPr="006A4B94" w:rsidRDefault="0045388C" w:rsidP="003D4FEB">
            <w:pPr>
              <w:rPr>
                <w:rFonts w:asciiTheme="majorHAnsi" w:hAnsiTheme="majorHAnsi" w:cs="Tahoma"/>
                <w:noProof/>
                <w:sz w:val="18"/>
                <w:szCs w:val="18"/>
              </w:rPr>
            </w:pPr>
          </w:p>
          <w:p w14:paraId="364FD4D4" w14:textId="77777777" w:rsidR="0045388C" w:rsidRPr="006A4B94" w:rsidRDefault="0045388C" w:rsidP="00243863">
            <w:pPr>
              <w:jc w:val="center"/>
              <w:rPr>
                <w:rFonts w:asciiTheme="majorHAnsi" w:hAnsiTheme="majorHAnsi" w:cs="Tahoma"/>
                <w:noProof/>
                <w:sz w:val="18"/>
                <w:szCs w:val="18"/>
              </w:rPr>
            </w:pPr>
            <w:r w:rsidRPr="006A4B94">
              <w:rPr>
                <w:rFonts w:asciiTheme="majorHAnsi" w:hAnsiTheme="majorHAnsi"/>
                <w:noProof/>
                <w:lang w:val="en-IN" w:eastAsia="en-IN"/>
              </w:rPr>
              <mc:AlternateContent>
                <mc:Choice Requires="wps">
                  <w:drawing>
                    <wp:anchor distT="0" distB="0" distL="114300" distR="114300" simplePos="0" relativeHeight="251836416" behindDoc="0" locked="0" layoutInCell="1" allowOverlap="1" wp14:anchorId="01667E81" wp14:editId="540FDCA6">
                      <wp:simplePos x="0" y="0"/>
                      <wp:positionH relativeFrom="column">
                        <wp:posOffset>45085</wp:posOffset>
                      </wp:positionH>
                      <wp:positionV relativeFrom="paragraph">
                        <wp:posOffset>751840</wp:posOffset>
                      </wp:positionV>
                      <wp:extent cx="1076325" cy="800100"/>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6325" cy="800100"/>
                              </a:xfrm>
                              <a:prstGeom prst="rect">
                                <a:avLst/>
                              </a:prstGeom>
                              <a:noFill/>
                              <a:ln w="25400" cap="flat" cmpd="sng" algn="ctr">
                                <a:noFill/>
                                <a:prstDash val="solid"/>
                              </a:ln>
                              <a:effectLst/>
                            </wps:spPr>
                            <wps:txbx>
                              <w:txbxContent>
                                <w:p w14:paraId="0265A7BD"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3BE8DBE2" wp14:editId="6F482EF6">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001C4E10">
                                    <w:rPr>
                                      <w:rFonts w:ascii="Tahoma" w:hAnsi="Tahoma" w:cs="Tahoma"/>
                                      <w:color w:val="FFFFFF" w:themeColor="background1"/>
                                      <w:sz w:val="16"/>
                                      <w:szCs w:val="16"/>
                                      <w:lang w:val="en-GB"/>
                                    </w:rPr>
                                    <w:t>Leadership</w:t>
                                  </w:r>
                                  <w:r w:rsidRPr="00120D43">
                                    <w:rPr>
                                      <w:rFonts w:ascii="Tahoma" w:hAnsi="Tahoma" w:cs="Tahoma"/>
                                      <w:color w:val="FFFFFF" w:themeColor="background1"/>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667E81" id="Rectangle 22" o:spid="_x0000_s1030" style="position:absolute;left:0;text-align:left;margin-left:3.55pt;margin-top:59.2pt;width:84.75pt;height:63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" filled="f" stroked="f" strokeweight="2pt">
                      <v:path arrowok="t"/>
                      <v:textbox>
                        <w:txbxContent>
                          <w:p w14:paraId="0265A7BD"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3BE8DBE2" wp14:editId="6F482EF6">
                                  <wp:extent cx="228600" cy="228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001C4E10">
                              <w:rPr>
                                <w:rFonts w:ascii="Tahoma" w:hAnsi="Tahoma" w:cs="Tahoma"/>
                                <w:color w:val="FFFFFF" w:themeColor="background1"/>
                                <w:sz w:val="16"/>
                                <w:szCs w:val="16"/>
                                <w:lang w:val="en-GB"/>
                              </w:rPr>
                              <w:t>Leadership</w:t>
                            </w:r>
                            <w:r w:rsidRPr="00120D43">
                              <w:rPr>
                                <w:rFonts w:ascii="Tahoma" w:hAnsi="Tahoma" w:cs="Tahoma"/>
                                <w:color w:val="FFFFFF" w:themeColor="background1"/>
                                <w:sz w:val="16"/>
                                <w:szCs w:val="16"/>
                                <w:lang w:val="en-GB"/>
                              </w:rPr>
                              <w:t xml:space="preserve">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9488" behindDoc="0" locked="0" layoutInCell="1" allowOverlap="1" wp14:anchorId="7F90B893" wp14:editId="6E05D6C3">
                      <wp:simplePos x="0" y="0"/>
                      <wp:positionH relativeFrom="column">
                        <wp:posOffset>531495</wp:posOffset>
                      </wp:positionH>
                      <wp:positionV relativeFrom="paragraph">
                        <wp:posOffset>104775</wp:posOffset>
                      </wp:positionV>
                      <wp:extent cx="895350" cy="828675"/>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14:paraId="140FDEE3" w14:textId="77777777" w:rsidR="0045388C" w:rsidRPr="008C7624" w:rsidRDefault="0045388C" w:rsidP="00687891">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3F3E869B" wp14:editId="5CBED03C">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120D43">
                                    <w:rPr>
                                      <w:rFonts w:ascii="Tahoma" w:hAnsi="Tahoma" w:cs="Tahoma"/>
                                      <w:color w:val="FFFFFF" w:themeColor="background1"/>
                                      <w:sz w:val="16"/>
                                      <w:szCs w:val="16"/>
                                      <w:lang w:val="en-GB"/>
                                    </w:rPr>
                                    <w:t xml:space="preserve">Motivator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0B893" id="Rectangle 35" o:spid="_x0000_s1031" style="position:absolute;left:0;text-align:left;margin-left:41.85pt;margin-top:8.25pt;width:70.5pt;height:65.2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" filled="f" stroked="f" strokeweight="2pt">
                      <v:path arrowok="t"/>
                      <v:textbox>
                        <w:txbxContent>
                          <w:p w14:paraId="140FDEE3" w14:textId="77777777" w:rsidR="0045388C" w:rsidRPr="008C7624" w:rsidRDefault="0045388C" w:rsidP="00687891">
                            <w:pPr>
                              <w:spacing w:after="0" w:line="240" w:lineRule="auto"/>
                              <w:jc w:val="center"/>
                              <w:rPr>
                                <w:rFonts w:ascii="Tahoma" w:hAnsi="Tahoma" w:cs="Tahoma"/>
                                <w:color w:val="6A6969"/>
                                <w:sz w:val="16"/>
                                <w:szCs w:val="16"/>
                                <w:lang w:val="en-GB"/>
                              </w:rPr>
                            </w:pPr>
                            <w:r>
                              <w:rPr>
                                <w:rFonts w:ascii="Tahoma" w:hAnsi="Tahoma" w:cs="Tahoma"/>
                                <w:noProof/>
                                <w:color w:val="6A6969"/>
                                <w:sz w:val="16"/>
                                <w:szCs w:val="16"/>
                                <w:lang w:val="en-IN" w:eastAsia="en-IN"/>
                              </w:rPr>
                              <w:drawing>
                                <wp:inline distT="0" distB="0" distL="0" distR="0" wp14:anchorId="3F3E869B" wp14:editId="5CBED03C">
                                  <wp:extent cx="228600" cy="228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vator24x24icons.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rFonts w:ascii="Tahoma" w:hAnsi="Tahoma" w:cs="Tahoma"/>
                                <w:color w:val="6A6969"/>
                                <w:sz w:val="16"/>
                                <w:szCs w:val="16"/>
                                <w:lang w:val="en-GB"/>
                              </w:rPr>
                              <w:br/>
                            </w:r>
                            <w:r w:rsidRPr="00120D43">
                              <w:rPr>
                                <w:rFonts w:ascii="Tahoma" w:hAnsi="Tahoma" w:cs="Tahoma"/>
                                <w:color w:val="FFFFFF" w:themeColor="background1"/>
                                <w:sz w:val="16"/>
                                <w:szCs w:val="16"/>
                                <w:lang w:val="en-GB"/>
                              </w:rPr>
                              <w:t xml:space="preserve">Motivator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8464" behindDoc="0" locked="0" layoutInCell="1" allowOverlap="1" wp14:anchorId="710CDE50" wp14:editId="15B99D6C">
                      <wp:simplePos x="0" y="0"/>
                      <wp:positionH relativeFrom="column">
                        <wp:posOffset>1188720</wp:posOffset>
                      </wp:positionH>
                      <wp:positionV relativeFrom="paragraph">
                        <wp:posOffset>514350</wp:posOffset>
                      </wp:positionV>
                      <wp:extent cx="895350" cy="828675"/>
                      <wp:effectExtent l="0" t="0" r="0" b="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828675"/>
                              </a:xfrm>
                              <a:prstGeom prst="rect">
                                <a:avLst/>
                              </a:prstGeom>
                              <a:noFill/>
                              <a:ln w="25400" cap="flat" cmpd="sng" algn="ctr">
                                <a:noFill/>
                                <a:prstDash val="solid"/>
                              </a:ln>
                              <a:effectLst/>
                            </wps:spPr>
                            <wps:txbx>
                              <w:txbxContent>
                                <w:p w14:paraId="060A5D11"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1F47652A" wp14:editId="1100CE28">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Communicator</w:t>
                                  </w:r>
                                  <w:r w:rsidRPr="000F5B59">
                                    <w:rPr>
                                      <w:rFonts w:ascii="Tahoma" w:hAnsi="Tahoma" w:cs="Tahoma"/>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CDE50" id="Rectangle 26" o:spid="_x0000_s1032" style="position:absolute;left:0;text-align:left;margin-left:93.6pt;margin-top:40.5pt;width:70.5pt;height:65.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" filled="f" stroked="f" strokeweight="2pt">
                      <v:path arrowok="t"/>
                      <v:textbox>
                        <w:txbxContent>
                          <w:p w14:paraId="060A5D11"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1F47652A" wp14:editId="1100CE28">
                                  <wp:extent cx="228600" cy="228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Communicator</w:t>
                            </w:r>
                            <w:r w:rsidRPr="000F5B59">
                              <w:rPr>
                                <w:rFonts w:ascii="Tahoma" w:hAnsi="Tahoma" w:cs="Tahoma"/>
                                <w:sz w:val="16"/>
                                <w:szCs w:val="16"/>
                                <w:lang w:val="en-GB"/>
                              </w:rPr>
                              <w:t xml:space="preserve"> </w:t>
                            </w:r>
                          </w:p>
                        </w:txbxContent>
                      </v:textbox>
                    </v:rect>
                  </w:pict>
                </mc:Fallback>
              </mc:AlternateContent>
            </w:r>
            <w:r w:rsidRPr="006A4B94">
              <w:rPr>
                <w:rFonts w:asciiTheme="majorHAnsi" w:hAnsiTheme="majorHAnsi"/>
                <w:noProof/>
                <w:lang w:val="en-IN" w:eastAsia="en-IN"/>
              </w:rPr>
              <mc:AlternateContent>
                <mc:Choice Requires="wps">
                  <w:drawing>
                    <wp:anchor distT="0" distB="0" distL="114300" distR="114300" simplePos="0" relativeHeight="251837440" behindDoc="0" locked="0" layoutInCell="1" allowOverlap="1" wp14:anchorId="0CD9038A" wp14:editId="7C698DA9">
                      <wp:simplePos x="0" y="0"/>
                      <wp:positionH relativeFrom="column">
                        <wp:posOffset>817245</wp:posOffset>
                      </wp:positionH>
                      <wp:positionV relativeFrom="paragraph">
                        <wp:posOffset>1073150</wp:posOffset>
                      </wp:positionV>
                      <wp:extent cx="838200" cy="828675"/>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828675"/>
                              </a:xfrm>
                              <a:prstGeom prst="rect">
                                <a:avLst/>
                              </a:prstGeom>
                              <a:noFill/>
                              <a:ln w="25400" cap="flat" cmpd="sng" algn="ctr">
                                <a:noFill/>
                                <a:prstDash val="solid"/>
                              </a:ln>
                              <a:effectLst/>
                            </wps:spPr>
                            <wps:txbx>
                              <w:txbxContent>
                                <w:p w14:paraId="7D4E23E2"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66F19C76" wp14:editId="5E0C4317">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Collaborator</w:t>
                                  </w:r>
                                  <w:r w:rsidRPr="000F5B59">
                                    <w:rPr>
                                      <w:rFonts w:ascii="Tahoma" w:hAnsi="Tahoma" w:cs="Tahoma"/>
                                      <w:sz w:val="16"/>
                                      <w:szCs w:val="16"/>
                                      <w:lang w:val="en-GB"/>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D9038A" id="Rectangle 25" o:spid="_x0000_s1033" style="position:absolute;left:0;text-align:left;margin-left:64.35pt;margin-top:84.5pt;width:66pt;height:65.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" filled="f" stroked="f" strokeweight="2pt">
                      <v:path arrowok="t"/>
                      <v:textbox>
                        <w:txbxContent>
                          <w:p w14:paraId="7D4E23E2" w14:textId="77777777" w:rsidR="0045388C" w:rsidRPr="000F5B59" w:rsidRDefault="0045388C" w:rsidP="00687891">
                            <w:pPr>
                              <w:spacing w:after="0" w:line="240" w:lineRule="auto"/>
                              <w:jc w:val="center"/>
                              <w:rPr>
                                <w:rFonts w:ascii="Tahoma" w:hAnsi="Tahoma" w:cs="Tahoma"/>
                                <w:sz w:val="16"/>
                                <w:szCs w:val="16"/>
                                <w:lang w:val="en-GB"/>
                              </w:rPr>
                            </w:pPr>
                            <w:r>
                              <w:rPr>
                                <w:rFonts w:ascii="Tahoma" w:hAnsi="Tahoma" w:cs="Tahoma"/>
                                <w:noProof/>
                                <w:sz w:val="16"/>
                                <w:szCs w:val="16"/>
                                <w:lang w:val="en-IN" w:eastAsia="en-IN"/>
                              </w:rPr>
                              <w:drawing>
                                <wp:inline distT="0" distB="0" distL="0" distR="0" wp14:anchorId="66F19C76" wp14:editId="5E0C4317">
                                  <wp:extent cx="22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0F5B59">
                              <w:rPr>
                                <w:rFonts w:ascii="Tahoma" w:hAnsi="Tahoma" w:cs="Tahoma"/>
                                <w:sz w:val="16"/>
                                <w:szCs w:val="16"/>
                                <w:lang w:val="en-GB"/>
                              </w:rPr>
                              <w:br/>
                            </w:r>
                            <w:r w:rsidRPr="00120D43">
                              <w:rPr>
                                <w:rFonts w:ascii="Tahoma" w:hAnsi="Tahoma" w:cs="Tahoma"/>
                                <w:color w:val="FFFFFF" w:themeColor="background1"/>
                                <w:sz w:val="16"/>
                                <w:szCs w:val="16"/>
                                <w:lang w:val="en-GB"/>
                              </w:rPr>
                              <w:t>Collaborator</w:t>
                            </w:r>
                            <w:r w:rsidRPr="000F5B59">
                              <w:rPr>
                                <w:rFonts w:ascii="Tahoma" w:hAnsi="Tahoma" w:cs="Tahoma"/>
                                <w:sz w:val="16"/>
                                <w:szCs w:val="16"/>
                                <w:lang w:val="en-GB"/>
                              </w:rPr>
                              <w:t xml:space="preserve"> </w:t>
                            </w:r>
                          </w:p>
                        </w:txbxContent>
                      </v:textbox>
                    </v:rect>
                  </w:pict>
                </mc:Fallback>
              </mc:AlternateContent>
            </w:r>
            <w:r w:rsidRPr="006A4B94">
              <w:rPr>
                <w:rFonts w:asciiTheme="majorHAnsi" w:hAnsiTheme="majorHAnsi" w:cs="Tahoma"/>
                <w:noProof/>
                <w:sz w:val="18"/>
                <w:szCs w:val="18"/>
                <w:lang w:val="en-IN" w:eastAsia="en-IN"/>
              </w:rPr>
              <w:drawing>
                <wp:inline distT="0" distB="0" distL="0" distR="0" wp14:anchorId="786C8600" wp14:editId="765DA6B5">
                  <wp:extent cx="2038350" cy="210640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skills3.jpg"/>
                          <pic:cNvPicPr/>
                        </pic:nvPicPr>
                        <pic:blipFill>
                          <a:blip r:embed="rId20">
                            <a:extLst>
                              <a:ext uri="{28A0092B-C50C-407E-A947-70E740481C1C}">
                                <a14:useLocalDpi xmlns:a14="http://schemas.microsoft.com/office/drawing/2010/main" val="0"/>
                              </a:ext>
                            </a:extLst>
                          </a:blip>
                          <a:stretch>
                            <a:fillRect/>
                          </a:stretch>
                        </pic:blipFill>
                        <pic:spPr>
                          <a:xfrm>
                            <a:off x="0" y="0"/>
                            <a:ext cx="2034924" cy="2102869"/>
                          </a:xfrm>
                          <a:prstGeom prst="rect">
                            <a:avLst/>
                          </a:prstGeom>
                        </pic:spPr>
                      </pic:pic>
                    </a:graphicData>
                  </a:graphic>
                </wp:inline>
              </w:drawing>
            </w:r>
          </w:p>
        </w:tc>
        <w:tc>
          <w:tcPr>
            <w:tcW w:w="7020" w:type="dxa"/>
            <w:vMerge/>
            <w:tcBorders>
              <w:left w:val="nil"/>
              <w:bottom w:val="nil"/>
              <w:right w:val="nil"/>
            </w:tcBorders>
            <w:shd w:val="clear" w:color="auto" w:fill="FFFFFF" w:themeFill="background1"/>
          </w:tcPr>
          <w:p w14:paraId="2FA49AC4" w14:textId="77777777" w:rsidR="0045388C" w:rsidRPr="006A4B94" w:rsidRDefault="0045388C" w:rsidP="002D1966">
            <w:pPr>
              <w:ind w:right="-108"/>
              <w:rPr>
                <w:rFonts w:asciiTheme="majorHAnsi" w:hAnsiTheme="majorHAnsi"/>
              </w:rPr>
            </w:pPr>
          </w:p>
        </w:tc>
      </w:tr>
      <w:tr w:rsidR="0005755B" w:rsidRPr="006A4B94" w14:paraId="1088FADB" w14:textId="77777777" w:rsidTr="00EC16F8">
        <w:trPr>
          <w:trHeight w:val="80"/>
        </w:trPr>
        <w:tc>
          <w:tcPr>
            <w:tcW w:w="236" w:type="dxa"/>
            <w:tcBorders>
              <w:top w:val="nil"/>
              <w:left w:val="nil"/>
              <w:bottom w:val="nil"/>
              <w:right w:val="nil"/>
            </w:tcBorders>
            <w:shd w:val="clear" w:color="auto" w:fill="FFFFFF" w:themeFill="background1"/>
          </w:tcPr>
          <w:p w14:paraId="0D046DA3" w14:textId="77777777" w:rsidR="0005755B" w:rsidRPr="006A4B94" w:rsidRDefault="0005755B" w:rsidP="002F3B88">
            <w:pPr>
              <w:tabs>
                <w:tab w:val="left" w:pos="10782"/>
              </w:tabs>
              <w:ind w:right="-198"/>
              <w:rPr>
                <w:rFonts w:asciiTheme="majorHAnsi" w:hAnsiTheme="majorHAnsi" w:cs="Tahoma"/>
                <w:color w:val="943634" w:themeColor="accent2" w:themeShade="BF"/>
              </w:rPr>
            </w:pPr>
            <w:r w:rsidRPr="006A4B94">
              <w:rPr>
                <w:rFonts w:asciiTheme="majorHAnsi" w:hAnsiTheme="majorHAnsi" w:cs="Tahoma"/>
                <w:color w:val="007635"/>
                <w:sz w:val="28"/>
                <w:szCs w:val="28"/>
              </w:rPr>
              <w:lastRenderedPageBreak/>
              <w:br/>
            </w:r>
            <w:r w:rsidR="00273B09" w:rsidRPr="006A4B94">
              <w:rPr>
                <w:rFonts w:asciiTheme="majorHAnsi" w:hAnsiTheme="majorHAnsi" w:cs="Tahoma"/>
                <w:color w:val="943634" w:themeColor="accent2" w:themeShade="BF"/>
              </w:rPr>
              <w:br/>
            </w:r>
          </w:p>
        </w:tc>
        <w:tc>
          <w:tcPr>
            <w:tcW w:w="10564" w:type="dxa"/>
            <w:gridSpan w:val="2"/>
            <w:tcBorders>
              <w:top w:val="nil"/>
              <w:left w:val="nil"/>
              <w:bottom w:val="nil"/>
              <w:right w:val="nil"/>
            </w:tcBorders>
            <w:shd w:val="clear" w:color="auto" w:fill="FFFFFF" w:themeFill="background1"/>
          </w:tcPr>
          <w:p w14:paraId="7DEEABFA" w14:textId="77777777" w:rsidR="0005755B" w:rsidRPr="006A4B94" w:rsidRDefault="00241EDD" w:rsidP="0005755B">
            <w:pPr>
              <w:rPr>
                <w:rFonts w:asciiTheme="majorHAnsi" w:hAnsiTheme="majorHAnsi"/>
                <w:b/>
                <w:color w:val="808080" w:themeColor="background1" w:themeShade="80"/>
              </w:rPr>
            </w:pPr>
            <w:r w:rsidRPr="006A4B94">
              <w:rPr>
                <w:rFonts w:asciiTheme="majorHAnsi" w:hAnsiTheme="majorHAnsi"/>
              </w:rPr>
              <w:br/>
            </w:r>
            <w:r w:rsidR="0005755B" w:rsidRPr="006A4B94">
              <w:rPr>
                <w:rFonts w:asciiTheme="majorHAnsi" w:hAnsiTheme="majorHAnsi"/>
                <w:noProof/>
                <w:lang w:val="en-IN" w:eastAsia="en-IN"/>
              </w:rPr>
              <w:drawing>
                <wp:inline distT="0" distB="0" distL="0" distR="0" wp14:anchorId="01D15F93" wp14:editId="584C3A95">
                  <wp:extent cx="228600" cy="228600"/>
                  <wp:effectExtent l="0" t="0" r="0" b="0"/>
                  <wp:docPr id="13" name="Picture 13"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05755B" w:rsidRPr="006A4B94">
              <w:rPr>
                <w:rFonts w:asciiTheme="majorHAnsi" w:hAnsiTheme="majorHAnsi"/>
              </w:rPr>
              <w:t xml:space="preserve"> </w:t>
            </w:r>
            <w:r w:rsidR="00117B2C" w:rsidRPr="006A4B94">
              <w:rPr>
                <w:rFonts w:asciiTheme="majorHAnsi" w:hAnsiTheme="majorHAnsi" w:cs="Tahoma"/>
                <w:color w:val="0976A9"/>
                <w:sz w:val="28"/>
                <w:szCs w:val="28"/>
              </w:rPr>
              <w:t>Organizational</w:t>
            </w:r>
            <w:r w:rsidR="0005755B" w:rsidRPr="006A4B94">
              <w:rPr>
                <w:rFonts w:asciiTheme="majorHAnsi" w:hAnsiTheme="majorHAnsi" w:cs="Tahoma"/>
                <w:color w:val="0976A9"/>
                <w:sz w:val="28"/>
                <w:szCs w:val="28"/>
              </w:rPr>
              <w:t xml:space="preserve"> Experience</w:t>
            </w:r>
          </w:p>
          <w:p w14:paraId="484884A4" w14:textId="2BC68DB5" w:rsidR="006A4B94" w:rsidRPr="00094D00" w:rsidRDefault="00EC16F8" w:rsidP="00094D00">
            <w:pPr>
              <w:shd w:val="clear" w:color="auto" w:fill="DBE5F1" w:themeFill="accent1" w:themeFillTint="33"/>
              <w:autoSpaceDE w:val="0"/>
              <w:autoSpaceDN w:val="0"/>
              <w:adjustRightInd w:val="0"/>
              <w:rPr>
                <w:rFonts w:asciiTheme="majorHAnsi" w:hAnsiTheme="majorHAnsi" w:cs="Tahoma"/>
                <w:b/>
                <w:color w:val="1C1C1C"/>
                <w:spacing w:val="4"/>
                <w:sz w:val="18"/>
                <w:szCs w:val="20"/>
                <w:lang w:eastAsia="en-GB"/>
              </w:rPr>
            </w:pPr>
            <w:r>
              <w:rPr>
                <w:rFonts w:asciiTheme="majorHAnsi" w:hAnsiTheme="majorHAnsi" w:cs="Tahoma"/>
                <w:b/>
                <w:color w:val="1C1C1C"/>
                <w:spacing w:val="4"/>
                <w:sz w:val="18"/>
                <w:szCs w:val="20"/>
                <w:lang w:eastAsia="en-GB"/>
              </w:rPr>
              <w:t>Associate Consultant at CGI</w:t>
            </w:r>
            <w:r w:rsidR="006E21D4">
              <w:rPr>
                <w:rFonts w:asciiTheme="majorHAnsi" w:hAnsiTheme="majorHAnsi" w:cs="Tahoma"/>
                <w:b/>
                <w:color w:val="1C1C1C"/>
                <w:spacing w:val="4"/>
                <w:sz w:val="18"/>
                <w:szCs w:val="20"/>
                <w:lang w:eastAsia="en-GB"/>
              </w:rPr>
              <w:t>,</w:t>
            </w:r>
            <w:r>
              <w:rPr>
                <w:rFonts w:asciiTheme="majorHAnsi" w:hAnsiTheme="majorHAnsi" w:cs="Tahoma"/>
                <w:b/>
                <w:color w:val="1C1C1C"/>
                <w:spacing w:val="4"/>
                <w:sz w:val="18"/>
                <w:szCs w:val="20"/>
                <w:lang w:eastAsia="en-GB"/>
              </w:rPr>
              <w:t xml:space="preserve"> Bangalore (February 2007 till present)</w:t>
            </w:r>
          </w:p>
          <w:p w14:paraId="47A0C763" w14:textId="43FB7618" w:rsidR="00EC16F8" w:rsidRPr="00A704D5" w:rsidRDefault="00EC16F8" w:rsidP="00950A22">
            <w:pPr>
              <w:autoSpaceDE w:val="0"/>
              <w:autoSpaceDN w:val="0"/>
              <w:adjustRightInd w:val="0"/>
              <w:jc w:val="both"/>
              <w:rPr>
                <w:rFonts w:asciiTheme="majorHAnsi" w:hAnsiTheme="majorHAnsi" w:cs="Tahoma"/>
                <w:b/>
                <w:color w:val="4F81BD" w:themeColor="accent1"/>
                <w:sz w:val="18"/>
                <w:szCs w:val="20"/>
                <w:lang w:eastAsia="en-GB"/>
              </w:rPr>
            </w:pPr>
            <w:r>
              <w:rPr>
                <w:rFonts w:asciiTheme="majorHAnsi" w:hAnsiTheme="majorHAnsi" w:cs="Tahoma"/>
                <w:b/>
                <w:color w:val="1C1C1C"/>
                <w:sz w:val="18"/>
                <w:szCs w:val="20"/>
                <w:lang w:eastAsia="en-GB"/>
              </w:rPr>
              <w:t xml:space="preserve">Growth Path: </w:t>
            </w:r>
            <w:r w:rsidRPr="00A704D5">
              <w:rPr>
                <w:rFonts w:asciiTheme="majorHAnsi" w:hAnsiTheme="majorHAnsi" w:cs="Tahoma"/>
                <w:b/>
                <w:color w:val="4F81BD" w:themeColor="accent1"/>
                <w:sz w:val="18"/>
                <w:szCs w:val="20"/>
                <w:lang w:eastAsia="en-GB"/>
              </w:rPr>
              <w:t>(Please specify joining designation and growth path)</w:t>
            </w:r>
          </w:p>
          <w:p w14:paraId="2D3C5632" w14:textId="21474EA5" w:rsidR="00950A22" w:rsidRPr="00950A22" w:rsidRDefault="00950A22" w:rsidP="00950A22">
            <w:pPr>
              <w:autoSpaceDE w:val="0"/>
              <w:autoSpaceDN w:val="0"/>
              <w:adjustRightInd w:val="0"/>
              <w:jc w:val="both"/>
              <w:rPr>
                <w:rFonts w:asciiTheme="majorHAnsi" w:hAnsiTheme="majorHAnsi" w:cs="Tahoma"/>
                <w:b/>
                <w:color w:val="1C1C1C"/>
                <w:sz w:val="18"/>
                <w:szCs w:val="20"/>
                <w:lang w:eastAsia="en-GB"/>
              </w:rPr>
            </w:pPr>
            <w:r w:rsidRPr="00950A22">
              <w:rPr>
                <w:rFonts w:asciiTheme="majorHAnsi" w:hAnsiTheme="majorHAnsi" w:cs="Tahoma"/>
                <w:b/>
                <w:color w:val="1C1C1C"/>
                <w:sz w:val="18"/>
                <w:szCs w:val="20"/>
                <w:lang w:eastAsia="en-GB"/>
              </w:rPr>
              <w:t xml:space="preserve">Key Result Areas: </w:t>
            </w:r>
          </w:p>
          <w:p w14:paraId="46553F6B" w14:textId="749BCC5F" w:rsid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Synchronizing with a team of developers, architects, project manager and business analyst across multiple projects &amp; geographies with a high level of collaboration and communication, resulting in reduced resource w</w:t>
            </w:r>
            <w:r>
              <w:rPr>
                <w:rFonts w:asciiTheme="majorHAnsi" w:hAnsiTheme="majorHAnsi"/>
                <w:color w:val="1C1C1C"/>
                <w:sz w:val="18"/>
                <w:szCs w:val="20"/>
                <w:lang w:eastAsia="en-GB"/>
              </w:rPr>
              <w:t xml:space="preserve">astage and higher reliability </w:t>
            </w:r>
          </w:p>
          <w:p w14:paraId="17FC4982" w14:textId="70A4C9EA"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 xml:space="preserve">Interfacing with clients for gathering business needs, analyzing &amp; reviewing business, functional and high-level technical requirements and finalizing technical / functional specifications and high level design documents </w:t>
            </w:r>
          </w:p>
          <w:p w14:paraId="75784023" w14:textId="10314078"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Creating &amp; managing the estimates, project plan, project schedule, resource allocation and expenses to ensure that targets are reached</w:t>
            </w:r>
          </w:p>
          <w:p w14:paraId="689D8FE4" w14:textId="51E5AFA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Following the project life cycle methodology defined under the process framework; ensuring that customer deadlines are met within project budgets</w:t>
            </w:r>
          </w:p>
          <w:p w14:paraId="21C9D6DE" w14:textId="6649A6FC"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Recognizing issues and risks in a timely manner; developing/implementing appropriate mitigation and contingency plans</w:t>
            </w:r>
          </w:p>
          <w:p w14:paraId="6E996DD0" w14:textId="4570AD42" w:rsidR="00A704D5" w:rsidRPr="00A704D5" w:rsidRDefault="00EC16F8"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Driving efforts towards maintaining software development practices; adhering to company standards for coding and unit/functional test coverage</w:t>
            </w:r>
          </w:p>
          <w:p w14:paraId="0F16B781" w14:textId="77777777"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Providing post-implementation, application maintenance and enhancement support to the client with regard to the software application; ensuring all solutions are scalable, extensible &amp; available from architecture stand point</w:t>
            </w:r>
          </w:p>
          <w:p w14:paraId="5DAD9378" w14:textId="77777777"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Ensuring that best practices for coding, architecture, and security are employed across all applications</w:t>
            </w:r>
          </w:p>
          <w:p w14:paraId="66FF468C" w14:textId="77777777" w:rsidR="00A704D5" w:rsidRPr="00A704D5"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 xml:space="preserve">Managing timelines and resources (internal and external) within the software development lifecycle; acting as a point of technical escalation and resolution during the project lifecycle </w:t>
            </w:r>
          </w:p>
          <w:p w14:paraId="2A8834EB" w14:textId="6A424E89" w:rsidR="00A704D5" w:rsidRPr="00EC16F8" w:rsidRDefault="00A704D5" w:rsidP="00A704D5">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A704D5">
              <w:rPr>
                <w:rFonts w:asciiTheme="majorHAnsi" w:hAnsiTheme="majorHAnsi"/>
                <w:color w:val="1C1C1C"/>
                <w:sz w:val="18"/>
                <w:szCs w:val="20"/>
                <w:lang w:eastAsia="en-GB"/>
              </w:rPr>
              <w:t>Administering day-to-day activities of the development team; providing technical guidance and leadership to fellow team members in area of expertise; developing mechanisms for resolving team conflicts</w:t>
            </w:r>
          </w:p>
          <w:p w14:paraId="50541902" w14:textId="5B49270E"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Mapping</w:t>
            </w:r>
            <w:r w:rsidRPr="00EC16F8">
              <w:rPr>
                <w:rFonts w:asciiTheme="majorHAnsi" w:hAnsiTheme="majorHAnsi"/>
                <w:color w:val="1C1C1C"/>
                <w:sz w:val="18"/>
                <w:szCs w:val="20"/>
                <w:lang w:eastAsia="en-GB"/>
              </w:rPr>
              <w:t xml:space="preserve"> requirements of clients as well as different Serv</w:t>
            </w:r>
            <w:r>
              <w:rPr>
                <w:rFonts w:asciiTheme="majorHAnsi" w:hAnsiTheme="majorHAnsi"/>
                <w:color w:val="1C1C1C"/>
                <w:sz w:val="18"/>
                <w:szCs w:val="20"/>
                <w:lang w:eastAsia="en-GB"/>
              </w:rPr>
              <w:t>ice Providers, Senior</w:t>
            </w:r>
            <w:r w:rsidRPr="00EC16F8">
              <w:rPr>
                <w:rFonts w:asciiTheme="majorHAnsi" w:hAnsiTheme="majorHAnsi"/>
                <w:color w:val="1C1C1C"/>
                <w:sz w:val="18"/>
                <w:szCs w:val="20"/>
                <w:lang w:eastAsia="en-GB"/>
              </w:rPr>
              <w:t>, Vendors / Consultants &amp; other Stakeholders for ensuring effective translation of business needs into technology requirements in adherence with company’s objectives</w:t>
            </w:r>
          </w:p>
          <w:p w14:paraId="455037D2" w14:textId="3322FE40"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Providing</w:t>
            </w:r>
            <w:r w:rsidRPr="00EC16F8">
              <w:rPr>
                <w:rFonts w:asciiTheme="majorHAnsi" w:hAnsiTheme="majorHAnsi"/>
                <w:color w:val="1C1C1C"/>
                <w:sz w:val="18"/>
                <w:szCs w:val="20"/>
                <w:lang w:eastAsia="en-GB"/>
              </w:rPr>
              <w:t xml:space="preserve"> technical suggestions, solutions and troubleshooting assistance during devel</w:t>
            </w:r>
            <w:r>
              <w:rPr>
                <w:rFonts w:asciiTheme="majorHAnsi" w:hAnsiTheme="majorHAnsi"/>
                <w:color w:val="1C1C1C"/>
                <w:sz w:val="18"/>
                <w:szCs w:val="20"/>
                <w:lang w:eastAsia="en-GB"/>
              </w:rPr>
              <w:t>opment and deployment of</w:t>
            </w:r>
            <w:r w:rsidRPr="00EC16F8">
              <w:rPr>
                <w:rFonts w:asciiTheme="majorHAnsi" w:hAnsiTheme="majorHAnsi"/>
                <w:color w:val="1C1C1C"/>
                <w:sz w:val="18"/>
                <w:szCs w:val="20"/>
                <w:lang w:eastAsia="en-GB"/>
              </w:rPr>
              <w:t xml:space="preserve"> application</w:t>
            </w:r>
            <w:r>
              <w:rPr>
                <w:rFonts w:asciiTheme="majorHAnsi" w:hAnsiTheme="majorHAnsi"/>
                <w:color w:val="1C1C1C"/>
                <w:sz w:val="18"/>
                <w:szCs w:val="20"/>
                <w:lang w:eastAsia="en-GB"/>
              </w:rPr>
              <w:t>s</w:t>
            </w:r>
          </w:p>
          <w:p w14:paraId="317A41D1" w14:textId="5F2BE908"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Architecting, designing &amp; developing</w:t>
            </w:r>
            <w:r w:rsidRPr="00EC16F8">
              <w:rPr>
                <w:rFonts w:asciiTheme="majorHAnsi" w:hAnsiTheme="majorHAnsi"/>
                <w:color w:val="1C1C1C"/>
                <w:sz w:val="18"/>
                <w:szCs w:val="20"/>
                <w:lang w:eastAsia="en-GB"/>
              </w:rPr>
              <w:t xml:space="preserve"> Enterprise solutions while maintaining  scalability, performance, availability and quality of all platforms; created architectures and designs for new solutions around existing and new problem spaces</w:t>
            </w:r>
          </w:p>
          <w:p w14:paraId="5E6F9C2F" w14:textId="2E9F7735"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Pr>
                <w:rFonts w:asciiTheme="majorHAnsi" w:hAnsiTheme="majorHAnsi"/>
                <w:color w:val="1C1C1C"/>
                <w:sz w:val="18"/>
                <w:szCs w:val="20"/>
                <w:lang w:eastAsia="en-GB"/>
              </w:rPr>
              <w:t>Leading</w:t>
            </w:r>
            <w:r w:rsidRPr="00EC16F8">
              <w:rPr>
                <w:rFonts w:asciiTheme="majorHAnsi" w:hAnsiTheme="majorHAnsi"/>
                <w:color w:val="1C1C1C"/>
                <w:sz w:val="18"/>
                <w:szCs w:val="20"/>
                <w:lang w:eastAsia="en-GB"/>
              </w:rPr>
              <w:t xml:space="preserve"> and managed Client &amp; internal Stakeholders team, Cross Organizational team members to ensure delivery of all Technology Service and Operations SLA s and KPI s</w:t>
            </w:r>
          </w:p>
          <w:p w14:paraId="6BA8FC71" w14:textId="2742B678"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Supervising</w:t>
            </w:r>
            <w:r w:rsidRPr="00EC16F8">
              <w:rPr>
                <w:rFonts w:asciiTheme="majorHAnsi" w:hAnsiTheme="majorHAnsi"/>
                <w:color w:val="1C1C1C"/>
                <w:sz w:val="18"/>
                <w:szCs w:val="20"/>
                <w:lang w:eastAsia="en-GB"/>
              </w:rPr>
              <w:t xml:space="preserve"> coding activities dealing with creation of database tables with integrity relationships, database packages, functions and procedures</w:t>
            </w:r>
          </w:p>
          <w:p w14:paraId="5C0A84C8" w14:textId="5291AA58" w:rsidR="0075299E" w:rsidRPr="00E00E5F" w:rsidRDefault="0075299E" w:rsidP="00EC16F8">
            <w:pPr>
              <w:pStyle w:val="ListParagraph"/>
              <w:autoSpaceDE w:val="0"/>
              <w:autoSpaceDN w:val="0"/>
              <w:adjustRightInd w:val="0"/>
              <w:ind w:left="360"/>
              <w:jc w:val="both"/>
              <w:rPr>
                <w:rFonts w:asciiTheme="majorHAnsi" w:hAnsiTheme="majorHAnsi"/>
                <w:color w:val="1C1C1C"/>
                <w:sz w:val="18"/>
                <w:szCs w:val="20"/>
                <w:lang w:eastAsia="en-GB"/>
              </w:rPr>
            </w:pPr>
          </w:p>
          <w:p w14:paraId="1A94E55E" w14:textId="0C7FC307" w:rsidR="007A796D" w:rsidRPr="00606251" w:rsidRDefault="00EC16F8" w:rsidP="00606251">
            <w:pPr>
              <w:pStyle w:val="ListParagraph"/>
              <w:shd w:val="clear" w:color="auto" w:fill="DBE5F1" w:themeFill="accent1" w:themeFillTint="33"/>
              <w:autoSpaceDE w:val="0"/>
              <w:autoSpaceDN w:val="0"/>
              <w:adjustRightInd w:val="0"/>
              <w:ind w:left="0"/>
              <w:rPr>
                <w:rFonts w:asciiTheme="majorHAnsi" w:hAnsiTheme="majorHAnsi" w:cs="Tahoma"/>
                <w:b/>
                <w:color w:val="1C1C1C"/>
                <w:sz w:val="18"/>
                <w:szCs w:val="20"/>
                <w:lang w:eastAsia="en-GB"/>
              </w:rPr>
            </w:pPr>
            <w:r>
              <w:rPr>
                <w:rFonts w:asciiTheme="majorHAnsi" w:hAnsiTheme="majorHAnsi" w:cs="Tahoma"/>
                <w:b/>
                <w:color w:val="1C1C1C"/>
                <w:sz w:val="18"/>
                <w:szCs w:val="20"/>
                <w:lang w:eastAsia="en-GB"/>
              </w:rPr>
              <w:t>Module Lead at Synchronous Technologies, Bangalore (March 2004 till January 2007)</w:t>
            </w:r>
          </w:p>
          <w:p w14:paraId="68C2AA1B" w14:textId="77777777" w:rsidR="007A796D" w:rsidRPr="00606251" w:rsidRDefault="00606251" w:rsidP="007A796D">
            <w:pPr>
              <w:pStyle w:val="ListParagraph"/>
              <w:autoSpaceDE w:val="0"/>
              <w:autoSpaceDN w:val="0"/>
              <w:adjustRightInd w:val="0"/>
              <w:ind w:left="0"/>
              <w:jc w:val="both"/>
              <w:rPr>
                <w:rFonts w:asciiTheme="majorHAnsi" w:hAnsiTheme="majorHAnsi" w:cs="Tahoma"/>
                <w:b/>
                <w:color w:val="1C1C1C"/>
                <w:sz w:val="18"/>
                <w:szCs w:val="20"/>
                <w:lang w:eastAsia="en-GB"/>
              </w:rPr>
            </w:pPr>
            <w:r w:rsidRPr="00606251">
              <w:rPr>
                <w:rFonts w:asciiTheme="majorHAnsi" w:hAnsiTheme="majorHAnsi" w:cs="Tahoma"/>
                <w:b/>
                <w:color w:val="1C1C1C"/>
                <w:sz w:val="18"/>
                <w:szCs w:val="20"/>
                <w:lang w:eastAsia="en-GB"/>
              </w:rPr>
              <w:t xml:space="preserve">Key Result Areas: </w:t>
            </w:r>
          </w:p>
          <w:p w14:paraId="30D833F0" w14:textId="31E48BAA"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Mapped</w:t>
            </w:r>
            <w:r w:rsidRPr="00EC16F8">
              <w:rPr>
                <w:rFonts w:asciiTheme="majorHAnsi" w:hAnsiTheme="majorHAnsi"/>
                <w:color w:val="1C1C1C"/>
                <w:sz w:val="18"/>
                <w:szCs w:val="20"/>
                <w:lang w:eastAsia="en-GB"/>
              </w:rPr>
              <w:t xml:space="preserve"> requirements of clients as well as different Serv</w:t>
            </w:r>
            <w:r>
              <w:rPr>
                <w:rFonts w:asciiTheme="majorHAnsi" w:hAnsiTheme="majorHAnsi"/>
                <w:color w:val="1C1C1C"/>
                <w:sz w:val="18"/>
                <w:szCs w:val="20"/>
                <w:lang w:eastAsia="en-GB"/>
              </w:rPr>
              <w:t>ice Providers, Senior</w:t>
            </w:r>
            <w:r w:rsidRPr="00EC16F8">
              <w:rPr>
                <w:rFonts w:asciiTheme="majorHAnsi" w:hAnsiTheme="majorHAnsi"/>
                <w:color w:val="1C1C1C"/>
                <w:sz w:val="18"/>
                <w:szCs w:val="20"/>
                <w:lang w:eastAsia="en-GB"/>
              </w:rPr>
              <w:t>, Vendors / Consultants &amp; other Stakeholders for ensuring effective translation of business needs into technology requirements in adherence with company’s objectives</w:t>
            </w:r>
          </w:p>
          <w:p w14:paraId="2DA247FC"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Drove efforts towards maintaining software development practices; adhered to company standards for coding and unit/functional test coverage</w:t>
            </w:r>
          </w:p>
          <w:p w14:paraId="45B050B5"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Developed / reviewed test cases for conducting Unit &amp; System Integration Testing</w:t>
            </w:r>
          </w:p>
          <w:p w14:paraId="401DC2C2"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Supervised the design and creation of functional specifications and test plans for use by the team</w:t>
            </w:r>
          </w:p>
          <w:p w14:paraId="3A7712FD"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Designed and wrote automated functional and unit tests; supported developers in troubleshooting system issues along with monitoring system-level integration</w:t>
            </w:r>
          </w:p>
          <w:p w14:paraId="6A6F7758" w14:textId="77777777" w:rsidR="00EC16F8" w:rsidRPr="00EC16F8" w:rsidRDefault="00EC16F8" w:rsidP="00AD16EE">
            <w:pPr>
              <w:pStyle w:val="ListParagraph"/>
              <w:numPr>
                <w:ilvl w:val="0"/>
                <w:numId w:val="3"/>
              </w:numPr>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Developed, integrated and tested analysis pipeline components for deployment in production software</w:t>
            </w:r>
          </w:p>
          <w:p w14:paraId="653A3C20"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in determining operational feasibility through analysis, problem definition, requirement analysis, and proposing solutions</w:t>
            </w:r>
          </w:p>
          <w:p w14:paraId="0621894C"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Documented software solutions through flowcharts, layouts, diagrams, charts, code comments and clear code</w:t>
            </w:r>
          </w:p>
          <w:p w14:paraId="4F9CCAC7"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Formulated solutions for given technical specifications; installed application software &amp; deployed customizations; contributed to code reviews</w:t>
            </w:r>
          </w:p>
          <w:p w14:paraId="4D1C078A"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Contributed to software improvements (products, processes, methods, tools), design inspection and code review</w:t>
            </w:r>
          </w:p>
          <w:p w14:paraId="64745930" w14:textId="77777777" w:rsidR="00EC16F8" w:rsidRP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Managed software development activities for business process mapping of the client and identified appropriate development methodology</w:t>
            </w:r>
          </w:p>
          <w:p w14:paraId="5D7300F5" w14:textId="1AAEB7DC" w:rsidR="00EC16F8" w:rsidRDefault="00EC16F8" w:rsidP="00AD16EE">
            <w:pPr>
              <w:pStyle w:val="ListParagraph"/>
              <w:numPr>
                <w:ilvl w:val="0"/>
                <w:numId w:val="3"/>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Recognized issues and risks in a timely manner; developed/implemented appropriate mitigation and contingency plans</w:t>
            </w:r>
          </w:p>
          <w:p w14:paraId="3BD023DA" w14:textId="6122F6BC" w:rsidR="00EC16F8" w:rsidRDefault="00EC16F8" w:rsidP="00EC16F8">
            <w:pPr>
              <w:autoSpaceDE w:val="0"/>
              <w:autoSpaceDN w:val="0"/>
              <w:adjustRightInd w:val="0"/>
              <w:jc w:val="both"/>
              <w:rPr>
                <w:rFonts w:asciiTheme="majorHAnsi" w:hAnsiTheme="majorHAnsi"/>
                <w:color w:val="1C1C1C"/>
                <w:sz w:val="18"/>
                <w:szCs w:val="20"/>
                <w:lang w:eastAsia="en-GB"/>
              </w:rPr>
            </w:pPr>
          </w:p>
          <w:p w14:paraId="5E516C05" w14:textId="6E9902E5" w:rsidR="00EC16F8" w:rsidRDefault="00EC16F8" w:rsidP="00EC16F8">
            <w:pPr>
              <w:autoSpaceDE w:val="0"/>
              <w:autoSpaceDN w:val="0"/>
              <w:adjustRightInd w:val="0"/>
              <w:jc w:val="both"/>
              <w:rPr>
                <w:rFonts w:asciiTheme="majorHAnsi" w:hAnsiTheme="majorHAnsi"/>
                <w:color w:val="1C1C1C"/>
                <w:sz w:val="18"/>
                <w:szCs w:val="20"/>
                <w:lang w:eastAsia="en-GB"/>
              </w:rPr>
            </w:pPr>
          </w:p>
          <w:p w14:paraId="33427686" w14:textId="4AE060F6" w:rsidR="00EC16F8" w:rsidRDefault="00AD16EE" w:rsidP="00EC16F8">
            <w:pPr>
              <w:autoSpaceDE w:val="0"/>
              <w:autoSpaceDN w:val="0"/>
              <w:adjustRightInd w:val="0"/>
              <w:jc w:val="both"/>
              <w:rPr>
                <w:rFonts w:asciiTheme="majorHAnsi" w:hAnsiTheme="majorHAnsi"/>
                <w:color w:val="1C1C1C"/>
                <w:sz w:val="18"/>
                <w:szCs w:val="20"/>
                <w:lang w:eastAsia="en-GB"/>
              </w:rPr>
            </w:pPr>
            <w:r>
              <w:rPr>
                <w:noProof/>
                <w:lang w:val="en-IN" w:eastAsia="en-IN"/>
              </w:rPr>
              <w:drawing>
                <wp:inline distT="0" distB="0" distL="0" distR="0" wp14:anchorId="1CF49243" wp14:editId="6D9BE675">
                  <wp:extent cx="228600" cy="228600"/>
                  <wp:effectExtent l="0" t="0" r="0" b="0"/>
                  <wp:docPr id="317" name="Picture 289" descr="personaldetails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personaldetails24x24icon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C16F8">
              <w:rPr>
                <w:rFonts w:asciiTheme="majorHAnsi" w:hAnsiTheme="majorHAnsi" w:cs="Tahoma"/>
                <w:color w:val="0976A9"/>
                <w:sz w:val="28"/>
                <w:szCs w:val="28"/>
              </w:rPr>
              <w:t>Personal Details</w:t>
            </w:r>
          </w:p>
          <w:p w14:paraId="300EC626" w14:textId="41D479F2" w:rsidR="00EC16F8" w:rsidRDefault="00EC16F8" w:rsidP="00EC16F8">
            <w:pPr>
              <w:autoSpaceDE w:val="0"/>
              <w:autoSpaceDN w:val="0"/>
              <w:adjustRightInd w:val="0"/>
              <w:jc w:val="both"/>
              <w:rPr>
                <w:rFonts w:asciiTheme="majorHAnsi" w:hAnsiTheme="majorHAnsi"/>
                <w:color w:val="1C1C1C"/>
                <w:sz w:val="18"/>
                <w:szCs w:val="20"/>
                <w:lang w:eastAsia="en-GB"/>
              </w:rPr>
            </w:pPr>
          </w:p>
          <w:p w14:paraId="0F570019" w14:textId="6056D376" w:rsidR="00EC16F8" w:rsidRDefault="00AD16EE"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Date of Birth:</w:t>
            </w:r>
            <w:r>
              <w:rPr>
                <w:rFonts w:asciiTheme="majorHAnsi" w:hAnsiTheme="majorHAnsi"/>
                <w:color w:val="1C1C1C"/>
                <w:sz w:val="18"/>
                <w:szCs w:val="20"/>
                <w:lang w:eastAsia="en-GB"/>
              </w:rPr>
              <w:t xml:space="preserve"> 25</w:t>
            </w:r>
            <w:r w:rsidRPr="00AD16EE">
              <w:rPr>
                <w:rFonts w:asciiTheme="majorHAnsi" w:hAnsiTheme="majorHAnsi"/>
                <w:color w:val="1C1C1C"/>
                <w:sz w:val="18"/>
                <w:szCs w:val="20"/>
                <w:vertAlign w:val="superscript"/>
                <w:lang w:eastAsia="en-GB"/>
              </w:rPr>
              <w:t>th</w:t>
            </w:r>
            <w:r>
              <w:rPr>
                <w:rFonts w:asciiTheme="majorHAnsi" w:hAnsiTheme="majorHAnsi"/>
                <w:color w:val="1C1C1C"/>
                <w:sz w:val="18"/>
                <w:szCs w:val="20"/>
                <w:lang w:eastAsia="en-GB"/>
              </w:rPr>
              <w:t xml:space="preserve"> November 1972</w:t>
            </w:r>
          </w:p>
          <w:p w14:paraId="7DFB467B" w14:textId="6DDA8CEF" w:rsidR="00AD16EE" w:rsidRDefault="00AD16EE"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Languages Known:</w:t>
            </w:r>
            <w:r>
              <w:rPr>
                <w:rFonts w:asciiTheme="majorHAnsi" w:hAnsiTheme="majorHAnsi"/>
                <w:color w:val="1C1C1C"/>
                <w:sz w:val="18"/>
                <w:szCs w:val="20"/>
                <w:lang w:eastAsia="en-GB"/>
              </w:rPr>
              <w:t xml:space="preserve"> </w:t>
            </w:r>
            <w:r w:rsidRPr="006843AD">
              <w:rPr>
                <w:rFonts w:asciiTheme="majorHAnsi" w:hAnsiTheme="majorHAnsi" w:cs="Tahoma"/>
                <w:b/>
                <w:color w:val="4F81BD" w:themeColor="accent1"/>
                <w:sz w:val="18"/>
                <w:szCs w:val="20"/>
                <w:lang w:eastAsia="en-GB"/>
              </w:rPr>
              <w:t>(Please specify)</w:t>
            </w:r>
          </w:p>
          <w:p w14:paraId="0BFA7429" w14:textId="29E55690" w:rsidR="00AD16EE" w:rsidRPr="00AD16EE" w:rsidRDefault="00AD16EE" w:rsidP="00AD16EE">
            <w:pPr>
              <w:pStyle w:val="ListParagraph"/>
              <w:numPr>
                <w:ilvl w:val="0"/>
                <w:numId w:val="18"/>
              </w:num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Location:</w:t>
            </w:r>
            <w:r>
              <w:rPr>
                <w:rFonts w:asciiTheme="majorHAnsi" w:hAnsiTheme="majorHAnsi"/>
                <w:color w:val="1C1C1C"/>
                <w:sz w:val="18"/>
                <w:szCs w:val="20"/>
                <w:lang w:eastAsia="en-GB"/>
              </w:rPr>
              <w:t xml:space="preserve"> Bangalore</w:t>
            </w:r>
          </w:p>
          <w:p w14:paraId="2A8CC4A3" w14:textId="75605EE1" w:rsidR="00EC16F8" w:rsidRDefault="00EC16F8" w:rsidP="00EC16F8">
            <w:pPr>
              <w:autoSpaceDE w:val="0"/>
              <w:autoSpaceDN w:val="0"/>
              <w:adjustRightInd w:val="0"/>
              <w:jc w:val="both"/>
              <w:rPr>
                <w:rFonts w:asciiTheme="majorHAnsi" w:hAnsiTheme="majorHAnsi"/>
                <w:color w:val="1C1C1C"/>
                <w:sz w:val="18"/>
                <w:szCs w:val="20"/>
                <w:lang w:eastAsia="en-GB"/>
              </w:rPr>
            </w:pPr>
          </w:p>
          <w:p w14:paraId="0D24CA63" w14:textId="5774FA20" w:rsidR="00EC16F8" w:rsidRDefault="00EC16F8" w:rsidP="00EC16F8">
            <w:pPr>
              <w:autoSpaceDE w:val="0"/>
              <w:autoSpaceDN w:val="0"/>
              <w:adjustRightInd w:val="0"/>
              <w:jc w:val="both"/>
              <w:rPr>
                <w:rFonts w:asciiTheme="majorHAnsi" w:hAnsiTheme="majorHAnsi"/>
                <w:color w:val="1C1C1C"/>
                <w:sz w:val="18"/>
                <w:szCs w:val="20"/>
                <w:lang w:eastAsia="en-GB"/>
              </w:rPr>
            </w:pPr>
          </w:p>
          <w:p w14:paraId="0A8D1E4A" w14:textId="3E13DB66" w:rsidR="00EC16F8" w:rsidRDefault="00EC16F8" w:rsidP="00EC16F8">
            <w:pPr>
              <w:autoSpaceDE w:val="0"/>
              <w:autoSpaceDN w:val="0"/>
              <w:adjustRightInd w:val="0"/>
              <w:jc w:val="both"/>
              <w:rPr>
                <w:rFonts w:asciiTheme="majorHAnsi" w:hAnsiTheme="majorHAnsi"/>
                <w:color w:val="1C1C1C"/>
                <w:sz w:val="18"/>
                <w:szCs w:val="20"/>
                <w:lang w:eastAsia="en-GB"/>
              </w:rPr>
            </w:pPr>
          </w:p>
          <w:p w14:paraId="559F003B" w14:textId="4FD8AFEC" w:rsidR="00EC16F8" w:rsidRDefault="00EC16F8" w:rsidP="00EC16F8">
            <w:pPr>
              <w:autoSpaceDE w:val="0"/>
              <w:autoSpaceDN w:val="0"/>
              <w:adjustRightInd w:val="0"/>
              <w:jc w:val="both"/>
              <w:rPr>
                <w:rFonts w:asciiTheme="majorHAnsi" w:hAnsiTheme="majorHAnsi"/>
                <w:color w:val="1C1C1C"/>
                <w:sz w:val="18"/>
                <w:szCs w:val="20"/>
                <w:lang w:eastAsia="en-GB"/>
              </w:rPr>
            </w:pPr>
          </w:p>
          <w:p w14:paraId="46E1DE6E" w14:textId="621EF8CD" w:rsidR="00EC16F8" w:rsidRDefault="00EC16F8" w:rsidP="00EC16F8">
            <w:pPr>
              <w:autoSpaceDE w:val="0"/>
              <w:autoSpaceDN w:val="0"/>
              <w:adjustRightInd w:val="0"/>
              <w:jc w:val="both"/>
              <w:rPr>
                <w:rFonts w:asciiTheme="majorHAnsi" w:hAnsiTheme="majorHAnsi"/>
                <w:color w:val="1C1C1C"/>
                <w:sz w:val="18"/>
                <w:szCs w:val="20"/>
                <w:lang w:eastAsia="en-GB"/>
              </w:rPr>
            </w:pPr>
          </w:p>
          <w:p w14:paraId="593BBE51" w14:textId="64010E34" w:rsidR="00EC16F8" w:rsidRDefault="00EC16F8" w:rsidP="00EC16F8">
            <w:pPr>
              <w:autoSpaceDE w:val="0"/>
              <w:autoSpaceDN w:val="0"/>
              <w:adjustRightInd w:val="0"/>
              <w:jc w:val="both"/>
              <w:rPr>
                <w:rFonts w:asciiTheme="majorHAnsi" w:hAnsiTheme="majorHAnsi"/>
                <w:color w:val="1C1C1C"/>
                <w:sz w:val="18"/>
                <w:szCs w:val="20"/>
                <w:lang w:eastAsia="en-GB"/>
              </w:rPr>
            </w:pPr>
          </w:p>
          <w:p w14:paraId="178AC67F" w14:textId="41EDB54D" w:rsidR="00EC16F8" w:rsidRDefault="00EC16F8" w:rsidP="00EC16F8">
            <w:pPr>
              <w:autoSpaceDE w:val="0"/>
              <w:autoSpaceDN w:val="0"/>
              <w:adjustRightInd w:val="0"/>
              <w:jc w:val="both"/>
              <w:rPr>
                <w:rFonts w:asciiTheme="majorHAnsi" w:hAnsiTheme="majorHAnsi"/>
                <w:color w:val="1C1C1C"/>
                <w:sz w:val="18"/>
                <w:szCs w:val="20"/>
                <w:lang w:eastAsia="en-GB"/>
              </w:rPr>
            </w:pPr>
          </w:p>
          <w:p w14:paraId="57512988" w14:textId="5FB32916" w:rsidR="00EC16F8" w:rsidRDefault="00EC16F8" w:rsidP="00EC16F8">
            <w:pPr>
              <w:autoSpaceDE w:val="0"/>
              <w:autoSpaceDN w:val="0"/>
              <w:adjustRightInd w:val="0"/>
              <w:jc w:val="both"/>
              <w:rPr>
                <w:rFonts w:asciiTheme="majorHAnsi" w:hAnsiTheme="majorHAnsi"/>
                <w:color w:val="1C1C1C"/>
                <w:sz w:val="18"/>
                <w:szCs w:val="20"/>
                <w:lang w:eastAsia="en-GB"/>
              </w:rPr>
            </w:pPr>
          </w:p>
          <w:p w14:paraId="773C134C" w14:textId="56BD3070" w:rsidR="00EC16F8" w:rsidRDefault="00EC16F8" w:rsidP="00EC16F8">
            <w:pPr>
              <w:autoSpaceDE w:val="0"/>
              <w:autoSpaceDN w:val="0"/>
              <w:adjustRightInd w:val="0"/>
              <w:jc w:val="both"/>
              <w:rPr>
                <w:rFonts w:asciiTheme="majorHAnsi" w:hAnsiTheme="majorHAnsi"/>
                <w:color w:val="1C1C1C"/>
                <w:sz w:val="18"/>
                <w:szCs w:val="20"/>
                <w:lang w:eastAsia="en-GB"/>
              </w:rPr>
            </w:pPr>
          </w:p>
          <w:p w14:paraId="32F80CD5" w14:textId="7111208A" w:rsidR="00EC16F8" w:rsidRDefault="00EC16F8" w:rsidP="00EC16F8">
            <w:pPr>
              <w:autoSpaceDE w:val="0"/>
              <w:autoSpaceDN w:val="0"/>
              <w:adjustRightInd w:val="0"/>
              <w:jc w:val="both"/>
              <w:rPr>
                <w:rFonts w:asciiTheme="majorHAnsi" w:hAnsiTheme="majorHAnsi"/>
                <w:color w:val="1C1C1C"/>
                <w:sz w:val="18"/>
                <w:szCs w:val="20"/>
                <w:lang w:eastAsia="en-GB"/>
              </w:rPr>
            </w:pPr>
          </w:p>
          <w:p w14:paraId="02A93346" w14:textId="1E92195B" w:rsidR="00EC16F8" w:rsidRDefault="00EC16F8" w:rsidP="00EC16F8">
            <w:pPr>
              <w:autoSpaceDE w:val="0"/>
              <w:autoSpaceDN w:val="0"/>
              <w:adjustRightInd w:val="0"/>
              <w:jc w:val="both"/>
              <w:rPr>
                <w:rFonts w:asciiTheme="majorHAnsi" w:hAnsiTheme="majorHAnsi"/>
                <w:color w:val="1C1C1C"/>
                <w:sz w:val="18"/>
                <w:szCs w:val="20"/>
                <w:lang w:eastAsia="en-GB"/>
              </w:rPr>
            </w:pPr>
          </w:p>
          <w:p w14:paraId="65E37BDE" w14:textId="6B45AB39" w:rsid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*Refer to annexure for Projects </w:t>
            </w:r>
          </w:p>
          <w:p w14:paraId="6260CBE4" w14:textId="367ADCB2" w:rsidR="00EC16F8" w:rsidRDefault="00EC16F8" w:rsidP="00EC16F8">
            <w:pPr>
              <w:autoSpaceDE w:val="0"/>
              <w:autoSpaceDN w:val="0"/>
              <w:adjustRightInd w:val="0"/>
              <w:jc w:val="both"/>
              <w:rPr>
                <w:rFonts w:asciiTheme="majorHAnsi" w:hAnsiTheme="majorHAnsi"/>
                <w:color w:val="1C1C1C"/>
                <w:sz w:val="18"/>
                <w:szCs w:val="20"/>
                <w:lang w:eastAsia="en-GB"/>
              </w:rPr>
            </w:pPr>
          </w:p>
          <w:p w14:paraId="61F5FBE5" w14:textId="39ED5CEE" w:rsidR="00EC16F8" w:rsidRDefault="00EC16F8" w:rsidP="00EC16F8">
            <w:pPr>
              <w:autoSpaceDE w:val="0"/>
              <w:autoSpaceDN w:val="0"/>
              <w:adjustRightInd w:val="0"/>
              <w:jc w:val="both"/>
              <w:rPr>
                <w:rFonts w:asciiTheme="majorHAnsi" w:hAnsiTheme="majorHAnsi"/>
                <w:color w:val="1C1C1C"/>
                <w:sz w:val="18"/>
                <w:szCs w:val="20"/>
                <w:lang w:eastAsia="en-GB"/>
              </w:rPr>
            </w:pPr>
          </w:p>
          <w:p w14:paraId="6212E74F" w14:textId="77777777" w:rsidR="00EC16F8" w:rsidRDefault="00EC16F8" w:rsidP="00EC16F8">
            <w:pPr>
              <w:autoSpaceDE w:val="0"/>
              <w:autoSpaceDN w:val="0"/>
              <w:adjustRightInd w:val="0"/>
              <w:jc w:val="both"/>
              <w:rPr>
                <w:rFonts w:asciiTheme="majorHAnsi" w:hAnsiTheme="majorHAnsi"/>
                <w:color w:val="1C1C1C"/>
                <w:sz w:val="18"/>
                <w:szCs w:val="20"/>
                <w:lang w:eastAsia="en-GB"/>
              </w:rPr>
            </w:pPr>
          </w:p>
          <w:p w14:paraId="4800542D" w14:textId="18947AE0" w:rsidR="00EC16F8" w:rsidRDefault="00EC16F8" w:rsidP="00EC16F8">
            <w:pPr>
              <w:autoSpaceDE w:val="0"/>
              <w:autoSpaceDN w:val="0"/>
              <w:adjustRightInd w:val="0"/>
              <w:jc w:val="center"/>
              <w:rPr>
                <w:rFonts w:asciiTheme="majorHAnsi" w:hAnsiTheme="majorHAnsi"/>
                <w:color w:val="1C1C1C"/>
                <w:sz w:val="18"/>
                <w:szCs w:val="20"/>
                <w:lang w:eastAsia="en-GB"/>
              </w:rPr>
            </w:pPr>
            <w:r w:rsidRPr="006A4B94">
              <w:rPr>
                <w:rFonts w:asciiTheme="majorHAnsi" w:hAnsiTheme="majorHAnsi"/>
                <w:noProof/>
                <w:lang w:val="en-IN" w:eastAsia="en-IN"/>
              </w:rPr>
              <w:drawing>
                <wp:inline distT="0" distB="0" distL="0" distR="0" wp14:anchorId="5EDCC34B" wp14:editId="563D0217">
                  <wp:extent cx="228600" cy="228600"/>
                  <wp:effectExtent l="0" t="0" r="0" b="0"/>
                  <wp:docPr id="40" name="Picture 40"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exp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asciiTheme="majorHAnsi" w:hAnsiTheme="majorHAnsi" w:cs="Tahoma"/>
                <w:color w:val="0976A9"/>
                <w:sz w:val="28"/>
                <w:szCs w:val="28"/>
              </w:rPr>
              <w:t>Annexure</w:t>
            </w:r>
          </w:p>
          <w:p w14:paraId="4E6993B1" w14:textId="2D45F71B" w:rsidR="00EC16F8" w:rsidRDefault="00A704D5" w:rsidP="00EC16F8">
            <w:pPr>
              <w:autoSpaceDE w:val="0"/>
              <w:autoSpaceDN w:val="0"/>
              <w:adjustRightInd w:val="0"/>
              <w:jc w:val="both"/>
              <w:rPr>
                <w:rFonts w:asciiTheme="majorHAnsi" w:hAnsiTheme="majorHAnsi" w:cs="Tahoma"/>
                <w:color w:val="0976A9"/>
                <w:sz w:val="28"/>
                <w:szCs w:val="28"/>
              </w:rPr>
            </w:pPr>
            <w:r>
              <w:pict w14:anchorId="2013A8F8">
                <v:shape id="Picture 41" o:spid="_x0000_i1029" type="#_x0000_t75" alt="softskills24x24icons" style="width:18pt;height:18pt;visibility:visible;mso-wrap-style:square">
                  <v:imagedata r:id="rId23" o:title="softskills24x24icons"/>
                </v:shape>
              </w:pict>
            </w:r>
            <w:r w:rsidR="00EC16F8">
              <w:rPr>
                <w:rFonts w:asciiTheme="majorHAnsi" w:hAnsiTheme="majorHAnsi"/>
                <w:color w:val="1C1C1C"/>
                <w:sz w:val="18"/>
                <w:szCs w:val="20"/>
                <w:lang w:eastAsia="en-GB"/>
              </w:rPr>
              <w:t xml:space="preserve"> </w:t>
            </w:r>
            <w:r w:rsidR="00EC16F8">
              <w:rPr>
                <w:rFonts w:asciiTheme="majorHAnsi" w:hAnsiTheme="majorHAnsi" w:cs="Tahoma"/>
                <w:color w:val="0976A9"/>
                <w:sz w:val="28"/>
                <w:szCs w:val="28"/>
              </w:rPr>
              <w:t xml:space="preserve">Projects </w:t>
            </w:r>
          </w:p>
          <w:p w14:paraId="4206554A" w14:textId="00E852E2" w:rsid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Organization:</w:t>
            </w:r>
            <w:r>
              <w:rPr>
                <w:rFonts w:asciiTheme="majorHAnsi" w:hAnsiTheme="majorHAnsi"/>
                <w:color w:val="1C1C1C"/>
                <w:sz w:val="18"/>
                <w:szCs w:val="20"/>
                <w:lang w:eastAsia="en-GB"/>
              </w:rPr>
              <w:t xml:space="preserve"> </w:t>
            </w:r>
            <w:r w:rsidRPr="00AD16EE">
              <w:rPr>
                <w:rFonts w:asciiTheme="majorHAnsi" w:hAnsiTheme="majorHAnsi"/>
                <w:b/>
                <w:color w:val="1C1C1C"/>
                <w:sz w:val="18"/>
                <w:szCs w:val="20"/>
                <w:lang w:eastAsia="en-GB"/>
              </w:rPr>
              <w:t>CGI</w:t>
            </w:r>
          </w:p>
          <w:p w14:paraId="5CF99FA6" w14:textId="37C1E530" w:rsidR="006843AD" w:rsidRPr="006843AD" w:rsidRDefault="006843AD" w:rsidP="006843AD">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 xml:space="preserve">Project Name: </w:t>
            </w:r>
            <w:r w:rsidRPr="006843AD">
              <w:rPr>
                <w:rFonts w:asciiTheme="majorHAnsi" w:hAnsiTheme="majorHAnsi"/>
                <w:color w:val="1C1C1C"/>
                <w:sz w:val="18"/>
                <w:szCs w:val="20"/>
                <w:lang w:eastAsia="en-GB"/>
              </w:rPr>
              <w:t xml:space="preserve">Geo Chemistry Toolkit (GTO) </w:t>
            </w:r>
            <w:r w:rsidRPr="006843AD">
              <w:rPr>
                <w:rFonts w:asciiTheme="majorHAnsi" w:hAnsiTheme="majorHAnsi"/>
                <w:color w:val="1C1C1C"/>
                <w:sz w:val="18"/>
                <w:szCs w:val="20"/>
                <w:lang w:eastAsia="en-GB"/>
              </w:rPr>
              <w:t>– Shell (Jan</w:t>
            </w:r>
            <w:r>
              <w:rPr>
                <w:rFonts w:asciiTheme="majorHAnsi" w:hAnsiTheme="majorHAnsi"/>
                <w:color w:val="1C1C1C"/>
                <w:sz w:val="18"/>
                <w:szCs w:val="20"/>
                <w:lang w:eastAsia="en-GB"/>
              </w:rPr>
              <w:t>uary</w:t>
            </w:r>
            <w:r w:rsidRPr="006843AD">
              <w:rPr>
                <w:rFonts w:asciiTheme="majorHAnsi" w:hAnsiTheme="majorHAnsi"/>
                <w:color w:val="1C1C1C"/>
                <w:sz w:val="18"/>
                <w:szCs w:val="20"/>
                <w:lang w:eastAsia="en-GB"/>
              </w:rPr>
              <w:t xml:space="preserve"> 2021 till present)</w:t>
            </w:r>
          </w:p>
          <w:p w14:paraId="6F6E8229" w14:textId="3E2C56C9" w:rsidR="006843AD" w:rsidRPr="006843AD" w:rsidRDefault="006843AD" w:rsidP="006843AD">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 xml:space="preserve">Project Description: </w:t>
            </w:r>
            <w:r w:rsidRPr="006843AD">
              <w:rPr>
                <w:rFonts w:asciiTheme="majorHAnsi" w:hAnsiTheme="majorHAnsi"/>
                <w:color w:val="1C1C1C"/>
                <w:sz w:val="18"/>
                <w:szCs w:val="20"/>
                <w:lang w:eastAsia="en-GB"/>
              </w:rPr>
              <w:t>GTO is an end user front-end to Shell's global geochemistry database (FPC). The application is a modular software package that enables you to load, access, interpret and report geoch</w:t>
            </w:r>
            <w:r w:rsidRPr="006843AD">
              <w:rPr>
                <w:rFonts w:asciiTheme="majorHAnsi" w:hAnsiTheme="majorHAnsi"/>
                <w:color w:val="1C1C1C"/>
                <w:sz w:val="18"/>
                <w:szCs w:val="20"/>
                <w:lang w:eastAsia="en-GB"/>
              </w:rPr>
              <w:t>emical data</w:t>
            </w:r>
          </w:p>
          <w:p w14:paraId="1C64D16C" w14:textId="5494E329" w:rsidR="006843AD" w:rsidRDefault="006843AD" w:rsidP="006843AD">
            <w:pPr>
              <w:autoSpaceDE w:val="0"/>
              <w:autoSpaceDN w:val="0"/>
              <w:adjustRightInd w:val="0"/>
              <w:jc w:val="both"/>
              <w:rPr>
                <w:rFonts w:asciiTheme="majorHAnsi" w:hAnsiTheme="majorHAnsi"/>
                <w:b/>
                <w:color w:val="1C1C1C"/>
                <w:sz w:val="18"/>
                <w:szCs w:val="20"/>
                <w:lang w:eastAsia="en-GB"/>
              </w:rPr>
            </w:pPr>
            <w:r w:rsidRPr="006843AD">
              <w:rPr>
                <w:rFonts w:asciiTheme="majorHAnsi" w:hAnsiTheme="majorHAnsi"/>
                <w:b/>
                <w:color w:val="1C1C1C"/>
                <w:sz w:val="18"/>
                <w:szCs w:val="20"/>
                <w:lang w:eastAsia="en-GB"/>
              </w:rPr>
              <w:t>Tech</w:t>
            </w:r>
            <w:r>
              <w:rPr>
                <w:rFonts w:asciiTheme="majorHAnsi" w:hAnsiTheme="majorHAnsi"/>
                <w:b/>
                <w:color w:val="1C1C1C"/>
                <w:sz w:val="18"/>
                <w:szCs w:val="20"/>
                <w:lang w:eastAsia="en-GB"/>
              </w:rPr>
              <w:t>nology Stack</w:t>
            </w:r>
            <w:r w:rsidRPr="006843AD">
              <w:rPr>
                <w:rFonts w:asciiTheme="majorHAnsi" w:hAnsiTheme="majorHAnsi"/>
                <w:b/>
                <w:color w:val="1C1C1C"/>
                <w:sz w:val="18"/>
                <w:szCs w:val="20"/>
                <w:lang w:eastAsia="en-GB"/>
              </w:rPr>
              <w:t xml:space="preserve">: </w:t>
            </w:r>
            <w:r w:rsidRPr="006843AD">
              <w:rPr>
                <w:rFonts w:asciiTheme="majorHAnsi" w:hAnsiTheme="majorHAnsi"/>
                <w:color w:val="1C1C1C"/>
                <w:sz w:val="18"/>
                <w:szCs w:val="20"/>
                <w:lang w:eastAsia="en-GB"/>
              </w:rPr>
              <w:t>Java, Spring Boot, AWS, Docker, Kubernetes, Helm, Vault, Jenkins, GitHub</w:t>
            </w:r>
          </w:p>
          <w:p w14:paraId="7D845D72" w14:textId="5FA11187" w:rsidR="006843AD" w:rsidRPr="006843AD" w:rsidRDefault="006843AD" w:rsidP="006843AD">
            <w:pPr>
              <w:autoSpaceDE w:val="0"/>
              <w:autoSpaceDN w:val="0"/>
              <w:adjustRightInd w:val="0"/>
              <w:jc w:val="both"/>
              <w:rPr>
                <w:rFonts w:asciiTheme="majorHAnsi" w:hAnsiTheme="majorHAnsi"/>
                <w:b/>
                <w:color w:val="1C1C1C"/>
                <w:sz w:val="18"/>
                <w:szCs w:val="20"/>
                <w:lang w:eastAsia="en-GB"/>
              </w:rPr>
            </w:pPr>
            <w:r>
              <w:rPr>
                <w:rFonts w:asciiTheme="majorHAnsi" w:hAnsiTheme="majorHAnsi"/>
                <w:b/>
                <w:color w:val="1C1C1C"/>
                <w:sz w:val="18"/>
                <w:szCs w:val="20"/>
                <w:lang w:eastAsia="en-GB"/>
              </w:rPr>
              <w:t>Responsibilities:</w:t>
            </w:r>
          </w:p>
          <w:p w14:paraId="5A01D6AC" w14:textId="537B41D4"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Involved in transition phase from Monolithic Application to Microservices</w:t>
            </w:r>
          </w:p>
          <w:p w14:paraId="67640463" w14:textId="064AB244"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Containerize the</w:t>
            </w:r>
            <w:r w:rsidRPr="00E15FC3">
              <w:rPr>
                <w:rFonts w:asciiTheme="majorHAnsi" w:hAnsiTheme="majorHAnsi"/>
                <w:color w:val="1C1C1C"/>
                <w:sz w:val="18"/>
                <w:szCs w:val="20"/>
                <w:lang w:eastAsia="en-GB"/>
              </w:rPr>
              <w:t xml:space="preserve"> individual Services/Components</w:t>
            </w:r>
          </w:p>
          <w:p w14:paraId="13DFC2C8" w14:textId="3DC37A77"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Involved in the design of MicroServices and Docker Files</w:t>
            </w:r>
          </w:p>
          <w:p w14:paraId="5CC6EF36" w14:textId="3C83DFAF" w:rsidR="006843AD" w:rsidRPr="00E15FC3" w:rsidRDefault="006843AD" w:rsidP="00E15FC3">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15FC3">
              <w:rPr>
                <w:rFonts w:asciiTheme="majorHAnsi" w:hAnsiTheme="majorHAnsi"/>
                <w:color w:val="1C1C1C"/>
                <w:sz w:val="18"/>
                <w:szCs w:val="20"/>
                <w:lang w:eastAsia="en-GB"/>
              </w:rPr>
              <w:t>Involved in t</w:t>
            </w:r>
            <w:r w:rsidRPr="00E15FC3">
              <w:rPr>
                <w:rFonts w:asciiTheme="majorHAnsi" w:hAnsiTheme="majorHAnsi"/>
                <w:color w:val="1C1C1C"/>
                <w:sz w:val="18"/>
                <w:szCs w:val="20"/>
                <w:lang w:eastAsia="en-GB"/>
              </w:rPr>
              <w:t>he setting up of CI/CD pipeline</w:t>
            </w:r>
          </w:p>
          <w:p w14:paraId="797C6F85" w14:textId="35051A3F" w:rsidR="006843AD" w:rsidRDefault="006843AD" w:rsidP="00EC16F8">
            <w:pPr>
              <w:autoSpaceDE w:val="0"/>
              <w:autoSpaceDN w:val="0"/>
              <w:adjustRightInd w:val="0"/>
              <w:jc w:val="both"/>
              <w:rPr>
                <w:rFonts w:asciiTheme="majorHAnsi" w:hAnsiTheme="majorHAnsi"/>
                <w:color w:val="1C1C1C"/>
                <w:sz w:val="18"/>
                <w:szCs w:val="20"/>
                <w:lang w:eastAsia="en-GB"/>
              </w:rPr>
            </w:pPr>
          </w:p>
          <w:p w14:paraId="26C88F46" w14:textId="0B7E732C"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Customer Centric Platform (CCP) – British Telecom (Sept</w:t>
            </w:r>
            <w:r>
              <w:rPr>
                <w:rFonts w:asciiTheme="majorHAnsi" w:hAnsiTheme="majorHAnsi"/>
                <w:color w:val="1C1C1C"/>
                <w:sz w:val="18"/>
                <w:szCs w:val="20"/>
                <w:lang w:eastAsia="en-GB"/>
              </w:rPr>
              <w:t>ember</w:t>
            </w:r>
            <w:r w:rsidR="006843AD">
              <w:rPr>
                <w:rFonts w:asciiTheme="majorHAnsi" w:hAnsiTheme="majorHAnsi"/>
                <w:color w:val="1C1C1C"/>
                <w:sz w:val="18"/>
                <w:szCs w:val="20"/>
                <w:lang w:eastAsia="en-GB"/>
              </w:rPr>
              <w:t xml:space="preserve"> 2019 till December 2020</w:t>
            </w:r>
            <w:r w:rsidRPr="00EC16F8">
              <w:rPr>
                <w:rFonts w:asciiTheme="majorHAnsi" w:hAnsiTheme="majorHAnsi"/>
                <w:color w:val="1C1C1C"/>
                <w:sz w:val="18"/>
                <w:szCs w:val="20"/>
                <w:lang w:eastAsia="en-GB"/>
              </w:rPr>
              <w:t>)</w:t>
            </w:r>
          </w:p>
          <w:p w14:paraId="772D4878" w14:textId="45871CC4"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E</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Commerce application serves as the key online ordering channel for Agent/Retail Customers for different product lines such as Broadband, PSTN, Mobile, TV, BT Sports, Devices, Converged products. It supports L2C processes including pre-sales, product configuration, check</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out and post sale</w:t>
            </w:r>
            <w:r>
              <w:rPr>
                <w:rFonts w:asciiTheme="majorHAnsi" w:hAnsiTheme="majorHAnsi"/>
                <w:color w:val="1C1C1C"/>
                <w:sz w:val="18"/>
                <w:szCs w:val="20"/>
                <w:lang w:eastAsia="en-GB"/>
              </w:rPr>
              <w:t xml:space="preserve">s for these product lines. </w:t>
            </w:r>
          </w:p>
          <w:p w14:paraId="6B675A8D" w14:textId="2F728F51"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Java,</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Weblogic 12c server, OFBiz Framework,</w:t>
            </w:r>
            <w:r>
              <w:rPr>
                <w:rFonts w:asciiTheme="majorHAnsi" w:hAnsiTheme="majorHAnsi"/>
                <w:color w:val="1C1C1C"/>
                <w:sz w:val="18"/>
                <w:szCs w:val="20"/>
                <w:lang w:eastAsia="en-GB"/>
              </w:rPr>
              <w:t xml:space="preserve"> Oracle 12c, Git, Microservices</w:t>
            </w:r>
          </w:p>
          <w:p w14:paraId="1F420DD8" w14:textId="49622528"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4419E0D3" w14:textId="29D48534"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Involved in understanding/transition phase of the existing design/architecture/process</w:t>
            </w:r>
          </w:p>
          <w:p w14:paraId="2FD2D1D3" w14:textId="3E5D0058"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Worked on ofbiz framework </w:t>
            </w:r>
          </w:p>
          <w:p w14:paraId="45C856F5" w14:textId="767BED3D"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Implemented Appointment Service bas</w:t>
            </w:r>
            <w:r>
              <w:rPr>
                <w:rFonts w:asciiTheme="majorHAnsi" w:hAnsiTheme="majorHAnsi"/>
                <w:color w:val="1C1C1C"/>
                <w:sz w:val="18"/>
                <w:szCs w:val="20"/>
                <w:lang w:eastAsia="en-GB"/>
              </w:rPr>
              <w:t>ed on Microservice Architecture</w:t>
            </w:r>
          </w:p>
          <w:p w14:paraId="31BCBD89" w14:textId="12179DE1"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with Orange Team delivering key aspects of providing Broadband Only S</w:t>
            </w:r>
            <w:r>
              <w:rPr>
                <w:rFonts w:asciiTheme="majorHAnsi" w:hAnsiTheme="majorHAnsi"/>
                <w:color w:val="1C1C1C"/>
                <w:sz w:val="18"/>
                <w:szCs w:val="20"/>
                <w:lang w:eastAsia="en-GB"/>
              </w:rPr>
              <w:t>ervices to the Retail Customers</w:t>
            </w:r>
          </w:p>
          <w:p w14:paraId="30C00404" w14:textId="27553BFD"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Delivered several Business Requirements involving both UI (ASM/RTM)/Back</w:t>
            </w:r>
            <w:r>
              <w:rPr>
                <w:rFonts w:asciiTheme="majorHAnsi" w:hAnsiTheme="majorHAnsi"/>
                <w:color w:val="1C1C1C"/>
                <w:sz w:val="18"/>
                <w:szCs w:val="20"/>
                <w:lang w:eastAsia="en-GB"/>
              </w:rPr>
              <w:t>end over the period of one year</w:t>
            </w:r>
          </w:p>
          <w:p w14:paraId="72A1A6FA"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3E8FBECE" w14:textId="3DCE2EEA"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Message Broker – Bell Canada (Oct</w:t>
            </w:r>
            <w:r>
              <w:rPr>
                <w:rFonts w:asciiTheme="majorHAnsi" w:hAnsiTheme="majorHAnsi"/>
                <w:color w:val="1C1C1C"/>
                <w:sz w:val="18"/>
                <w:szCs w:val="20"/>
                <w:lang w:eastAsia="en-GB"/>
              </w:rPr>
              <w:t>ober</w:t>
            </w:r>
            <w:r w:rsidRPr="00EC16F8">
              <w:rPr>
                <w:rFonts w:asciiTheme="majorHAnsi" w:hAnsiTheme="majorHAnsi"/>
                <w:color w:val="1C1C1C"/>
                <w:sz w:val="18"/>
                <w:szCs w:val="20"/>
                <w:lang w:eastAsia="en-GB"/>
              </w:rPr>
              <w:t xml:space="preserve"> 2018 – May 2019)</w:t>
            </w:r>
          </w:p>
          <w:p w14:paraId="2B97B396" w14:textId="2AF0F979"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The Message Broker acts a medium of transporting messages from one messaging protocol to other. This is developed on top of spring Framework and it works on the publish/subscribe model. There are Spring listeners/Transmitters implemented/configured as part of this</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framework. Currently it supports 3 m</w:t>
            </w:r>
            <w:r>
              <w:rPr>
                <w:rFonts w:asciiTheme="majorHAnsi" w:hAnsiTheme="majorHAnsi"/>
                <w:color w:val="1C1C1C"/>
                <w:sz w:val="18"/>
                <w:szCs w:val="20"/>
                <w:lang w:eastAsia="en-GB"/>
              </w:rPr>
              <w:t>essaging protocols JMS/MQ/Kafka</w:t>
            </w:r>
          </w:p>
          <w:p w14:paraId="5EC3824C" w14:textId="605316E1"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Technologies Stack:</w:t>
            </w:r>
            <w:r w:rsidRPr="00EC16F8">
              <w:rPr>
                <w:rFonts w:asciiTheme="majorHAnsi" w:hAnsiTheme="majorHAnsi"/>
                <w:color w:val="1C1C1C"/>
                <w:sz w:val="18"/>
                <w:szCs w:val="20"/>
                <w:lang w:eastAsia="en-GB"/>
              </w:rPr>
              <w:t xml:space="preserve"> Java,</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Weblogic 12c server, Kafka, MQ Series , Java</w:t>
            </w:r>
          </w:p>
          <w:p w14:paraId="799F6BFF" w14:textId="6352AF4D" w:rsidR="00EC16F8" w:rsidRPr="00AD16EE" w:rsidRDefault="00EC16F8"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303332E9" w14:textId="77777777"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&amp; implementation &amp;</w:t>
            </w:r>
            <w:r>
              <w:rPr>
                <w:rFonts w:asciiTheme="majorHAnsi" w:hAnsiTheme="majorHAnsi"/>
                <w:color w:val="1C1C1C"/>
                <w:sz w:val="18"/>
                <w:szCs w:val="20"/>
                <w:lang w:eastAsia="en-GB"/>
              </w:rPr>
              <w:t xml:space="preserve"> Unit Testing of the Framework.</w:t>
            </w:r>
          </w:p>
          <w:p w14:paraId="1993BF0C" w14:textId="406D50CA"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Performed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57DAB59C" w14:textId="7C75F523"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p>
          <w:p w14:paraId="08BDE10F" w14:textId="31CB0656"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Garbage Monitoring System (Jan</w:t>
            </w:r>
            <w:r>
              <w:rPr>
                <w:rFonts w:asciiTheme="majorHAnsi" w:hAnsiTheme="majorHAnsi"/>
                <w:color w:val="1C1C1C"/>
                <w:sz w:val="18"/>
                <w:szCs w:val="20"/>
                <w:lang w:eastAsia="en-GB"/>
              </w:rPr>
              <w:t>uary 2019-</w:t>
            </w:r>
            <w:r w:rsidRPr="00EC16F8">
              <w:rPr>
                <w:rFonts w:asciiTheme="majorHAnsi" w:hAnsiTheme="majorHAnsi"/>
                <w:color w:val="1C1C1C"/>
                <w:sz w:val="18"/>
                <w:szCs w:val="20"/>
                <w:lang w:eastAsia="en-GB"/>
              </w:rPr>
              <w:t>Apr</w:t>
            </w:r>
            <w:r>
              <w:rPr>
                <w:rFonts w:asciiTheme="majorHAnsi" w:hAnsiTheme="majorHAnsi"/>
                <w:color w:val="1C1C1C"/>
                <w:sz w:val="18"/>
                <w:szCs w:val="20"/>
                <w:lang w:eastAsia="en-GB"/>
              </w:rPr>
              <w:t>il</w:t>
            </w:r>
            <w:r w:rsidRPr="00EC16F8">
              <w:rPr>
                <w:rFonts w:asciiTheme="majorHAnsi" w:hAnsiTheme="majorHAnsi"/>
                <w:color w:val="1C1C1C"/>
                <w:sz w:val="18"/>
                <w:szCs w:val="20"/>
                <w:lang w:eastAsia="en-GB"/>
              </w:rPr>
              <w:t xml:space="preserve"> 2019)</w:t>
            </w:r>
          </w:p>
          <w:p w14:paraId="776FC101" w14:textId="5204449C"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This project IOT Garbage Monitoring system (POC)</w:t>
            </w:r>
            <w:r>
              <w:rPr>
                <w:rFonts w:asciiTheme="majorHAnsi" w:hAnsiTheme="majorHAnsi"/>
                <w:color w:val="1C1C1C"/>
                <w:sz w:val="18"/>
                <w:szCs w:val="20"/>
                <w:lang w:eastAsia="en-GB"/>
              </w:rPr>
              <w:t xml:space="preserve"> i</w:t>
            </w:r>
            <w:r w:rsidRPr="00EC16F8">
              <w:rPr>
                <w:rFonts w:asciiTheme="majorHAnsi" w:hAnsiTheme="majorHAnsi"/>
                <w:color w:val="1C1C1C"/>
                <w:sz w:val="18"/>
                <w:szCs w:val="20"/>
                <w:lang w:eastAsia="en-GB"/>
              </w:rPr>
              <w:t>s a very innovative system which will help to keep the cities clean. This system monitors the garbage bins in the city and informs about the level of garbage collected in the garbage bins via a web page. The system puts on the buzzer when the level of garbage collected crosses the set limit. The sensor data is sent to the monitoring platform via the IOT gateway wher</w:t>
            </w:r>
            <w:r>
              <w:rPr>
                <w:rFonts w:asciiTheme="majorHAnsi" w:hAnsiTheme="majorHAnsi"/>
                <w:color w:val="1C1C1C"/>
                <w:sz w:val="18"/>
                <w:szCs w:val="20"/>
                <w:lang w:eastAsia="en-GB"/>
              </w:rPr>
              <w:t>e the bins are monitored</w:t>
            </w:r>
          </w:p>
          <w:p w14:paraId="7F332027" w14:textId="1BF4FCA1"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Technologies Stack:</w:t>
            </w:r>
          </w:p>
          <w:p w14:paraId="676574C6" w14:textId="408DC315"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Hardware:</w:t>
            </w:r>
            <w:r w:rsidRPr="00EC16F8">
              <w:rPr>
                <w:rFonts w:asciiTheme="majorHAnsi" w:hAnsiTheme="majorHAnsi"/>
                <w:color w:val="1C1C1C"/>
                <w:sz w:val="18"/>
                <w:szCs w:val="20"/>
                <w:lang w:eastAsia="en-GB"/>
              </w:rPr>
              <w:t xml:space="preserve">  ESP8266 Wi-Fi Module, Raspberry Pi, Sensor, Buzzer, LED</w:t>
            </w:r>
          </w:p>
          <w:p w14:paraId="3A3DAC78" w14:textId="2B46EF8C"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Software:</w:t>
            </w:r>
            <w:r w:rsidRPr="00EC16F8">
              <w:rPr>
                <w:rFonts w:asciiTheme="majorHAnsi" w:hAnsiTheme="majorHAnsi"/>
                <w:color w:val="1C1C1C"/>
                <w:sz w:val="18"/>
                <w:szCs w:val="20"/>
                <w:lang w:eastAsia="en-GB"/>
              </w:rPr>
              <w:t xml:space="preserve">  Arduino Prog</w:t>
            </w:r>
            <w:r>
              <w:rPr>
                <w:rFonts w:asciiTheme="majorHAnsi" w:hAnsiTheme="majorHAnsi"/>
                <w:color w:val="1C1C1C"/>
                <w:sz w:val="18"/>
                <w:szCs w:val="20"/>
                <w:lang w:eastAsia="en-GB"/>
              </w:rPr>
              <w:t>r</w:t>
            </w:r>
            <w:r w:rsidRPr="00EC16F8">
              <w:rPr>
                <w:rFonts w:asciiTheme="majorHAnsi" w:hAnsiTheme="majorHAnsi"/>
                <w:color w:val="1C1C1C"/>
                <w:sz w:val="18"/>
                <w:szCs w:val="20"/>
                <w:lang w:eastAsia="en-GB"/>
              </w:rPr>
              <w:t>amming, Python, Arduino Compiler, MQTT, Angular, NodeJS, MongoDB</w:t>
            </w:r>
          </w:p>
          <w:p w14:paraId="08C906A4" w14:textId="21F0BB1C"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154C4B49" w14:textId="7C3509E0"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architect</w:t>
            </w:r>
            <w:r>
              <w:rPr>
                <w:rFonts w:asciiTheme="majorHAnsi" w:hAnsiTheme="majorHAnsi"/>
                <w:color w:val="1C1C1C"/>
                <w:sz w:val="18"/>
                <w:szCs w:val="20"/>
                <w:lang w:eastAsia="en-GB"/>
              </w:rPr>
              <w:t>ure, design, and implementation</w:t>
            </w:r>
          </w:p>
          <w:p w14:paraId="1F967729" w14:textId="31878BA3" w:rsidR="00EC16F8" w:rsidRDefault="00EC16F8" w:rsidP="00EC16F8">
            <w:pPr>
              <w:autoSpaceDE w:val="0"/>
              <w:autoSpaceDN w:val="0"/>
              <w:adjustRightInd w:val="0"/>
              <w:jc w:val="both"/>
              <w:rPr>
                <w:rFonts w:asciiTheme="majorHAnsi" w:hAnsiTheme="majorHAnsi"/>
                <w:color w:val="1C1C1C"/>
                <w:sz w:val="18"/>
                <w:szCs w:val="20"/>
                <w:lang w:eastAsia="en-GB"/>
              </w:rPr>
            </w:pPr>
          </w:p>
          <w:p w14:paraId="0A05452A" w14:textId="121D167F"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Mobility Transformat</w:t>
            </w:r>
            <w:r>
              <w:rPr>
                <w:rFonts w:asciiTheme="majorHAnsi" w:hAnsiTheme="majorHAnsi"/>
                <w:color w:val="1C1C1C"/>
                <w:sz w:val="18"/>
                <w:szCs w:val="20"/>
                <w:lang w:eastAsia="en-GB"/>
              </w:rPr>
              <w:t xml:space="preserve">ion Layer – Bell Canada (January 2018 – September </w:t>
            </w:r>
            <w:r w:rsidRPr="00EC16F8">
              <w:rPr>
                <w:rFonts w:asciiTheme="majorHAnsi" w:hAnsiTheme="majorHAnsi"/>
                <w:color w:val="1C1C1C"/>
                <w:sz w:val="18"/>
                <w:szCs w:val="20"/>
                <w:lang w:eastAsia="en-GB"/>
              </w:rPr>
              <w:t>2018)</w:t>
            </w:r>
          </w:p>
          <w:p w14:paraId="4D69D812" w14:textId="77777777"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w:t>
            </w:r>
          </w:p>
          <w:p w14:paraId="25159AEA" w14:textId="1A160DA4"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Weblogic 12c server, Java 1.7</w:t>
            </w:r>
          </w:p>
          <w:p w14:paraId="073B076C" w14:textId="4C9397A8"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7E985F52" w14:textId="6804E19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(Java &amp; Database), implementation &amp; Unit Testing of CFS Fr</w:t>
            </w:r>
            <w:r>
              <w:rPr>
                <w:rFonts w:asciiTheme="majorHAnsi" w:hAnsiTheme="majorHAnsi"/>
                <w:color w:val="1C1C1C"/>
                <w:sz w:val="18"/>
                <w:szCs w:val="20"/>
                <w:lang w:eastAsia="en-GB"/>
              </w:rPr>
              <w:t>amework</w:t>
            </w:r>
          </w:p>
          <w:p w14:paraId="368DC99F" w14:textId="001AF551"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Conducted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787CA3E9" w14:textId="5DFCE750"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12EFCC53" w14:textId="3A4D2E9D"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147E40BF" w14:textId="62366123"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SDN/NFV POC – CGI (August2017- December</w:t>
            </w:r>
            <w:r w:rsidRPr="00EC16F8">
              <w:rPr>
                <w:rFonts w:asciiTheme="majorHAnsi" w:hAnsiTheme="majorHAnsi"/>
                <w:color w:val="1C1C1C"/>
                <w:sz w:val="18"/>
                <w:szCs w:val="20"/>
                <w:lang w:eastAsia="en-GB"/>
              </w:rPr>
              <w:t>2017)</w:t>
            </w:r>
          </w:p>
          <w:p w14:paraId="4A86973F" w14:textId="12D8EF1A"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SDN/NFV is becoming a key technology for telecomm</w:t>
            </w:r>
            <w:r>
              <w:rPr>
                <w:rFonts w:asciiTheme="majorHAnsi" w:hAnsiTheme="majorHAnsi"/>
                <w:color w:val="1C1C1C"/>
                <w:sz w:val="18"/>
                <w:szCs w:val="20"/>
                <w:lang w:eastAsia="en-GB"/>
              </w:rPr>
              <w:t>unication industry globally.</w:t>
            </w:r>
            <w:r w:rsidRPr="00EC16F8">
              <w:rPr>
                <w:rFonts w:asciiTheme="majorHAnsi" w:hAnsiTheme="majorHAnsi"/>
                <w:color w:val="1C1C1C"/>
                <w:sz w:val="18"/>
                <w:szCs w:val="20"/>
                <w:lang w:eastAsia="en-GB"/>
              </w:rPr>
              <w:t xml:space="preserve"> The current gap in the market in terms of Systems Integration (SI) capability to pull together the ever-increasing ecosystem of vendors/partners who provides components in order to build the end-to-end solution. </w:t>
            </w:r>
          </w:p>
          <w:p w14:paraId="0AF69059" w14:textId="41CCF646"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Key Features </w:t>
            </w:r>
            <w:r>
              <w:rPr>
                <w:rFonts w:asciiTheme="majorHAnsi" w:hAnsiTheme="majorHAnsi"/>
                <w:color w:val="1C1C1C"/>
                <w:sz w:val="18"/>
                <w:szCs w:val="20"/>
                <w:lang w:eastAsia="en-GB"/>
              </w:rPr>
              <w:t>:</w:t>
            </w:r>
            <w:r w:rsidRPr="00EC16F8">
              <w:rPr>
                <w:rFonts w:asciiTheme="majorHAnsi" w:hAnsiTheme="majorHAnsi"/>
                <w:color w:val="1C1C1C"/>
                <w:sz w:val="18"/>
                <w:szCs w:val="20"/>
                <w:lang w:eastAsia="en-GB"/>
              </w:rPr>
              <w:t>Software-Defined WAN (SD-WAN) to deliver Virtual Routing &amp; Forwarding, Dynamic multi-path routing, Bandwidth on demand, WAN Acceleration, Firewalling etc. by leveraging software defined WAN-Edge-Router an</w:t>
            </w:r>
            <w:r>
              <w:rPr>
                <w:rFonts w:asciiTheme="majorHAnsi" w:hAnsiTheme="majorHAnsi"/>
                <w:color w:val="1C1C1C"/>
                <w:sz w:val="18"/>
                <w:szCs w:val="20"/>
                <w:lang w:eastAsia="en-GB"/>
              </w:rPr>
              <w:t>d associated virtual components</w:t>
            </w:r>
          </w:p>
          <w:p w14:paraId="6F10C41A" w14:textId="14A42D25" w:rsid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Technology Stack</w:t>
            </w:r>
            <w:r w:rsidRPr="00EC16F8">
              <w:rPr>
                <w:rFonts w:asciiTheme="majorHAnsi" w:hAnsiTheme="majorHAnsi"/>
                <w:color w:val="1C1C1C"/>
                <w:sz w:val="18"/>
                <w:szCs w:val="20"/>
                <w:lang w:eastAsia="en-GB"/>
              </w:rPr>
              <w:t>: Blueplanet Orchestration, Tosc</w:t>
            </w:r>
            <w:r>
              <w:rPr>
                <w:rFonts w:asciiTheme="majorHAnsi" w:hAnsiTheme="majorHAnsi"/>
                <w:color w:val="1C1C1C"/>
                <w:sz w:val="18"/>
                <w:szCs w:val="20"/>
                <w:lang w:eastAsia="en-GB"/>
              </w:rPr>
              <w:t>a Modelling, Python programming</w:t>
            </w:r>
          </w:p>
          <w:p w14:paraId="15DE4E1D" w14:textId="19D750A7" w:rsid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w:t>
            </w:r>
            <w:r>
              <w:rPr>
                <w:rFonts w:asciiTheme="majorHAnsi" w:hAnsiTheme="majorHAnsi"/>
                <w:b/>
                <w:color w:val="1C1C1C"/>
                <w:sz w:val="18"/>
                <w:szCs w:val="20"/>
                <w:lang w:eastAsia="en-GB"/>
              </w:rPr>
              <w:t>esponsibilities:</w:t>
            </w:r>
          </w:p>
          <w:p w14:paraId="1A900E14" w14:textId="0C6773F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Involved in the creation and onboarding of Service Templates  defined using Tosca Modelling</w:t>
            </w:r>
          </w:p>
          <w:p w14:paraId="2378D3FC" w14:textId="06980FB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Participated </w:t>
            </w:r>
            <w:r w:rsidRPr="00EC16F8">
              <w:rPr>
                <w:rFonts w:asciiTheme="majorHAnsi" w:hAnsiTheme="majorHAnsi"/>
                <w:color w:val="1C1C1C"/>
                <w:sz w:val="18"/>
                <w:szCs w:val="20"/>
                <w:lang w:eastAsia="en-GB"/>
              </w:rPr>
              <w:t xml:space="preserve">in the setting up of the DevOps Blueplanet environment </w:t>
            </w:r>
          </w:p>
          <w:p w14:paraId="0005B428" w14:textId="2D033A8E" w:rsidR="00EC16F8" w:rsidRDefault="00EC16F8" w:rsidP="00EC16F8">
            <w:pPr>
              <w:autoSpaceDE w:val="0"/>
              <w:autoSpaceDN w:val="0"/>
              <w:adjustRightInd w:val="0"/>
              <w:jc w:val="both"/>
              <w:rPr>
                <w:rFonts w:asciiTheme="majorHAnsi" w:hAnsiTheme="majorHAnsi"/>
                <w:color w:val="1C1C1C"/>
                <w:sz w:val="18"/>
                <w:szCs w:val="20"/>
                <w:lang w:eastAsia="en-GB"/>
              </w:rPr>
            </w:pPr>
          </w:p>
          <w:p w14:paraId="264C4520" w14:textId="3E34E862"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ISSAC Modernisation – Bell Canada – Period </w:t>
            </w:r>
            <w:r>
              <w:rPr>
                <w:rFonts w:asciiTheme="majorHAnsi" w:hAnsiTheme="majorHAnsi"/>
                <w:color w:val="1C1C1C"/>
                <w:sz w:val="18"/>
                <w:szCs w:val="20"/>
                <w:lang w:eastAsia="en-GB"/>
              </w:rPr>
              <w:t xml:space="preserve">(January 2016- April </w:t>
            </w:r>
            <w:r w:rsidRPr="00EC16F8">
              <w:rPr>
                <w:rFonts w:asciiTheme="majorHAnsi" w:hAnsiTheme="majorHAnsi"/>
                <w:color w:val="1C1C1C"/>
                <w:sz w:val="18"/>
                <w:szCs w:val="20"/>
                <w:lang w:eastAsia="en-GB"/>
              </w:rPr>
              <w:t>2017)</w:t>
            </w:r>
          </w:p>
          <w:p w14:paraId="0EC3BD5D" w14:textId="13DFA478"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Weblogic 12c server, Java 1.7, EJB</w:t>
            </w:r>
            <w:r>
              <w:rPr>
                <w:rFonts w:asciiTheme="majorHAnsi" w:hAnsiTheme="majorHAnsi"/>
                <w:color w:val="1C1C1C"/>
                <w:sz w:val="18"/>
                <w:szCs w:val="20"/>
                <w:lang w:eastAsia="en-GB"/>
              </w:rPr>
              <w:t xml:space="preserve"> 3.1, JPA, Mockito/PowerMockito</w:t>
            </w:r>
          </w:p>
          <w:p w14:paraId="140E1D7B" w14:textId="77777777"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6039DF46" w14:textId="77777777"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 xml:space="preserve">nvolved in the design (Java &amp; Database), implementation &amp; Unit Testing of CICS, IMS Modules </w:t>
            </w:r>
            <w:r>
              <w:rPr>
                <w:rFonts w:asciiTheme="majorHAnsi" w:hAnsiTheme="majorHAnsi"/>
                <w:color w:val="1C1C1C"/>
                <w:sz w:val="18"/>
                <w:szCs w:val="20"/>
                <w:lang w:eastAsia="en-GB"/>
              </w:rPr>
              <w:t>and monitored a team of 4 members</w:t>
            </w:r>
          </w:p>
          <w:p w14:paraId="07E8A6BC" w14:textId="1F5C006B"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Participated</w:t>
            </w:r>
            <w:r w:rsidRPr="00EC16F8">
              <w:rPr>
                <w:rFonts w:asciiTheme="majorHAnsi" w:hAnsiTheme="majorHAnsi"/>
                <w:color w:val="1C1C1C"/>
                <w:sz w:val="18"/>
                <w:szCs w:val="20"/>
                <w:lang w:eastAsia="en-GB"/>
              </w:rPr>
              <w:t xml:space="preserve"> in the setting up </w:t>
            </w:r>
            <w:r>
              <w:rPr>
                <w:rFonts w:asciiTheme="majorHAnsi" w:hAnsiTheme="majorHAnsi"/>
                <w:color w:val="1C1C1C"/>
                <w:sz w:val="18"/>
                <w:szCs w:val="20"/>
                <w:lang w:eastAsia="en-GB"/>
              </w:rPr>
              <w:t>of SIT/UAT Testing Environments</w:t>
            </w:r>
          </w:p>
          <w:p w14:paraId="0351423B" w14:textId="470C7B43"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Conducted </w:t>
            </w:r>
            <w:r w:rsidRPr="00EC16F8">
              <w:rPr>
                <w:rFonts w:asciiTheme="majorHAnsi" w:hAnsiTheme="majorHAnsi"/>
                <w:color w:val="1C1C1C"/>
                <w:sz w:val="18"/>
                <w:szCs w:val="20"/>
                <w:lang w:eastAsia="en-GB"/>
              </w:rPr>
              <w:t>peer code reviews and assisted in integration o</w:t>
            </w:r>
            <w:r>
              <w:rPr>
                <w:rFonts w:asciiTheme="majorHAnsi" w:hAnsiTheme="majorHAnsi"/>
                <w:color w:val="1C1C1C"/>
                <w:sz w:val="18"/>
                <w:szCs w:val="20"/>
                <w:lang w:eastAsia="en-GB"/>
              </w:rPr>
              <w:t>f upstream &amp; downstream systems</w:t>
            </w:r>
          </w:p>
          <w:p w14:paraId="5F66934B" w14:textId="59A35ED6"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59196ED3"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sidRPr="00EC16F8">
              <w:rPr>
                <w:rFonts w:asciiTheme="majorHAnsi" w:hAnsiTheme="majorHAnsi"/>
                <w:color w:val="1C1C1C"/>
                <w:sz w:val="18"/>
                <w:szCs w:val="20"/>
                <w:lang w:eastAsia="en-GB"/>
              </w:rPr>
              <w:t xml:space="preserve"> Java Integration with Mainframe Systems.</w:t>
            </w:r>
          </w:p>
          <w:p w14:paraId="63331333" w14:textId="2788B980"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39747900" w14:textId="27929DC5"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Order Fulfilment System (OFS), Bell Canada – Period (01/2014 to 12/2016)</w:t>
            </w:r>
          </w:p>
          <w:p w14:paraId="4452B6F0" w14:textId="5D5494F4"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Lead System Analyst</w:t>
            </w:r>
          </w:p>
          <w:p w14:paraId="580A6E8D" w14:textId="6D10538E"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b/>
                <w:color w:val="1C1C1C"/>
                <w:sz w:val="18"/>
                <w:szCs w:val="20"/>
                <w:lang w:eastAsia="en-GB"/>
              </w:rPr>
              <w:t>Technology Stack</w:t>
            </w:r>
            <w:r w:rsidRPr="00EC16F8">
              <w:rPr>
                <w:rFonts w:asciiTheme="majorHAnsi" w:hAnsiTheme="majorHAnsi"/>
                <w:b/>
                <w:color w:val="1C1C1C"/>
                <w:sz w:val="18"/>
                <w:szCs w:val="20"/>
                <w:lang w:eastAsia="en-GB"/>
              </w:rPr>
              <w:t>:</w:t>
            </w:r>
            <w:r w:rsidRPr="00EC16F8">
              <w:rPr>
                <w:rFonts w:asciiTheme="majorHAnsi" w:hAnsiTheme="majorHAnsi"/>
                <w:color w:val="1C1C1C"/>
                <w:sz w:val="18"/>
                <w:szCs w:val="20"/>
                <w:lang w:eastAsia="en-GB"/>
              </w:rPr>
              <w:t xml:space="preserve"> WebLogic Integration BPMS, WebLogic 10x server, Java 1.6, UNIX.</w:t>
            </w:r>
          </w:p>
          <w:p w14:paraId="3440E909" w14:textId="501A77A9"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283707F3" w14:textId="55C25E48" w:rsid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 &amp; implementation of Activation/P</w:t>
            </w:r>
            <w:r>
              <w:rPr>
                <w:rFonts w:asciiTheme="majorHAnsi" w:hAnsiTheme="majorHAnsi"/>
                <w:color w:val="1C1C1C"/>
                <w:sz w:val="18"/>
                <w:szCs w:val="20"/>
                <w:lang w:eastAsia="en-GB"/>
              </w:rPr>
              <w:t>ost Activation Kick-out Reports</w:t>
            </w:r>
          </w:p>
          <w:p w14:paraId="50804D1E" w14:textId="3A90881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validating the business requir</w:t>
            </w:r>
            <w:r>
              <w:rPr>
                <w:rFonts w:asciiTheme="majorHAnsi" w:hAnsiTheme="majorHAnsi"/>
                <w:color w:val="1C1C1C"/>
                <w:sz w:val="18"/>
                <w:szCs w:val="20"/>
                <w:lang w:eastAsia="en-GB"/>
              </w:rPr>
              <w:t>ements &amp; done peer code reviews</w:t>
            </w:r>
          </w:p>
          <w:p w14:paraId="651B4E83" w14:textId="4AF9165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Assisted team to deliver use </w:t>
            </w:r>
            <w:r>
              <w:rPr>
                <w:rFonts w:asciiTheme="majorHAnsi" w:hAnsiTheme="majorHAnsi"/>
                <w:color w:val="1C1C1C"/>
                <w:sz w:val="18"/>
                <w:szCs w:val="20"/>
                <w:lang w:eastAsia="en-GB"/>
              </w:rPr>
              <w:t>cases as per the scheduled plan</w:t>
            </w:r>
          </w:p>
          <w:p w14:paraId="3FE10289" w14:textId="4E4DC53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 Domain Knowledge in LNP &amp; Bell Telecom.</w:t>
            </w:r>
          </w:p>
          <w:p w14:paraId="0A450315" w14:textId="1493E77E" w:rsidR="00EC16F8" w:rsidRDefault="00EC16F8" w:rsidP="00EC16F8">
            <w:pPr>
              <w:autoSpaceDE w:val="0"/>
              <w:autoSpaceDN w:val="0"/>
              <w:adjustRightInd w:val="0"/>
              <w:jc w:val="both"/>
              <w:rPr>
                <w:rFonts w:asciiTheme="majorHAnsi" w:hAnsiTheme="majorHAnsi"/>
                <w:color w:val="1C1C1C"/>
                <w:sz w:val="18"/>
                <w:szCs w:val="20"/>
                <w:lang w:eastAsia="en-GB"/>
              </w:rPr>
            </w:pPr>
          </w:p>
          <w:p w14:paraId="572463FA" w14:textId="0E0B76D2"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BT Harlequins, British Telecom UK – Period (05/2010 to 11/2013)</w:t>
            </w:r>
          </w:p>
          <w:p w14:paraId="2A1C590B" w14:textId="744BF939"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Lead System Analyst</w:t>
            </w:r>
          </w:p>
          <w:p w14:paraId="21A50289" w14:textId="3AE3F78C"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Java, Spring, Spring Web Flow, Hibernate, JMS, Webservices, WebLogic </w:t>
            </w:r>
            <w:r>
              <w:rPr>
                <w:rFonts w:asciiTheme="majorHAnsi" w:hAnsiTheme="majorHAnsi"/>
                <w:color w:val="1C1C1C"/>
                <w:sz w:val="18"/>
                <w:szCs w:val="20"/>
                <w:lang w:eastAsia="en-GB"/>
              </w:rPr>
              <w:t>Server</w:t>
            </w:r>
          </w:p>
          <w:p w14:paraId="7AD78C32" w14:textId="1FDB7AC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Harlequins is a BT led programme that helps the division of BT Group, responsible for the wholesale leasing of WLR3 (PSTN) lines, broadband services through ADSL/FTTH and other telephony services to corporate/retail custom</w:t>
            </w:r>
            <w:r>
              <w:rPr>
                <w:rFonts w:asciiTheme="majorHAnsi" w:hAnsiTheme="majorHAnsi"/>
                <w:color w:val="1C1C1C"/>
                <w:sz w:val="18"/>
                <w:szCs w:val="20"/>
                <w:lang w:eastAsia="en-GB"/>
              </w:rPr>
              <w:t xml:space="preserve">ers. The main framework </w:t>
            </w:r>
            <w:r w:rsidRPr="00EC16F8">
              <w:rPr>
                <w:rFonts w:asciiTheme="majorHAnsi" w:hAnsiTheme="majorHAnsi"/>
                <w:color w:val="1C1C1C"/>
                <w:sz w:val="18"/>
                <w:szCs w:val="20"/>
                <w:lang w:eastAsia="en-GB"/>
              </w:rPr>
              <w:t>was Spring coupled with Hibernate, Spring Web Flow,Mule ESB. Version control is SVN. JIRA for project tracking, Fisheye for source code repository browsing, Jenk</w:t>
            </w:r>
            <w:r>
              <w:rPr>
                <w:rFonts w:asciiTheme="majorHAnsi" w:hAnsiTheme="majorHAnsi"/>
                <w:color w:val="1C1C1C"/>
                <w:sz w:val="18"/>
                <w:szCs w:val="20"/>
                <w:lang w:eastAsia="en-GB"/>
              </w:rPr>
              <w:t>ins for continuous integration</w:t>
            </w:r>
          </w:p>
          <w:p w14:paraId="4202D806" w14:textId="29AD1234"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 xml:space="preserve">Responsibilities: </w:t>
            </w:r>
          </w:p>
          <w:p w14:paraId="3A2A58F2" w14:textId="477DBA6F"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Monitored </w:t>
            </w:r>
            <w:r w:rsidRPr="00EC16F8">
              <w:rPr>
                <w:rFonts w:asciiTheme="majorHAnsi" w:hAnsiTheme="majorHAnsi"/>
                <w:color w:val="1C1C1C"/>
                <w:sz w:val="18"/>
                <w:szCs w:val="20"/>
                <w:lang w:eastAsia="en-GB"/>
              </w:rPr>
              <w:t>a team of 4-5 members &amp; worked on different modules durin</w:t>
            </w:r>
            <w:r>
              <w:rPr>
                <w:rFonts w:asciiTheme="majorHAnsi" w:hAnsiTheme="majorHAnsi"/>
                <w:color w:val="1C1C1C"/>
                <w:sz w:val="18"/>
                <w:szCs w:val="20"/>
                <w:lang w:eastAsia="en-GB"/>
              </w:rPr>
              <w:t>g various stages of the project</w:t>
            </w:r>
          </w:p>
          <w:p w14:paraId="05A2FC48" w14:textId="1C51437A"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Pr="00EC16F8">
              <w:rPr>
                <w:rFonts w:asciiTheme="majorHAnsi" w:hAnsiTheme="majorHAnsi"/>
                <w:color w:val="1C1C1C"/>
                <w:sz w:val="18"/>
                <w:szCs w:val="20"/>
                <w:lang w:eastAsia="en-GB"/>
              </w:rPr>
              <w:t>nvolved in the designing &amp; integrating of WLR3, Broadband (ADSL, FTTH), Inventory, CMC Portal, Product Catalogue m</w:t>
            </w:r>
            <w:r>
              <w:rPr>
                <w:rFonts w:asciiTheme="majorHAnsi" w:hAnsiTheme="majorHAnsi"/>
                <w:color w:val="1C1C1C"/>
                <w:sz w:val="18"/>
                <w:szCs w:val="20"/>
                <w:lang w:eastAsia="en-GB"/>
              </w:rPr>
              <w:t>odules</w:t>
            </w:r>
          </w:p>
          <w:p w14:paraId="58B50AC1" w14:textId="09AF9F8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validating the business r</w:t>
            </w:r>
            <w:r>
              <w:rPr>
                <w:rFonts w:asciiTheme="majorHAnsi" w:hAnsiTheme="majorHAnsi"/>
                <w:color w:val="1C1C1C"/>
                <w:sz w:val="18"/>
                <w:szCs w:val="20"/>
                <w:lang w:eastAsia="en-GB"/>
              </w:rPr>
              <w:t>equirements &amp; done code reviews</w:t>
            </w:r>
          </w:p>
          <w:p w14:paraId="7413EB6D" w14:textId="1A343945"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Pr>
                <w:rFonts w:asciiTheme="majorHAnsi" w:hAnsiTheme="majorHAnsi"/>
                <w:color w:val="1C1C1C"/>
                <w:sz w:val="18"/>
                <w:szCs w:val="20"/>
                <w:lang w:eastAsia="en-GB"/>
              </w:rPr>
              <w:t>ases as per the scheduled plan</w:t>
            </w:r>
          </w:p>
          <w:p w14:paraId="09247C5B" w14:textId="317FFA2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Skills and experience gained:</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Domain Knowledge in WLR3 &amp; UK T</w:t>
            </w:r>
            <w:r>
              <w:rPr>
                <w:rFonts w:asciiTheme="majorHAnsi" w:hAnsiTheme="majorHAnsi"/>
                <w:color w:val="1C1C1C"/>
                <w:sz w:val="18"/>
                <w:szCs w:val="20"/>
                <w:lang w:eastAsia="en-GB"/>
              </w:rPr>
              <w:t>elecom, Product Catalogue (PCM)</w:t>
            </w:r>
          </w:p>
          <w:p w14:paraId="2E0B8A24" w14:textId="0BBF45CC" w:rsidR="00EC16F8" w:rsidRDefault="00EC16F8" w:rsidP="00EC16F8">
            <w:pPr>
              <w:autoSpaceDE w:val="0"/>
              <w:autoSpaceDN w:val="0"/>
              <w:adjustRightInd w:val="0"/>
              <w:jc w:val="both"/>
              <w:rPr>
                <w:rFonts w:asciiTheme="majorHAnsi" w:hAnsiTheme="majorHAnsi"/>
                <w:color w:val="1C1C1C"/>
                <w:sz w:val="18"/>
                <w:szCs w:val="20"/>
                <w:lang w:eastAsia="en-GB"/>
              </w:rPr>
            </w:pPr>
          </w:p>
          <w:p w14:paraId="2A590203" w14:textId="00E015FD"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TN</w:t>
            </w:r>
            <w:r>
              <w:rPr>
                <w:rFonts w:asciiTheme="majorHAnsi" w:hAnsiTheme="majorHAnsi"/>
                <w:color w:val="1C1C1C"/>
                <w:sz w:val="18"/>
                <w:szCs w:val="20"/>
                <w:lang w:eastAsia="en-GB"/>
              </w:rPr>
              <w:t xml:space="preserve">T Umbrella, TNT UK (September2009- May </w:t>
            </w:r>
            <w:r w:rsidRPr="00EC16F8">
              <w:rPr>
                <w:rFonts w:asciiTheme="majorHAnsi" w:hAnsiTheme="majorHAnsi"/>
                <w:color w:val="1C1C1C"/>
                <w:sz w:val="18"/>
                <w:szCs w:val="20"/>
                <w:lang w:eastAsia="en-GB"/>
              </w:rPr>
              <w:t>2010)</w:t>
            </w:r>
          </w:p>
          <w:p w14:paraId="33AEF433" w14:textId="4EEECA8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39DDA811" w14:textId="78C28C6F"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JBoss, Seam, Java, JSP, Servlets, IText, Apache POI, Sp</w:t>
            </w:r>
            <w:r>
              <w:rPr>
                <w:rFonts w:asciiTheme="majorHAnsi" w:hAnsiTheme="majorHAnsi"/>
                <w:color w:val="1C1C1C"/>
                <w:sz w:val="18"/>
                <w:szCs w:val="20"/>
                <w:lang w:eastAsia="en-GB"/>
              </w:rPr>
              <w:t>ring, Hibernate, Oracle, JMeter</w:t>
            </w:r>
          </w:p>
          <w:p w14:paraId="59DB0A77" w14:textId="3A6CCA69"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sidRPr="00EC16F8">
              <w:rPr>
                <w:rFonts w:asciiTheme="majorHAnsi" w:hAnsiTheme="majorHAnsi"/>
                <w:b/>
                <w:color w:val="1C1C1C"/>
                <w:sz w:val="18"/>
                <w:szCs w:val="20"/>
                <w:lang w:eastAsia="en-GB"/>
              </w:rPr>
              <w:t>Responsibilities:</w:t>
            </w:r>
          </w:p>
          <w:p w14:paraId="432D4B13" w14:textId="2047DAAC"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w:t>
            </w:r>
            <w:r>
              <w:rPr>
                <w:rFonts w:asciiTheme="majorHAnsi" w:hAnsiTheme="majorHAnsi"/>
                <w:color w:val="1C1C1C"/>
                <w:sz w:val="18"/>
                <w:szCs w:val="20"/>
                <w:lang w:eastAsia="en-GB"/>
              </w:rPr>
              <w:t>ating the business requirements</w:t>
            </w:r>
          </w:p>
          <w:p w14:paraId="3BA5FB8F" w14:textId="3E1B3D6B"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Pr>
                <w:rFonts w:asciiTheme="majorHAnsi" w:hAnsiTheme="majorHAnsi"/>
                <w:color w:val="1C1C1C"/>
                <w:sz w:val="18"/>
                <w:szCs w:val="20"/>
                <w:lang w:eastAsia="en-GB"/>
              </w:rPr>
              <w:t>ases as per the scheduled plan</w:t>
            </w:r>
          </w:p>
          <w:p w14:paraId="69B066C0" w14:textId="3E04C418"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on Appl</w:t>
            </w:r>
            <w:r>
              <w:rPr>
                <w:rFonts w:asciiTheme="majorHAnsi" w:hAnsiTheme="majorHAnsi"/>
                <w:color w:val="1C1C1C"/>
                <w:sz w:val="18"/>
                <w:szCs w:val="20"/>
                <w:lang w:eastAsia="en-GB"/>
              </w:rPr>
              <w:t>ication Performance Improvement</w:t>
            </w:r>
          </w:p>
          <w:p w14:paraId="2F62D0BB" w14:textId="7777777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on development of PDF &amp; Excel Reports using IText, Apache POI and Seam</w:t>
            </w:r>
          </w:p>
          <w:p w14:paraId="0341C263" w14:textId="0CCB004C" w:rsidR="00EC16F8" w:rsidRDefault="00EC16F8" w:rsidP="00EC16F8">
            <w:pPr>
              <w:autoSpaceDE w:val="0"/>
              <w:autoSpaceDN w:val="0"/>
              <w:adjustRightInd w:val="0"/>
              <w:jc w:val="both"/>
              <w:rPr>
                <w:rFonts w:asciiTheme="majorHAnsi" w:hAnsiTheme="majorHAnsi"/>
                <w:color w:val="1C1C1C"/>
                <w:sz w:val="18"/>
                <w:szCs w:val="20"/>
                <w:lang w:eastAsia="en-GB"/>
              </w:rPr>
            </w:pPr>
          </w:p>
          <w:p w14:paraId="1BA905D2" w14:textId="364012EE"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VNAB, Netherlands (April 2009- August </w:t>
            </w:r>
            <w:r w:rsidRPr="00EC16F8">
              <w:rPr>
                <w:rFonts w:asciiTheme="majorHAnsi" w:hAnsiTheme="majorHAnsi"/>
                <w:color w:val="1C1C1C"/>
                <w:sz w:val="18"/>
                <w:szCs w:val="20"/>
                <w:lang w:eastAsia="en-GB"/>
              </w:rPr>
              <w:t>2009)</w:t>
            </w:r>
          </w:p>
          <w:p w14:paraId="3E510C0D" w14:textId="235E9D5D" w:rsid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7FC7B40D" w14:textId="10B28C72"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Web Sphere, Java, JSP, Servlets, FOP, XSLT</w:t>
            </w:r>
            <w:r>
              <w:rPr>
                <w:rFonts w:asciiTheme="majorHAnsi" w:hAnsiTheme="majorHAnsi"/>
                <w:color w:val="1C1C1C"/>
                <w:sz w:val="18"/>
                <w:szCs w:val="20"/>
                <w:lang w:eastAsia="en-GB"/>
              </w:rPr>
              <w:t>, XML Spring, Hibernate, Oracle</w:t>
            </w:r>
          </w:p>
          <w:p w14:paraId="4648227E" w14:textId="2AC4393B" w:rsidR="00EC16F8" w:rsidRPr="00EC16F8" w:rsidRDefault="00EC16F8" w:rsidP="00EC16F8">
            <w:p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b/>
                <w:color w:val="1C1C1C"/>
                <w:sz w:val="18"/>
                <w:szCs w:val="20"/>
                <w:lang w:eastAsia="en-GB"/>
              </w:rPr>
              <w:t>Project Description:</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 xml:space="preserve">VNAB is a project which would help its members with modern and efficient infrastructure for direct communication and on-line handling within the co-insurance market. </w:t>
            </w:r>
          </w:p>
          <w:p w14:paraId="58601875" w14:textId="63A0009F" w:rsidR="00EC16F8" w:rsidRPr="00EC16F8" w:rsidRDefault="00EC16F8" w:rsidP="00EC16F8">
            <w:pPr>
              <w:autoSpaceDE w:val="0"/>
              <w:autoSpaceDN w:val="0"/>
              <w:adjustRightInd w:val="0"/>
              <w:jc w:val="both"/>
              <w:rPr>
                <w:rFonts w:asciiTheme="majorHAnsi" w:hAnsiTheme="majorHAnsi"/>
                <w:b/>
                <w:color w:val="1C1C1C"/>
                <w:sz w:val="18"/>
                <w:szCs w:val="20"/>
                <w:lang w:eastAsia="en-GB"/>
              </w:rPr>
            </w:pPr>
            <w:r>
              <w:rPr>
                <w:rFonts w:asciiTheme="majorHAnsi" w:hAnsiTheme="majorHAnsi"/>
                <w:b/>
                <w:color w:val="1C1C1C"/>
                <w:sz w:val="18"/>
                <w:szCs w:val="20"/>
                <w:lang w:eastAsia="en-GB"/>
              </w:rPr>
              <w:t>Responsibilities:</w:t>
            </w:r>
          </w:p>
          <w:p w14:paraId="799734CA" w14:textId="6142FA49"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valid</w:t>
            </w:r>
            <w:r>
              <w:rPr>
                <w:rFonts w:asciiTheme="majorHAnsi" w:hAnsiTheme="majorHAnsi"/>
                <w:color w:val="1C1C1C"/>
                <w:sz w:val="18"/>
                <w:szCs w:val="20"/>
                <w:lang w:eastAsia="en-GB"/>
              </w:rPr>
              <w:t>ating the business requirements</w:t>
            </w:r>
          </w:p>
          <w:p w14:paraId="38D125FD" w14:textId="0FACABE7" w:rsidR="00EC16F8" w:rsidRPr="00EC16F8" w:rsidRDefault="00EC16F8" w:rsidP="00EC16F8">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cases as per the</w:t>
            </w:r>
            <w:r>
              <w:rPr>
                <w:rFonts w:asciiTheme="majorHAnsi" w:hAnsiTheme="majorHAnsi"/>
                <w:color w:val="1C1C1C"/>
                <w:sz w:val="18"/>
                <w:szCs w:val="20"/>
                <w:lang w:eastAsia="en-GB"/>
              </w:rPr>
              <w:t xml:space="preserve"> scheduled plan</w:t>
            </w:r>
          </w:p>
          <w:p w14:paraId="257AF6C5"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79599BAF" w14:textId="12992DAD"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TuneMoney, Malaysia (February 2007- March </w:t>
            </w:r>
            <w:r w:rsidR="00EC16F8" w:rsidRPr="00EC16F8">
              <w:rPr>
                <w:rFonts w:asciiTheme="majorHAnsi" w:hAnsiTheme="majorHAnsi"/>
                <w:color w:val="1C1C1C"/>
                <w:sz w:val="18"/>
                <w:szCs w:val="20"/>
                <w:lang w:eastAsia="en-GB"/>
              </w:rPr>
              <w:t>2009)</w:t>
            </w:r>
          </w:p>
          <w:p w14:paraId="7DB68AA5" w14:textId="7C829982" w:rsidR="00EC16F8" w:rsidRDefault="00EC16F8"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Role:</w:t>
            </w:r>
            <w:r w:rsidRPr="00EC16F8">
              <w:rPr>
                <w:rFonts w:asciiTheme="majorHAnsi" w:hAnsiTheme="majorHAnsi"/>
                <w:color w:val="1C1C1C"/>
                <w:sz w:val="18"/>
                <w:szCs w:val="20"/>
                <w:lang w:eastAsia="en-GB"/>
              </w:rPr>
              <w:t xml:space="preserve"> IT Consultant</w:t>
            </w:r>
          </w:p>
          <w:p w14:paraId="39481274" w14:textId="42043E67"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Technology Stack:</w:t>
            </w:r>
            <w:r>
              <w:rPr>
                <w:rFonts w:asciiTheme="majorHAnsi" w:hAnsiTheme="majorHAnsi"/>
                <w:color w:val="1C1C1C"/>
                <w:sz w:val="18"/>
                <w:szCs w:val="20"/>
                <w:lang w:eastAsia="en-GB"/>
              </w:rPr>
              <w:t xml:space="preserve"> </w:t>
            </w:r>
            <w:r w:rsidRPr="00EC16F8">
              <w:rPr>
                <w:rFonts w:asciiTheme="majorHAnsi" w:hAnsiTheme="majorHAnsi"/>
                <w:color w:val="1C1C1C"/>
                <w:sz w:val="18"/>
                <w:szCs w:val="20"/>
                <w:lang w:eastAsia="en-GB"/>
              </w:rPr>
              <w:t>IBM BPM Gentran Integration Suite (GIS), Jav</w:t>
            </w:r>
            <w:r>
              <w:rPr>
                <w:rFonts w:asciiTheme="majorHAnsi" w:hAnsiTheme="majorHAnsi"/>
                <w:color w:val="1C1C1C"/>
                <w:sz w:val="18"/>
                <w:szCs w:val="20"/>
                <w:lang w:eastAsia="en-GB"/>
              </w:rPr>
              <w:t>a, JSP, Servlets, FOP, XSLT, XML</w:t>
            </w:r>
          </w:p>
          <w:p w14:paraId="017A3377" w14:textId="2CB46C1D" w:rsidR="00EC16F8" w:rsidRPr="00AD16EE" w:rsidRDefault="00AD16EE"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4815146D" w14:textId="690C7EFC"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Prepared detailed design documents for the insurance module using Enterprise architect by vali</w:t>
            </w:r>
            <w:r w:rsidR="00AD16EE">
              <w:rPr>
                <w:rFonts w:asciiTheme="majorHAnsi" w:hAnsiTheme="majorHAnsi"/>
                <w:color w:val="1C1C1C"/>
                <w:sz w:val="18"/>
                <w:szCs w:val="20"/>
                <w:lang w:eastAsia="en-GB"/>
              </w:rPr>
              <w:t>dating the business requirement</w:t>
            </w:r>
          </w:p>
          <w:p w14:paraId="6BBD7C47" w14:textId="62D555E3"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Assisted team to deliver use c</w:t>
            </w:r>
            <w:r w:rsidR="00AD16EE">
              <w:rPr>
                <w:rFonts w:asciiTheme="majorHAnsi" w:hAnsiTheme="majorHAnsi"/>
                <w:color w:val="1C1C1C"/>
                <w:sz w:val="18"/>
                <w:szCs w:val="20"/>
                <w:lang w:eastAsia="en-GB"/>
              </w:rPr>
              <w:t>ases as per the scheduled plan</w:t>
            </w:r>
          </w:p>
          <w:p w14:paraId="5F559D90" w14:textId="5E17A220"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Worked along with GIS consultant from Sterling Commerce and was extensively involved in R&amp;D activity on developing new frameworks &amp; Services using BPML w</w:t>
            </w:r>
            <w:r w:rsidR="00AD16EE">
              <w:rPr>
                <w:rFonts w:asciiTheme="majorHAnsi" w:hAnsiTheme="majorHAnsi"/>
                <w:color w:val="1C1C1C"/>
                <w:sz w:val="18"/>
                <w:szCs w:val="20"/>
                <w:lang w:eastAsia="en-GB"/>
              </w:rPr>
              <w:t>ithin Gentran Integration Suite</w:t>
            </w:r>
          </w:p>
          <w:p w14:paraId="728A7B32" w14:textId="76E90743"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Reviewed Design &amp; Code for Business Components developed within </w:t>
            </w:r>
            <w:r w:rsidR="00AD16EE">
              <w:rPr>
                <w:rFonts w:asciiTheme="majorHAnsi" w:hAnsiTheme="majorHAnsi"/>
                <w:color w:val="1C1C1C"/>
                <w:sz w:val="18"/>
                <w:szCs w:val="20"/>
                <w:lang w:eastAsia="en-GB"/>
              </w:rPr>
              <w:t>Gentran Integration Suite (GIS)</w:t>
            </w:r>
          </w:p>
          <w:p w14:paraId="45A51DDB" w14:textId="79FBF6D5"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Involved in setting &amp; deplo</w:t>
            </w:r>
            <w:r w:rsidR="00AD16EE">
              <w:rPr>
                <w:rFonts w:asciiTheme="majorHAnsi" w:hAnsiTheme="majorHAnsi"/>
                <w:color w:val="1C1C1C"/>
                <w:sz w:val="18"/>
                <w:szCs w:val="20"/>
                <w:lang w:eastAsia="en-GB"/>
              </w:rPr>
              <w:t>yment of production environment</w:t>
            </w:r>
          </w:p>
          <w:p w14:paraId="069B67CF" w14:textId="0B9EA972" w:rsidR="00EC16F8" w:rsidRDefault="00EC16F8" w:rsidP="00EC16F8">
            <w:pPr>
              <w:autoSpaceDE w:val="0"/>
              <w:autoSpaceDN w:val="0"/>
              <w:adjustRightInd w:val="0"/>
              <w:jc w:val="both"/>
              <w:rPr>
                <w:rFonts w:asciiTheme="majorHAnsi" w:hAnsiTheme="majorHAnsi"/>
                <w:color w:val="1C1C1C"/>
                <w:sz w:val="18"/>
                <w:szCs w:val="20"/>
                <w:lang w:eastAsia="en-GB"/>
              </w:rPr>
            </w:pPr>
          </w:p>
          <w:p w14:paraId="60D72BA4" w14:textId="615F33BB" w:rsidR="00AD16EE"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Organization:</w:t>
            </w:r>
            <w:r>
              <w:rPr>
                <w:rFonts w:asciiTheme="majorHAnsi" w:hAnsiTheme="majorHAnsi"/>
                <w:color w:val="1C1C1C"/>
                <w:sz w:val="18"/>
                <w:szCs w:val="20"/>
                <w:lang w:eastAsia="en-GB"/>
              </w:rPr>
              <w:t xml:space="preserve"> </w:t>
            </w:r>
            <w:r w:rsidRPr="00AD16EE">
              <w:rPr>
                <w:rFonts w:asciiTheme="majorHAnsi" w:hAnsiTheme="majorHAnsi"/>
                <w:b/>
                <w:color w:val="1C1C1C"/>
                <w:sz w:val="18"/>
                <w:szCs w:val="20"/>
                <w:lang w:eastAsia="en-GB"/>
              </w:rPr>
              <w:t>Synchronous Technologies</w:t>
            </w:r>
          </w:p>
          <w:p w14:paraId="32C50DF8" w14:textId="29C5BAE8"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Project Name: </w:t>
            </w:r>
            <w:r w:rsidR="00EC16F8" w:rsidRPr="00EC16F8">
              <w:rPr>
                <w:rFonts w:asciiTheme="majorHAnsi" w:hAnsiTheme="majorHAnsi"/>
                <w:color w:val="1C1C1C"/>
                <w:sz w:val="18"/>
                <w:szCs w:val="20"/>
                <w:lang w:eastAsia="en-GB"/>
              </w:rPr>
              <w:t>Web Vir</w:t>
            </w:r>
            <w:r>
              <w:rPr>
                <w:rFonts w:asciiTheme="majorHAnsi" w:hAnsiTheme="majorHAnsi"/>
                <w:color w:val="1C1C1C"/>
                <w:sz w:val="18"/>
                <w:szCs w:val="20"/>
                <w:lang w:eastAsia="en-GB"/>
              </w:rPr>
              <w:t xml:space="preserve">tual Front Office (Product) (May 2005- January </w:t>
            </w:r>
            <w:r w:rsidR="00EC16F8" w:rsidRPr="00EC16F8">
              <w:rPr>
                <w:rFonts w:asciiTheme="majorHAnsi" w:hAnsiTheme="majorHAnsi"/>
                <w:color w:val="1C1C1C"/>
                <w:sz w:val="18"/>
                <w:szCs w:val="20"/>
                <w:lang w:eastAsia="en-GB"/>
              </w:rPr>
              <w:t>2007)</w:t>
            </w:r>
          </w:p>
          <w:p w14:paraId="4CB5C45A" w14:textId="14A03CF2" w:rsid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Role</w:t>
            </w:r>
            <w:r w:rsidR="00EC16F8" w:rsidRPr="00EC16F8">
              <w:rPr>
                <w:rFonts w:asciiTheme="majorHAnsi" w:hAnsiTheme="majorHAnsi"/>
                <w:color w:val="1C1C1C"/>
                <w:sz w:val="18"/>
                <w:szCs w:val="20"/>
                <w:lang w:eastAsia="en-GB"/>
              </w:rPr>
              <w:t>: Module Lead</w:t>
            </w:r>
          </w:p>
          <w:p w14:paraId="624ED991" w14:textId="4E98B29E"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Technology Stack</w:t>
            </w:r>
            <w:r w:rsidRPr="00EC16F8">
              <w:rPr>
                <w:rFonts w:asciiTheme="majorHAnsi" w:hAnsiTheme="majorHAnsi"/>
                <w:color w:val="1C1C1C"/>
                <w:sz w:val="18"/>
                <w:szCs w:val="20"/>
                <w:lang w:eastAsia="en-GB"/>
              </w:rPr>
              <w:t>: Java, JSP, Servlets, EJB, JMS, XML, XSL, Oracle</w:t>
            </w:r>
            <w:r>
              <w:rPr>
                <w:rFonts w:asciiTheme="majorHAnsi" w:hAnsiTheme="majorHAnsi"/>
                <w:color w:val="1C1C1C"/>
                <w:sz w:val="18"/>
                <w:szCs w:val="20"/>
                <w:lang w:eastAsia="en-GB"/>
              </w:rPr>
              <w:t>, Weblogic, Struts, Webservices</w:t>
            </w:r>
          </w:p>
          <w:p w14:paraId="038E4AB5" w14:textId="69F7FB3E" w:rsidR="00EC16F8" w:rsidRPr="00AD16EE" w:rsidRDefault="00EC16F8"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w:t>
            </w:r>
            <w:r w:rsidR="00AD16EE" w:rsidRPr="00AD16EE">
              <w:rPr>
                <w:rFonts w:asciiTheme="majorHAnsi" w:hAnsiTheme="majorHAnsi"/>
                <w:b/>
                <w:color w:val="1C1C1C"/>
                <w:sz w:val="18"/>
                <w:szCs w:val="20"/>
                <w:lang w:eastAsia="en-GB"/>
              </w:rPr>
              <w:t>esponsibilities:</w:t>
            </w:r>
          </w:p>
          <w:p w14:paraId="04D4A859" w14:textId="57AC2B02"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providing detailed design documents for the LSR/ASR Order/Preorder, ASR Receive Modules using Magic draw.</w:t>
            </w:r>
          </w:p>
          <w:p w14:paraId="6D4B0059" w14:textId="6B1FFD7F"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 xml:space="preserve">Developed the Web services required for receiving Orders from third party Systems and for CLEC domain </w:t>
            </w:r>
            <w:r w:rsidR="00AD16EE">
              <w:rPr>
                <w:rFonts w:asciiTheme="majorHAnsi" w:hAnsiTheme="majorHAnsi"/>
                <w:color w:val="1C1C1C"/>
                <w:sz w:val="18"/>
                <w:szCs w:val="20"/>
                <w:lang w:eastAsia="en-GB"/>
              </w:rPr>
              <w:t xml:space="preserve">configuration using Apache Axis </w:t>
            </w:r>
          </w:p>
          <w:p w14:paraId="0845FAF5" w14:textId="53EB0069"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 xml:space="preserve">Developed GUI Framework </w:t>
            </w:r>
            <w:r w:rsidR="00EC16F8" w:rsidRPr="00EC16F8">
              <w:rPr>
                <w:rFonts w:asciiTheme="majorHAnsi" w:hAnsiTheme="majorHAnsi"/>
                <w:color w:val="1C1C1C"/>
                <w:sz w:val="18"/>
                <w:szCs w:val="20"/>
                <w:lang w:eastAsia="en-GB"/>
              </w:rPr>
              <w:t>for rendering forms by parsin</w:t>
            </w:r>
            <w:r>
              <w:rPr>
                <w:rFonts w:asciiTheme="majorHAnsi" w:hAnsiTheme="majorHAnsi"/>
                <w:color w:val="1C1C1C"/>
                <w:sz w:val="18"/>
                <w:szCs w:val="20"/>
                <w:lang w:eastAsia="en-GB"/>
              </w:rPr>
              <w:t>g XSD &amp; XML’s</w:t>
            </w:r>
          </w:p>
          <w:p w14:paraId="7E0D667A" w14:textId="77777777" w:rsidR="00EC16F8" w:rsidRPr="00EC16F8" w:rsidRDefault="00EC16F8" w:rsidP="00EC16F8">
            <w:pPr>
              <w:autoSpaceDE w:val="0"/>
              <w:autoSpaceDN w:val="0"/>
              <w:adjustRightInd w:val="0"/>
              <w:jc w:val="both"/>
              <w:rPr>
                <w:rFonts w:asciiTheme="majorHAnsi" w:hAnsiTheme="majorHAnsi"/>
                <w:color w:val="1C1C1C"/>
                <w:sz w:val="18"/>
                <w:szCs w:val="20"/>
                <w:lang w:eastAsia="en-GB"/>
              </w:rPr>
            </w:pPr>
          </w:p>
          <w:p w14:paraId="63214A88" w14:textId="32FB6E84" w:rsidR="00EC16F8"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Project Name:</w:t>
            </w:r>
            <w:r>
              <w:rPr>
                <w:rFonts w:asciiTheme="majorHAnsi" w:hAnsiTheme="majorHAnsi"/>
                <w:color w:val="1C1C1C"/>
                <w:sz w:val="18"/>
                <w:szCs w:val="20"/>
                <w:lang w:eastAsia="en-GB"/>
              </w:rPr>
              <w:t xml:space="preserve"> </w:t>
            </w:r>
            <w:r w:rsidR="00EC16F8" w:rsidRPr="00EC16F8">
              <w:rPr>
                <w:rFonts w:asciiTheme="majorHAnsi" w:hAnsiTheme="majorHAnsi"/>
                <w:color w:val="1C1C1C"/>
                <w:sz w:val="18"/>
                <w:szCs w:val="20"/>
                <w:lang w:eastAsia="en-GB"/>
              </w:rPr>
              <w:t>Busin</w:t>
            </w:r>
            <w:r>
              <w:rPr>
                <w:rFonts w:asciiTheme="majorHAnsi" w:hAnsiTheme="majorHAnsi"/>
                <w:color w:val="1C1C1C"/>
                <w:sz w:val="18"/>
                <w:szCs w:val="20"/>
                <w:lang w:eastAsia="en-GB"/>
              </w:rPr>
              <w:t xml:space="preserve">ess Rules Management System (March 2004- April </w:t>
            </w:r>
            <w:r w:rsidR="00EC16F8" w:rsidRPr="00EC16F8">
              <w:rPr>
                <w:rFonts w:asciiTheme="majorHAnsi" w:hAnsiTheme="majorHAnsi"/>
                <w:color w:val="1C1C1C"/>
                <w:sz w:val="18"/>
                <w:szCs w:val="20"/>
                <w:lang w:eastAsia="en-GB"/>
              </w:rPr>
              <w:t>2005)</w:t>
            </w:r>
          </w:p>
          <w:p w14:paraId="0F35391F" w14:textId="03E21976" w:rsid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Role</w:t>
            </w:r>
            <w:r w:rsidR="00EC16F8" w:rsidRPr="00AD16EE">
              <w:rPr>
                <w:rFonts w:asciiTheme="majorHAnsi" w:hAnsiTheme="majorHAnsi"/>
                <w:b/>
                <w:color w:val="1C1C1C"/>
                <w:sz w:val="18"/>
                <w:szCs w:val="20"/>
                <w:lang w:eastAsia="en-GB"/>
              </w:rPr>
              <w:t>:</w:t>
            </w:r>
            <w:r w:rsidR="00EC16F8" w:rsidRPr="00EC16F8">
              <w:rPr>
                <w:rFonts w:asciiTheme="majorHAnsi" w:hAnsiTheme="majorHAnsi"/>
                <w:color w:val="1C1C1C"/>
                <w:sz w:val="18"/>
                <w:szCs w:val="20"/>
                <w:lang w:eastAsia="en-GB"/>
              </w:rPr>
              <w:t xml:space="preserve"> Module Lead</w:t>
            </w:r>
          </w:p>
          <w:p w14:paraId="13F77F23" w14:textId="4E050E1E" w:rsidR="00AD16EE" w:rsidRPr="00EC16F8" w:rsidRDefault="00AD16EE" w:rsidP="00EC16F8">
            <w:pPr>
              <w:autoSpaceDE w:val="0"/>
              <w:autoSpaceDN w:val="0"/>
              <w:adjustRightInd w:val="0"/>
              <w:jc w:val="both"/>
              <w:rPr>
                <w:rFonts w:asciiTheme="majorHAnsi" w:hAnsiTheme="majorHAnsi"/>
                <w:color w:val="1C1C1C"/>
                <w:sz w:val="18"/>
                <w:szCs w:val="20"/>
                <w:lang w:eastAsia="en-GB"/>
              </w:rPr>
            </w:pPr>
            <w:r w:rsidRPr="00AD16EE">
              <w:rPr>
                <w:rFonts w:asciiTheme="majorHAnsi" w:hAnsiTheme="majorHAnsi"/>
                <w:b/>
                <w:color w:val="1C1C1C"/>
                <w:sz w:val="18"/>
                <w:szCs w:val="20"/>
                <w:lang w:eastAsia="en-GB"/>
              </w:rPr>
              <w:t>Technology Stack:</w:t>
            </w:r>
            <w:r w:rsidRPr="00EC16F8">
              <w:rPr>
                <w:rFonts w:asciiTheme="majorHAnsi" w:hAnsiTheme="majorHAnsi"/>
                <w:color w:val="1C1C1C"/>
                <w:sz w:val="18"/>
                <w:szCs w:val="20"/>
                <w:lang w:eastAsia="en-GB"/>
              </w:rPr>
              <w:t xml:space="preserve"> IBM ILOG Rule Engine, J2EE, Servlets,</w:t>
            </w:r>
            <w:r>
              <w:rPr>
                <w:rFonts w:asciiTheme="majorHAnsi" w:hAnsiTheme="majorHAnsi"/>
                <w:color w:val="1C1C1C"/>
                <w:sz w:val="18"/>
                <w:szCs w:val="20"/>
                <w:lang w:eastAsia="en-GB"/>
              </w:rPr>
              <w:t xml:space="preserve"> Oracle, WebLogic</w:t>
            </w:r>
          </w:p>
          <w:p w14:paraId="4872E5AA" w14:textId="28180B61" w:rsidR="00EC16F8" w:rsidRPr="00AD16EE" w:rsidRDefault="00AD16EE" w:rsidP="00EC16F8">
            <w:pPr>
              <w:autoSpaceDE w:val="0"/>
              <w:autoSpaceDN w:val="0"/>
              <w:adjustRightInd w:val="0"/>
              <w:jc w:val="both"/>
              <w:rPr>
                <w:rFonts w:asciiTheme="majorHAnsi" w:hAnsiTheme="majorHAnsi"/>
                <w:b/>
                <w:color w:val="1C1C1C"/>
                <w:sz w:val="18"/>
                <w:szCs w:val="20"/>
                <w:lang w:eastAsia="en-GB"/>
              </w:rPr>
            </w:pPr>
            <w:r w:rsidRPr="00AD16EE">
              <w:rPr>
                <w:rFonts w:asciiTheme="majorHAnsi" w:hAnsiTheme="majorHAnsi"/>
                <w:b/>
                <w:color w:val="1C1C1C"/>
                <w:sz w:val="18"/>
                <w:szCs w:val="20"/>
                <w:lang w:eastAsia="en-GB"/>
              </w:rPr>
              <w:t>Responsibilities:</w:t>
            </w:r>
          </w:p>
          <w:p w14:paraId="3A8E7D66" w14:textId="24BB034F" w:rsidR="00EC16F8" w:rsidRPr="00EC16F8" w:rsidRDefault="00EC16F8"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sidRPr="00EC16F8">
              <w:rPr>
                <w:rFonts w:asciiTheme="majorHAnsi" w:hAnsiTheme="majorHAnsi"/>
                <w:color w:val="1C1C1C"/>
                <w:sz w:val="18"/>
                <w:szCs w:val="20"/>
                <w:lang w:eastAsia="en-GB"/>
              </w:rPr>
              <w:t>Design</w:t>
            </w:r>
            <w:r w:rsidR="00AD16EE">
              <w:rPr>
                <w:rFonts w:asciiTheme="majorHAnsi" w:hAnsiTheme="majorHAnsi"/>
                <w:color w:val="1C1C1C"/>
                <w:sz w:val="18"/>
                <w:szCs w:val="20"/>
                <w:lang w:eastAsia="en-GB"/>
              </w:rPr>
              <w:t>ed and d</w:t>
            </w:r>
            <w:r w:rsidRPr="00EC16F8">
              <w:rPr>
                <w:rFonts w:asciiTheme="majorHAnsi" w:hAnsiTheme="majorHAnsi"/>
                <w:color w:val="1C1C1C"/>
                <w:sz w:val="18"/>
                <w:szCs w:val="20"/>
                <w:lang w:eastAsia="en-GB"/>
              </w:rPr>
              <w:t>evelop</w:t>
            </w:r>
            <w:r w:rsidR="00AD16EE">
              <w:rPr>
                <w:rFonts w:asciiTheme="majorHAnsi" w:hAnsiTheme="majorHAnsi"/>
                <w:color w:val="1C1C1C"/>
                <w:sz w:val="18"/>
                <w:szCs w:val="20"/>
                <w:lang w:eastAsia="en-GB"/>
              </w:rPr>
              <w:t>ed Business Rules, Rule Flows and so on</w:t>
            </w:r>
          </w:p>
          <w:p w14:paraId="076D859A" w14:textId="3E92089F"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Performed s</w:t>
            </w:r>
            <w:r w:rsidR="00EC16F8" w:rsidRPr="00EC16F8">
              <w:rPr>
                <w:rFonts w:asciiTheme="majorHAnsi" w:hAnsiTheme="majorHAnsi"/>
                <w:color w:val="1C1C1C"/>
                <w:sz w:val="18"/>
                <w:szCs w:val="20"/>
                <w:lang w:eastAsia="en-GB"/>
              </w:rPr>
              <w:t>ystematic generatio</w:t>
            </w:r>
            <w:r>
              <w:rPr>
                <w:rFonts w:asciiTheme="majorHAnsi" w:hAnsiTheme="majorHAnsi"/>
                <w:color w:val="1C1C1C"/>
                <w:sz w:val="18"/>
                <w:szCs w:val="20"/>
                <w:lang w:eastAsia="en-GB"/>
              </w:rPr>
              <w:t>n &amp; deployment of Rule Services</w:t>
            </w:r>
          </w:p>
          <w:p w14:paraId="0FAB2CBB" w14:textId="10A588A4" w:rsidR="00EC16F8" w:rsidRPr="00EC16F8" w:rsidRDefault="00AD16EE" w:rsidP="00AD16EE">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extensive testing</w:t>
            </w:r>
            <w:r>
              <w:rPr>
                <w:rFonts w:asciiTheme="majorHAnsi" w:hAnsiTheme="majorHAnsi"/>
                <w:color w:val="1C1C1C"/>
                <w:sz w:val="18"/>
                <w:szCs w:val="20"/>
                <w:lang w:eastAsia="en-GB"/>
              </w:rPr>
              <w:t xml:space="preserve"> – Unit and Integration Testing</w:t>
            </w:r>
          </w:p>
          <w:p w14:paraId="10AE79F2" w14:textId="79CBF493" w:rsidR="006843AD" w:rsidRPr="006843AD" w:rsidRDefault="00AD16EE" w:rsidP="006843AD">
            <w:pPr>
              <w:pStyle w:val="ListParagraph"/>
              <w:numPr>
                <w:ilvl w:val="0"/>
                <w:numId w:val="16"/>
              </w:numPr>
              <w:autoSpaceDE w:val="0"/>
              <w:autoSpaceDN w:val="0"/>
              <w:adjustRightInd w:val="0"/>
              <w:jc w:val="both"/>
              <w:rPr>
                <w:rFonts w:asciiTheme="majorHAnsi" w:hAnsiTheme="majorHAnsi"/>
                <w:color w:val="1C1C1C"/>
                <w:sz w:val="18"/>
                <w:szCs w:val="20"/>
                <w:lang w:eastAsia="en-GB"/>
              </w:rPr>
            </w:pPr>
            <w:r>
              <w:rPr>
                <w:rFonts w:asciiTheme="majorHAnsi" w:hAnsiTheme="majorHAnsi"/>
                <w:color w:val="1C1C1C"/>
                <w:sz w:val="18"/>
                <w:szCs w:val="20"/>
                <w:lang w:eastAsia="en-GB"/>
              </w:rPr>
              <w:t>I</w:t>
            </w:r>
            <w:r w:rsidR="00EC16F8" w:rsidRPr="00EC16F8">
              <w:rPr>
                <w:rFonts w:asciiTheme="majorHAnsi" w:hAnsiTheme="majorHAnsi"/>
                <w:color w:val="1C1C1C"/>
                <w:sz w:val="18"/>
                <w:szCs w:val="20"/>
                <w:lang w:eastAsia="en-GB"/>
              </w:rPr>
              <w:t>nvolved in the design and developmen</w:t>
            </w:r>
            <w:r>
              <w:rPr>
                <w:rFonts w:asciiTheme="majorHAnsi" w:hAnsiTheme="majorHAnsi"/>
                <w:color w:val="1C1C1C"/>
                <w:sz w:val="18"/>
                <w:szCs w:val="20"/>
                <w:lang w:eastAsia="en-GB"/>
              </w:rPr>
              <w:t>t of Web Based ILOG Rules Entry</w:t>
            </w:r>
          </w:p>
        </w:tc>
      </w:tr>
    </w:tbl>
    <w:p w14:paraId="30EEF6D5" w14:textId="1FCCA7C0" w:rsidR="007A796D" w:rsidRDefault="00EC16F8" w:rsidP="00EC16F8">
      <w:pPr>
        <w:tabs>
          <w:tab w:val="left" w:pos="1185"/>
        </w:tabs>
        <w:rPr>
          <w:rFonts w:asciiTheme="majorHAnsi" w:hAnsiTheme="majorHAnsi"/>
          <w:sz w:val="20"/>
          <w:szCs w:val="20"/>
        </w:rPr>
      </w:pPr>
      <w:r>
        <w:rPr>
          <w:rFonts w:asciiTheme="majorHAnsi" w:hAnsiTheme="majorHAnsi"/>
          <w:sz w:val="20"/>
          <w:szCs w:val="20"/>
        </w:rPr>
        <w:tab/>
      </w:r>
    </w:p>
    <w:p w14:paraId="793F2120" w14:textId="05E6BA12" w:rsidR="00EC16F8" w:rsidRDefault="00EC16F8" w:rsidP="00EC16F8">
      <w:pPr>
        <w:tabs>
          <w:tab w:val="left" w:pos="1185"/>
        </w:tabs>
        <w:rPr>
          <w:rFonts w:asciiTheme="majorHAnsi" w:hAnsiTheme="majorHAnsi"/>
          <w:sz w:val="20"/>
          <w:szCs w:val="20"/>
        </w:rPr>
      </w:pPr>
    </w:p>
    <w:p w14:paraId="0A23E3BB" w14:textId="2072956E" w:rsidR="00EC16F8" w:rsidRPr="00EC16F8" w:rsidRDefault="00EC16F8" w:rsidP="00EC16F8">
      <w:pPr>
        <w:tabs>
          <w:tab w:val="left" w:pos="1185"/>
        </w:tabs>
        <w:rPr>
          <w:rFonts w:asciiTheme="majorHAnsi" w:hAnsiTheme="majorHAnsi"/>
          <w:sz w:val="20"/>
          <w:szCs w:val="20"/>
        </w:rPr>
      </w:pPr>
    </w:p>
    <w:sectPr w:rsidR="00EC16F8" w:rsidRPr="00EC16F8" w:rsidSect="001A46BA">
      <w:pgSz w:w="11909" w:h="16834" w:code="9"/>
      <w:pgMar w:top="634" w:right="1440" w:bottom="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99A1C8" w14:textId="77777777" w:rsidR="00840727" w:rsidRDefault="00840727" w:rsidP="00513EBF">
      <w:pPr>
        <w:spacing w:after="0" w:line="240" w:lineRule="auto"/>
      </w:pPr>
      <w:r>
        <w:separator/>
      </w:r>
    </w:p>
  </w:endnote>
  <w:endnote w:type="continuationSeparator" w:id="0">
    <w:p w14:paraId="270E0227" w14:textId="77777777" w:rsidR="00840727" w:rsidRDefault="00840727"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D2E3D9" w14:textId="77777777" w:rsidR="00840727" w:rsidRDefault="00840727" w:rsidP="00513EBF">
      <w:pPr>
        <w:spacing w:after="0" w:line="240" w:lineRule="auto"/>
      </w:pPr>
      <w:r>
        <w:separator/>
      </w:r>
    </w:p>
  </w:footnote>
  <w:footnote w:type="continuationSeparator" w:id="0">
    <w:p w14:paraId="05FB5020" w14:textId="77777777" w:rsidR="00840727" w:rsidRDefault="00840727" w:rsidP="00513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2pt;height:12pt" o:bullet="t">
        <v:imagedata r:id="rId1" o:title="bullet"/>
      </v:shape>
    </w:pict>
  </w:numPicBullet>
  <w:numPicBullet w:numPicBulletId="1">
    <w:pict>
      <v:shape id="_x0000_i1123" type="#_x0000_t75" alt="exp24x24icons" style="width:18pt;height:18pt;visibility:visible;mso-wrap-style:square" o:bullet="t">
        <v:imagedata r:id="rId2" o:title="exp24x24icons"/>
      </v:shape>
    </w:pict>
  </w:numPicBullet>
  <w:numPicBullet w:numPicBulletId="2">
    <w:pict>
      <v:shape id="_x0000_i1124" type="#_x0000_t75" style="width:7.5pt;height:7.5pt" o:bullet="t">
        <v:imagedata r:id="rId3" o:title="bullet-blue"/>
      </v:shape>
    </w:pict>
  </w:numPicBullet>
  <w:numPicBullet w:numPicBulletId="3">
    <w:pict>
      <v:shape id="_x0000_i1125" type="#_x0000_t75" alt="softskills24x24icons" style="width:18pt;height:18pt;visibility:visible;mso-wrap-style:square" o:bullet="t">
        <v:imagedata r:id="rId4" o:title="softskills24x24icons"/>
      </v:shape>
    </w:pict>
  </w:numPicBullet>
  <w:abstractNum w:abstractNumId="0" w15:restartNumberingAfterBreak="0">
    <w:nsid w:val="03CC4CF3"/>
    <w:multiLevelType w:val="hybridMultilevel"/>
    <w:tmpl w:val="8422745A"/>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CD60AB"/>
    <w:multiLevelType w:val="hybridMultilevel"/>
    <w:tmpl w:val="9D38D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95347"/>
    <w:multiLevelType w:val="hybridMultilevel"/>
    <w:tmpl w:val="FDC62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EB552C"/>
    <w:multiLevelType w:val="hybridMultilevel"/>
    <w:tmpl w:val="65BC7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B542D"/>
    <w:multiLevelType w:val="hybridMultilevel"/>
    <w:tmpl w:val="FBFC7A2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08F5F3A"/>
    <w:multiLevelType w:val="hybridMultilevel"/>
    <w:tmpl w:val="E6C24EAA"/>
    <w:lvl w:ilvl="0" w:tplc="E4AC37F0">
      <w:start w:val="1"/>
      <w:numFmt w:val="bullet"/>
      <w:lvlText w:val=""/>
      <w:lvlPicBulletId w:val="2"/>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805388"/>
    <w:multiLevelType w:val="hybridMultilevel"/>
    <w:tmpl w:val="A0E028FE"/>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9680360"/>
    <w:multiLevelType w:val="hybridMultilevel"/>
    <w:tmpl w:val="3AAC40FA"/>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780964"/>
    <w:multiLevelType w:val="hybridMultilevel"/>
    <w:tmpl w:val="040CA81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09144A6"/>
    <w:multiLevelType w:val="hybridMultilevel"/>
    <w:tmpl w:val="89C84928"/>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2A24BF"/>
    <w:multiLevelType w:val="hybridMultilevel"/>
    <w:tmpl w:val="D704571A"/>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7CF79A7"/>
    <w:multiLevelType w:val="hybridMultilevel"/>
    <w:tmpl w:val="920A122C"/>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5E802F5E"/>
    <w:multiLevelType w:val="hybridMultilevel"/>
    <w:tmpl w:val="F124BB8E"/>
    <w:lvl w:ilvl="0" w:tplc="8FDC854E">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4A2949"/>
    <w:multiLevelType w:val="hybridMultilevel"/>
    <w:tmpl w:val="26862CA6"/>
    <w:lvl w:ilvl="0" w:tplc="8FDC854E">
      <w:start w:val="1"/>
      <w:numFmt w:val="bullet"/>
      <w:lvlText w:val=""/>
      <w:lvlPicBulletId w:val="0"/>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ACE256C"/>
    <w:multiLevelType w:val="hybridMultilevel"/>
    <w:tmpl w:val="C5AE3FFC"/>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6B741F5C"/>
    <w:multiLevelType w:val="hybridMultilevel"/>
    <w:tmpl w:val="635E7C2A"/>
    <w:lvl w:ilvl="0" w:tplc="8FDC854E">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6F6D08"/>
    <w:multiLevelType w:val="hybridMultilevel"/>
    <w:tmpl w:val="4BC67640"/>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E4C0020"/>
    <w:multiLevelType w:val="hybridMultilevel"/>
    <w:tmpl w:val="CFD46FC8"/>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F0F496A"/>
    <w:multiLevelType w:val="hybridMultilevel"/>
    <w:tmpl w:val="56C09C54"/>
    <w:lvl w:ilvl="0" w:tplc="8FDC854E">
      <w:start w:val="1"/>
      <w:numFmt w:val="bullet"/>
      <w:lvlText w:val=""/>
      <w:lvlPicBulletId w:val="0"/>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2"/>
  </w:num>
  <w:num w:numId="2">
    <w:abstractNumId w:val="11"/>
  </w:num>
  <w:num w:numId="3">
    <w:abstractNumId w:val="16"/>
  </w:num>
  <w:num w:numId="4">
    <w:abstractNumId w:val="9"/>
  </w:num>
  <w:num w:numId="5">
    <w:abstractNumId w:val="14"/>
  </w:num>
  <w:num w:numId="6">
    <w:abstractNumId w:val="0"/>
  </w:num>
  <w:num w:numId="7">
    <w:abstractNumId w:val="1"/>
  </w:num>
  <w:num w:numId="8">
    <w:abstractNumId w:val="6"/>
  </w:num>
  <w:num w:numId="9">
    <w:abstractNumId w:val="4"/>
  </w:num>
  <w:num w:numId="10">
    <w:abstractNumId w:val="17"/>
  </w:num>
  <w:num w:numId="11">
    <w:abstractNumId w:val="8"/>
  </w:num>
  <w:num w:numId="12">
    <w:abstractNumId w:val="5"/>
  </w:num>
  <w:num w:numId="13">
    <w:abstractNumId w:val="13"/>
  </w:num>
  <w:num w:numId="14">
    <w:abstractNumId w:val="15"/>
  </w:num>
  <w:num w:numId="15">
    <w:abstractNumId w:val="3"/>
  </w:num>
  <w:num w:numId="16">
    <w:abstractNumId w:val="10"/>
  </w:num>
  <w:num w:numId="17">
    <w:abstractNumId w:val="2"/>
  </w:num>
  <w:num w:numId="18">
    <w:abstractNumId w:val="18"/>
  </w:num>
  <w:num w:numId="1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879"/>
    <w:rsid w:val="000013D2"/>
    <w:rsid w:val="00010547"/>
    <w:rsid w:val="0001078A"/>
    <w:rsid w:val="000109B7"/>
    <w:rsid w:val="00011D26"/>
    <w:rsid w:val="000166D6"/>
    <w:rsid w:val="0001780F"/>
    <w:rsid w:val="00022166"/>
    <w:rsid w:val="00022BD5"/>
    <w:rsid w:val="00023D1C"/>
    <w:rsid w:val="00027E9F"/>
    <w:rsid w:val="000301E1"/>
    <w:rsid w:val="0004410F"/>
    <w:rsid w:val="00051DF3"/>
    <w:rsid w:val="00053712"/>
    <w:rsid w:val="0005755B"/>
    <w:rsid w:val="0006032C"/>
    <w:rsid w:val="0007133C"/>
    <w:rsid w:val="00074731"/>
    <w:rsid w:val="000874B9"/>
    <w:rsid w:val="000907CA"/>
    <w:rsid w:val="000923C2"/>
    <w:rsid w:val="00093623"/>
    <w:rsid w:val="00094D00"/>
    <w:rsid w:val="0009600A"/>
    <w:rsid w:val="000A70B1"/>
    <w:rsid w:val="000B0092"/>
    <w:rsid w:val="000B33FC"/>
    <w:rsid w:val="000B4309"/>
    <w:rsid w:val="000B63AC"/>
    <w:rsid w:val="000B70B5"/>
    <w:rsid w:val="000C0458"/>
    <w:rsid w:val="000C11A6"/>
    <w:rsid w:val="000C2025"/>
    <w:rsid w:val="000C277A"/>
    <w:rsid w:val="000C4430"/>
    <w:rsid w:val="000D0BEB"/>
    <w:rsid w:val="000D180A"/>
    <w:rsid w:val="000D4389"/>
    <w:rsid w:val="000E5080"/>
    <w:rsid w:val="000F2982"/>
    <w:rsid w:val="000F3647"/>
    <w:rsid w:val="000F4BA9"/>
    <w:rsid w:val="00102554"/>
    <w:rsid w:val="001030B7"/>
    <w:rsid w:val="00117B2C"/>
    <w:rsid w:val="00120D43"/>
    <w:rsid w:val="0012242B"/>
    <w:rsid w:val="00125701"/>
    <w:rsid w:val="0013009F"/>
    <w:rsid w:val="00131BA0"/>
    <w:rsid w:val="00137AF8"/>
    <w:rsid w:val="00137D75"/>
    <w:rsid w:val="00137EE2"/>
    <w:rsid w:val="00140912"/>
    <w:rsid w:val="001429B2"/>
    <w:rsid w:val="0014421E"/>
    <w:rsid w:val="001448BF"/>
    <w:rsid w:val="001477FB"/>
    <w:rsid w:val="00156950"/>
    <w:rsid w:val="00157F08"/>
    <w:rsid w:val="001736B2"/>
    <w:rsid w:val="001737BC"/>
    <w:rsid w:val="00174F02"/>
    <w:rsid w:val="001761AE"/>
    <w:rsid w:val="00176C30"/>
    <w:rsid w:val="001802BC"/>
    <w:rsid w:val="0018066F"/>
    <w:rsid w:val="00184C91"/>
    <w:rsid w:val="0018695A"/>
    <w:rsid w:val="00186989"/>
    <w:rsid w:val="00187129"/>
    <w:rsid w:val="001913A0"/>
    <w:rsid w:val="00192115"/>
    <w:rsid w:val="00195213"/>
    <w:rsid w:val="001A1FD5"/>
    <w:rsid w:val="001A3881"/>
    <w:rsid w:val="001A46BA"/>
    <w:rsid w:val="001B10A9"/>
    <w:rsid w:val="001B1B69"/>
    <w:rsid w:val="001B447E"/>
    <w:rsid w:val="001B4B1D"/>
    <w:rsid w:val="001B7D94"/>
    <w:rsid w:val="001C4E10"/>
    <w:rsid w:val="001C7A6F"/>
    <w:rsid w:val="001E002F"/>
    <w:rsid w:val="001E38DF"/>
    <w:rsid w:val="001E3EF0"/>
    <w:rsid w:val="001F4381"/>
    <w:rsid w:val="001F4FA9"/>
    <w:rsid w:val="002052C4"/>
    <w:rsid w:val="00205C86"/>
    <w:rsid w:val="002125DA"/>
    <w:rsid w:val="00217513"/>
    <w:rsid w:val="00220032"/>
    <w:rsid w:val="0022233D"/>
    <w:rsid w:val="00226832"/>
    <w:rsid w:val="00230797"/>
    <w:rsid w:val="002329A8"/>
    <w:rsid w:val="002356C2"/>
    <w:rsid w:val="00236F3B"/>
    <w:rsid w:val="00237B92"/>
    <w:rsid w:val="00241EDD"/>
    <w:rsid w:val="002422A3"/>
    <w:rsid w:val="00243863"/>
    <w:rsid w:val="00245462"/>
    <w:rsid w:val="00246733"/>
    <w:rsid w:val="00250C13"/>
    <w:rsid w:val="00251B4F"/>
    <w:rsid w:val="002521FB"/>
    <w:rsid w:val="00255F68"/>
    <w:rsid w:val="00262D97"/>
    <w:rsid w:val="00265988"/>
    <w:rsid w:val="00265FDD"/>
    <w:rsid w:val="00270916"/>
    <w:rsid w:val="00273A4B"/>
    <w:rsid w:val="00273B09"/>
    <w:rsid w:val="00284A1A"/>
    <w:rsid w:val="00285456"/>
    <w:rsid w:val="00287C14"/>
    <w:rsid w:val="002923A1"/>
    <w:rsid w:val="00295E15"/>
    <w:rsid w:val="002A076F"/>
    <w:rsid w:val="002A1FB5"/>
    <w:rsid w:val="002A4671"/>
    <w:rsid w:val="002B1021"/>
    <w:rsid w:val="002B252D"/>
    <w:rsid w:val="002C3B66"/>
    <w:rsid w:val="002D1966"/>
    <w:rsid w:val="002D1BA2"/>
    <w:rsid w:val="002D42C4"/>
    <w:rsid w:val="002F2030"/>
    <w:rsid w:val="002F3B88"/>
    <w:rsid w:val="002F43DB"/>
    <w:rsid w:val="002F4879"/>
    <w:rsid w:val="002F4BAC"/>
    <w:rsid w:val="003003FC"/>
    <w:rsid w:val="00301084"/>
    <w:rsid w:val="003028EE"/>
    <w:rsid w:val="00310DAF"/>
    <w:rsid w:val="0031717C"/>
    <w:rsid w:val="003236DE"/>
    <w:rsid w:val="00324137"/>
    <w:rsid w:val="00324A7A"/>
    <w:rsid w:val="0033584E"/>
    <w:rsid w:val="00335A4D"/>
    <w:rsid w:val="00362840"/>
    <w:rsid w:val="00367797"/>
    <w:rsid w:val="003700FA"/>
    <w:rsid w:val="003708D2"/>
    <w:rsid w:val="003709B8"/>
    <w:rsid w:val="003726AC"/>
    <w:rsid w:val="003773BD"/>
    <w:rsid w:val="00381304"/>
    <w:rsid w:val="0038271C"/>
    <w:rsid w:val="00382D97"/>
    <w:rsid w:val="003925F8"/>
    <w:rsid w:val="00393928"/>
    <w:rsid w:val="00394658"/>
    <w:rsid w:val="00394BEA"/>
    <w:rsid w:val="003A0964"/>
    <w:rsid w:val="003A6DC7"/>
    <w:rsid w:val="003B014B"/>
    <w:rsid w:val="003B2A4F"/>
    <w:rsid w:val="003B2F15"/>
    <w:rsid w:val="003B578F"/>
    <w:rsid w:val="003C21A3"/>
    <w:rsid w:val="003C70F1"/>
    <w:rsid w:val="003C7C25"/>
    <w:rsid w:val="003D7DD6"/>
    <w:rsid w:val="003E09E2"/>
    <w:rsid w:val="003F0C0F"/>
    <w:rsid w:val="003F46CF"/>
    <w:rsid w:val="003F4D76"/>
    <w:rsid w:val="00410840"/>
    <w:rsid w:val="004133EF"/>
    <w:rsid w:val="0041610E"/>
    <w:rsid w:val="0041770A"/>
    <w:rsid w:val="00424103"/>
    <w:rsid w:val="00424E2A"/>
    <w:rsid w:val="00433D92"/>
    <w:rsid w:val="00434796"/>
    <w:rsid w:val="0044064C"/>
    <w:rsid w:val="00453468"/>
    <w:rsid w:val="0045388C"/>
    <w:rsid w:val="00454CBC"/>
    <w:rsid w:val="00462D6C"/>
    <w:rsid w:val="00465721"/>
    <w:rsid w:val="00472088"/>
    <w:rsid w:val="00472471"/>
    <w:rsid w:val="00476C71"/>
    <w:rsid w:val="004825BE"/>
    <w:rsid w:val="0048410B"/>
    <w:rsid w:val="00486C19"/>
    <w:rsid w:val="00492FFD"/>
    <w:rsid w:val="00496C65"/>
    <w:rsid w:val="004C4A78"/>
    <w:rsid w:val="004C4D4D"/>
    <w:rsid w:val="004C6240"/>
    <w:rsid w:val="004C7BD8"/>
    <w:rsid w:val="004D25AD"/>
    <w:rsid w:val="004D2C6C"/>
    <w:rsid w:val="004D2CE1"/>
    <w:rsid w:val="004D2F71"/>
    <w:rsid w:val="004E33ED"/>
    <w:rsid w:val="004F283E"/>
    <w:rsid w:val="004F4BF3"/>
    <w:rsid w:val="00506A01"/>
    <w:rsid w:val="00513178"/>
    <w:rsid w:val="00513EBF"/>
    <w:rsid w:val="00526457"/>
    <w:rsid w:val="00526939"/>
    <w:rsid w:val="005307AD"/>
    <w:rsid w:val="005424E1"/>
    <w:rsid w:val="0054354E"/>
    <w:rsid w:val="00543757"/>
    <w:rsid w:val="005456ED"/>
    <w:rsid w:val="005528E7"/>
    <w:rsid w:val="00553019"/>
    <w:rsid w:val="005668EB"/>
    <w:rsid w:val="00567B23"/>
    <w:rsid w:val="005717AB"/>
    <w:rsid w:val="00573515"/>
    <w:rsid w:val="00573E5C"/>
    <w:rsid w:val="0057637F"/>
    <w:rsid w:val="0057723C"/>
    <w:rsid w:val="0058226E"/>
    <w:rsid w:val="00582B96"/>
    <w:rsid w:val="005934CE"/>
    <w:rsid w:val="005A1620"/>
    <w:rsid w:val="005C063B"/>
    <w:rsid w:val="005C3EC0"/>
    <w:rsid w:val="005C5A94"/>
    <w:rsid w:val="005C5D18"/>
    <w:rsid w:val="005C67B6"/>
    <w:rsid w:val="005D4E2F"/>
    <w:rsid w:val="005D6ABE"/>
    <w:rsid w:val="005D7640"/>
    <w:rsid w:val="005E540B"/>
    <w:rsid w:val="005E6D54"/>
    <w:rsid w:val="005F1758"/>
    <w:rsid w:val="005F3339"/>
    <w:rsid w:val="005F3815"/>
    <w:rsid w:val="00601A11"/>
    <w:rsid w:val="00604EA3"/>
    <w:rsid w:val="00606251"/>
    <w:rsid w:val="00607F1B"/>
    <w:rsid w:val="00616EB3"/>
    <w:rsid w:val="006303CB"/>
    <w:rsid w:val="00633D15"/>
    <w:rsid w:val="00636619"/>
    <w:rsid w:val="0064246A"/>
    <w:rsid w:val="00645AFD"/>
    <w:rsid w:val="006526D2"/>
    <w:rsid w:val="00652700"/>
    <w:rsid w:val="006544C2"/>
    <w:rsid w:val="00655B44"/>
    <w:rsid w:val="00655C17"/>
    <w:rsid w:val="00662EE5"/>
    <w:rsid w:val="00672570"/>
    <w:rsid w:val="006729B9"/>
    <w:rsid w:val="00675910"/>
    <w:rsid w:val="006770F4"/>
    <w:rsid w:val="0067779A"/>
    <w:rsid w:val="0068066D"/>
    <w:rsid w:val="006811EB"/>
    <w:rsid w:val="00681ED6"/>
    <w:rsid w:val="00681FAD"/>
    <w:rsid w:val="00682B0C"/>
    <w:rsid w:val="006843AD"/>
    <w:rsid w:val="0068471E"/>
    <w:rsid w:val="00687891"/>
    <w:rsid w:val="00687EF3"/>
    <w:rsid w:val="006912D6"/>
    <w:rsid w:val="00691ED7"/>
    <w:rsid w:val="00691FA6"/>
    <w:rsid w:val="00693023"/>
    <w:rsid w:val="00696D48"/>
    <w:rsid w:val="006A35BE"/>
    <w:rsid w:val="006A4083"/>
    <w:rsid w:val="006A43E0"/>
    <w:rsid w:val="006A4B94"/>
    <w:rsid w:val="006C41C8"/>
    <w:rsid w:val="006C65E4"/>
    <w:rsid w:val="006D458D"/>
    <w:rsid w:val="006E012C"/>
    <w:rsid w:val="006E117D"/>
    <w:rsid w:val="006E21D4"/>
    <w:rsid w:val="006E4129"/>
    <w:rsid w:val="006F0246"/>
    <w:rsid w:val="006F559F"/>
    <w:rsid w:val="00700865"/>
    <w:rsid w:val="0070173D"/>
    <w:rsid w:val="007045DB"/>
    <w:rsid w:val="007121DA"/>
    <w:rsid w:val="0071465F"/>
    <w:rsid w:val="00723618"/>
    <w:rsid w:val="007241C8"/>
    <w:rsid w:val="00727950"/>
    <w:rsid w:val="007302EC"/>
    <w:rsid w:val="007337B2"/>
    <w:rsid w:val="00737F9B"/>
    <w:rsid w:val="00742112"/>
    <w:rsid w:val="0074265D"/>
    <w:rsid w:val="007443AE"/>
    <w:rsid w:val="0075045C"/>
    <w:rsid w:val="00750EFB"/>
    <w:rsid w:val="00751213"/>
    <w:rsid w:val="0075299E"/>
    <w:rsid w:val="0075620D"/>
    <w:rsid w:val="00766555"/>
    <w:rsid w:val="00766BB8"/>
    <w:rsid w:val="007741C0"/>
    <w:rsid w:val="0077714D"/>
    <w:rsid w:val="00777B65"/>
    <w:rsid w:val="00777CD7"/>
    <w:rsid w:val="0078160F"/>
    <w:rsid w:val="00790D50"/>
    <w:rsid w:val="00794679"/>
    <w:rsid w:val="007976D7"/>
    <w:rsid w:val="007A0154"/>
    <w:rsid w:val="007A1271"/>
    <w:rsid w:val="007A2FF0"/>
    <w:rsid w:val="007A796D"/>
    <w:rsid w:val="007B2128"/>
    <w:rsid w:val="007B2842"/>
    <w:rsid w:val="007B44BA"/>
    <w:rsid w:val="007B5BAF"/>
    <w:rsid w:val="007B6350"/>
    <w:rsid w:val="007B6EE8"/>
    <w:rsid w:val="007C3DCE"/>
    <w:rsid w:val="007C4CFD"/>
    <w:rsid w:val="007D0ED9"/>
    <w:rsid w:val="007E22EA"/>
    <w:rsid w:val="007E64E3"/>
    <w:rsid w:val="007F0040"/>
    <w:rsid w:val="007F14C5"/>
    <w:rsid w:val="007F36A7"/>
    <w:rsid w:val="007F4A7C"/>
    <w:rsid w:val="007F4FB3"/>
    <w:rsid w:val="00806E66"/>
    <w:rsid w:val="00813383"/>
    <w:rsid w:val="008213B0"/>
    <w:rsid w:val="00821AFF"/>
    <w:rsid w:val="00822307"/>
    <w:rsid w:val="00822EA5"/>
    <w:rsid w:val="0082480A"/>
    <w:rsid w:val="008249EC"/>
    <w:rsid w:val="0082600A"/>
    <w:rsid w:val="00830BB5"/>
    <w:rsid w:val="00836205"/>
    <w:rsid w:val="008369DF"/>
    <w:rsid w:val="00836B47"/>
    <w:rsid w:val="00840727"/>
    <w:rsid w:val="00841B7D"/>
    <w:rsid w:val="00842203"/>
    <w:rsid w:val="0084613F"/>
    <w:rsid w:val="00846B32"/>
    <w:rsid w:val="00850704"/>
    <w:rsid w:val="00852887"/>
    <w:rsid w:val="008606CE"/>
    <w:rsid w:val="00862AAD"/>
    <w:rsid w:val="00870DA7"/>
    <w:rsid w:val="008715BD"/>
    <w:rsid w:val="008722F2"/>
    <w:rsid w:val="00880AE7"/>
    <w:rsid w:val="00883BD0"/>
    <w:rsid w:val="00885020"/>
    <w:rsid w:val="00886DF1"/>
    <w:rsid w:val="008878A4"/>
    <w:rsid w:val="008A5314"/>
    <w:rsid w:val="008A61CD"/>
    <w:rsid w:val="008B536D"/>
    <w:rsid w:val="008B669C"/>
    <w:rsid w:val="008C63FC"/>
    <w:rsid w:val="008D322A"/>
    <w:rsid w:val="008D53EC"/>
    <w:rsid w:val="008E2F27"/>
    <w:rsid w:val="008E5994"/>
    <w:rsid w:val="008E740A"/>
    <w:rsid w:val="008F21D2"/>
    <w:rsid w:val="008F26FD"/>
    <w:rsid w:val="008F381A"/>
    <w:rsid w:val="0090033C"/>
    <w:rsid w:val="00901633"/>
    <w:rsid w:val="009107B1"/>
    <w:rsid w:val="00911653"/>
    <w:rsid w:val="0091483A"/>
    <w:rsid w:val="00930AFA"/>
    <w:rsid w:val="00932F13"/>
    <w:rsid w:val="00935C3C"/>
    <w:rsid w:val="009432B6"/>
    <w:rsid w:val="00946AFC"/>
    <w:rsid w:val="00950510"/>
    <w:rsid w:val="0095099A"/>
    <w:rsid w:val="00950A22"/>
    <w:rsid w:val="009550D4"/>
    <w:rsid w:val="00964F22"/>
    <w:rsid w:val="00971816"/>
    <w:rsid w:val="00972A05"/>
    <w:rsid w:val="00973619"/>
    <w:rsid w:val="00976381"/>
    <w:rsid w:val="00981731"/>
    <w:rsid w:val="00983CAC"/>
    <w:rsid w:val="00986F98"/>
    <w:rsid w:val="009879B1"/>
    <w:rsid w:val="00987FEF"/>
    <w:rsid w:val="009902E4"/>
    <w:rsid w:val="009904E1"/>
    <w:rsid w:val="0099734E"/>
    <w:rsid w:val="009A023D"/>
    <w:rsid w:val="009B50F5"/>
    <w:rsid w:val="009C7058"/>
    <w:rsid w:val="009D4EB0"/>
    <w:rsid w:val="009D523C"/>
    <w:rsid w:val="009D643F"/>
    <w:rsid w:val="009E11A6"/>
    <w:rsid w:val="009E1212"/>
    <w:rsid w:val="009E20C6"/>
    <w:rsid w:val="009E491C"/>
    <w:rsid w:val="009E4FF0"/>
    <w:rsid w:val="009E5DF1"/>
    <w:rsid w:val="009E6C0D"/>
    <w:rsid w:val="009E6CCF"/>
    <w:rsid w:val="009F2935"/>
    <w:rsid w:val="009F3243"/>
    <w:rsid w:val="009F3B0F"/>
    <w:rsid w:val="00A0222E"/>
    <w:rsid w:val="00A0679D"/>
    <w:rsid w:val="00A06BBB"/>
    <w:rsid w:val="00A07650"/>
    <w:rsid w:val="00A11671"/>
    <w:rsid w:val="00A135F7"/>
    <w:rsid w:val="00A156DE"/>
    <w:rsid w:val="00A31C73"/>
    <w:rsid w:val="00A31E57"/>
    <w:rsid w:val="00A3321A"/>
    <w:rsid w:val="00A34E80"/>
    <w:rsid w:val="00A35178"/>
    <w:rsid w:val="00A45251"/>
    <w:rsid w:val="00A46882"/>
    <w:rsid w:val="00A52B2E"/>
    <w:rsid w:val="00A56B22"/>
    <w:rsid w:val="00A56C10"/>
    <w:rsid w:val="00A663CA"/>
    <w:rsid w:val="00A672F7"/>
    <w:rsid w:val="00A70274"/>
    <w:rsid w:val="00A704D5"/>
    <w:rsid w:val="00A7581B"/>
    <w:rsid w:val="00A8050D"/>
    <w:rsid w:val="00A83464"/>
    <w:rsid w:val="00A85EB4"/>
    <w:rsid w:val="00A90729"/>
    <w:rsid w:val="00A91DF4"/>
    <w:rsid w:val="00A95A7B"/>
    <w:rsid w:val="00AA0202"/>
    <w:rsid w:val="00AA1B03"/>
    <w:rsid w:val="00AA2046"/>
    <w:rsid w:val="00AA21D1"/>
    <w:rsid w:val="00AB6293"/>
    <w:rsid w:val="00AC1FDC"/>
    <w:rsid w:val="00AC3807"/>
    <w:rsid w:val="00AC5FC2"/>
    <w:rsid w:val="00AC6646"/>
    <w:rsid w:val="00AC7134"/>
    <w:rsid w:val="00AD1112"/>
    <w:rsid w:val="00AD1337"/>
    <w:rsid w:val="00AD16EE"/>
    <w:rsid w:val="00AD3603"/>
    <w:rsid w:val="00AE0002"/>
    <w:rsid w:val="00AE0174"/>
    <w:rsid w:val="00AE0F7D"/>
    <w:rsid w:val="00AE75BA"/>
    <w:rsid w:val="00AF4C12"/>
    <w:rsid w:val="00AF6691"/>
    <w:rsid w:val="00B024FE"/>
    <w:rsid w:val="00B033E1"/>
    <w:rsid w:val="00B06E08"/>
    <w:rsid w:val="00B1038A"/>
    <w:rsid w:val="00B11FD3"/>
    <w:rsid w:val="00B1298C"/>
    <w:rsid w:val="00B14F08"/>
    <w:rsid w:val="00B166AC"/>
    <w:rsid w:val="00B25D55"/>
    <w:rsid w:val="00B26125"/>
    <w:rsid w:val="00B306BE"/>
    <w:rsid w:val="00B36857"/>
    <w:rsid w:val="00B40084"/>
    <w:rsid w:val="00B42487"/>
    <w:rsid w:val="00B42A8D"/>
    <w:rsid w:val="00B4785A"/>
    <w:rsid w:val="00B47B50"/>
    <w:rsid w:val="00B52CC0"/>
    <w:rsid w:val="00B61A38"/>
    <w:rsid w:val="00B652F4"/>
    <w:rsid w:val="00B745F5"/>
    <w:rsid w:val="00B750D5"/>
    <w:rsid w:val="00B75CC5"/>
    <w:rsid w:val="00B80B25"/>
    <w:rsid w:val="00B812C2"/>
    <w:rsid w:val="00B81689"/>
    <w:rsid w:val="00B83D01"/>
    <w:rsid w:val="00B84114"/>
    <w:rsid w:val="00B85C3A"/>
    <w:rsid w:val="00B86173"/>
    <w:rsid w:val="00B902F8"/>
    <w:rsid w:val="00B91E60"/>
    <w:rsid w:val="00B96CC0"/>
    <w:rsid w:val="00BA070A"/>
    <w:rsid w:val="00BA14AC"/>
    <w:rsid w:val="00BA19C3"/>
    <w:rsid w:val="00BA1C2E"/>
    <w:rsid w:val="00BA245B"/>
    <w:rsid w:val="00BA4E58"/>
    <w:rsid w:val="00BA5092"/>
    <w:rsid w:val="00BA57E8"/>
    <w:rsid w:val="00BA7CD6"/>
    <w:rsid w:val="00BB0C39"/>
    <w:rsid w:val="00BB0DF7"/>
    <w:rsid w:val="00BB342C"/>
    <w:rsid w:val="00BC2EDA"/>
    <w:rsid w:val="00BC4988"/>
    <w:rsid w:val="00BC518B"/>
    <w:rsid w:val="00BD201B"/>
    <w:rsid w:val="00BE0D8F"/>
    <w:rsid w:val="00BE226A"/>
    <w:rsid w:val="00BE4BF6"/>
    <w:rsid w:val="00BE6450"/>
    <w:rsid w:val="00BF3B5F"/>
    <w:rsid w:val="00BF504D"/>
    <w:rsid w:val="00C0196D"/>
    <w:rsid w:val="00C030B4"/>
    <w:rsid w:val="00C03E82"/>
    <w:rsid w:val="00C04454"/>
    <w:rsid w:val="00C059F5"/>
    <w:rsid w:val="00C07C73"/>
    <w:rsid w:val="00C12648"/>
    <w:rsid w:val="00C13A05"/>
    <w:rsid w:val="00C14CF2"/>
    <w:rsid w:val="00C23E7A"/>
    <w:rsid w:val="00C256B5"/>
    <w:rsid w:val="00C268E1"/>
    <w:rsid w:val="00C26E8D"/>
    <w:rsid w:val="00C32D55"/>
    <w:rsid w:val="00C3550B"/>
    <w:rsid w:val="00C4239C"/>
    <w:rsid w:val="00C44A53"/>
    <w:rsid w:val="00C47DF9"/>
    <w:rsid w:val="00C501B3"/>
    <w:rsid w:val="00C502E3"/>
    <w:rsid w:val="00C51FD8"/>
    <w:rsid w:val="00C531E8"/>
    <w:rsid w:val="00C562B9"/>
    <w:rsid w:val="00C62F43"/>
    <w:rsid w:val="00C63095"/>
    <w:rsid w:val="00C77E77"/>
    <w:rsid w:val="00C9043D"/>
    <w:rsid w:val="00C90791"/>
    <w:rsid w:val="00CA0934"/>
    <w:rsid w:val="00CA4124"/>
    <w:rsid w:val="00CB10D9"/>
    <w:rsid w:val="00CB31B5"/>
    <w:rsid w:val="00CC0F76"/>
    <w:rsid w:val="00CC24D6"/>
    <w:rsid w:val="00CC2FC8"/>
    <w:rsid w:val="00CC419B"/>
    <w:rsid w:val="00CC6A4B"/>
    <w:rsid w:val="00CC70DF"/>
    <w:rsid w:val="00CD1B3A"/>
    <w:rsid w:val="00CD2AEA"/>
    <w:rsid w:val="00CD7500"/>
    <w:rsid w:val="00CE1601"/>
    <w:rsid w:val="00CE3747"/>
    <w:rsid w:val="00CE4CEE"/>
    <w:rsid w:val="00CF2C97"/>
    <w:rsid w:val="00CF4080"/>
    <w:rsid w:val="00CF6FCE"/>
    <w:rsid w:val="00CF7998"/>
    <w:rsid w:val="00D00AD1"/>
    <w:rsid w:val="00D00D8A"/>
    <w:rsid w:val="00D01B69"/>
    <w:rsid w:val="00D033CF"/>
    <w:rsid w:val="00D0361F"/>
    <w:rsid w:val="00D039C1"/>
    <w:rsid w:val="00D07135"/>
    <w:rsid w:val="00D116D0"/>
    <w:rsid w:val="00D1197C"/>
    <w:rsid w:val="00D13297"/>
    <w:rsid w:val="00D26365"/>
    <w:rsid w:val="00D30819"/>
    <w:rsid w:val="00D32358"/>
    <w:rsid w:val="00D35401"/>
    <w:rsid w:val="00D425B3"/>
    <w:rsid w:val="00D43F40"/>
    <w:rsid w:val="00D4612B"/>
    <w:rsid w:val="00D47073"/>
    <w:rsid w:val="00D5044D"/>
    <w:rsid w:val="00D519E0"/>
    <w:rsid w:val="00D5356B"/>
    <w:rsid w:val="00D56432"/>
    <w:rsid w:val="00D6690C"/>
    <w:rsid w:val="00D73D00"/>
    <w:rsid w:val="00D74121"/>
    <w:rsid w:val="00D7741B"/>
    <w:rsid w:val="00D83B94"/>
    <w:rsid w:val="00D8485A"/>
    <w:rsid w:val="00D8545D"/>
    <w:rsid w:val="00D873BD"/>
    <w:rsid w:val="00D92E39"/>
    <w:rsid w:val="00D92E84"/>
    <w:rsid w:val="00D95BD3"/>
    <w:rsid w:val="00DA6586"/>
    <w:rsid w:val="00DB1C97"/>
    <w:rsid w:val="00DB24B7"/>
    <w:rsid w:val="00DC13B9"/>
    <w:rsid w:val="00DC49DC"/>
    <w:rsid w:val="00DC73B7"/>
    <w:rsid w:val="00DD0E4F"/>
    <w:rsid w:val="00DE3356"/>
    <w:rsid w:val="00DE395E"/>
    <w:rsid w:val="00DE3B07"/>
    <w:rsid w:val="00DF17A8"/>
    <w:rsid w:val="00DF366D"/>
    <w:rsid w:val="00E00E5F"/>
    <w:rsid w:val="00E04515"/>
    <w:rsid w:val="00E064F7"/>
    <w:rsid w:val="00E07459"/>
    <w:rsid w:val="00E10224"/>
    <w:rsid w:val="00E11E19"/>
    <w:rsid w:val="00E150EC"/>
    <w:rsid w:val="00E15FC3"/>
    <w:rsid w:val="00E20656"/>
    <w:rsid w:val="00E24070"/>
    <w:rsid w:val="00E2673B"/>
    <w:rsid w:val="00E36A7F"/>
    <w:rsid w:val="00E37C50"/>
    <w:rsid w:val="00E41318"/>
    <w:rsid w:val="00E45B9F"/>
    <w:rsid w:val="00E5218B"/>
    <w:rsid w:val="00E5305B"/>
    <w:rsid w:val="00E53BAB"/>
    <w:rsid w:val="00E56B1A"/>
    <w:rsid w:val="00E6252A"/>
    <w:rsid w:val="00E77F02"/>
    <w:rsid w:val="00E8209E"/>
    <w:rsid w:val="00E822D5"/>
    <w:rsid w:val="00E83863"/>
    <w:rsid w:val="00E83D0D"/>
    <w:rsid w:val="00E97B5C"/>
    <w:rsid w:val="00EB182F"/>
    <w:rsid w:val="00EB3F12"/>
    <w:rsid w:val="00EB5848"/>
    <w:rsid w:val="00EC0A86"/>
    <w:rsid w:val="00EC16F8"/>
    <w:rsid w:val="00EC6D92"/>
    <w:rsid w:val="00EC702F"/>
    <w:rsid w:val="00EC781B"/>
    <w:rsid w:val="00ED0DA3"/>
    <w:rsid w:val="00ED4A89"/>
    <w:rsid w:val="00ED5172"/>
    <w:rsid w:val="00ED5BA9"/>
    <w:rsid w:val="00EE14D6"/>
    <w:rsid w:val="00EE221C"/>
    <w:rsid w:val="00EE32A1"/>
    <w:rsid w:val="00EF5301"/>
    <w:rsid w:val="00F01A95"/>
    <w:rsid w:val="00F0223B"/>
    <w:rsid w:val="00F03760"/>
    <w:rsid w:val="00F12ED2"/>
    <w:rsid w:val="00F131B5"/>
    <w:rsid w:val="00F15038"/>
    <w:rsid w:val="00F17776"/>
    <w:rsid w:val="00F23373"/>
    <w:rsid w:val="00F27C7D"/>
    <w:rsid w:val="00F35967"/>
    <w:rsid w:val="00F35A94"/>
    <w:rsid w:val="00F455E9"/>
    <w:rsid w:val="00F52B92"/>
    <w:rsid w:val="00F53A4F"/>
    <w:rsid w:val="00F5764A"/>
    <w:rsid w:val="00F6758C"/>
    <w:rsid w:val="00F72433"/>
    <w:rsid w:val="00F806FE"/>
    <w:rsid w:val="00F837E3"/>
    <w:rsid w:val="00F864F2"/>
    <w:rsid w:val="00F914C3"/>
    <w:rsid w:val="00FA0D33"/>
    <w:rsid w:val="00FA64F5"/>
    <w:rsid w:val="00FB0978"/>
    <w:rsid w:val="00FB2D16"/>
    <w:rsid w:val="00FB6C70"/>
    <w:rsid w:val="00FC0C8F"/>
    <w:rsid w:val="00FC2CBE"/>
    <w:rsid w:val="00FC362D"/>
    <w:rsid w:val="00FD045F"/>
    <w:rsid w:val="00FD0DA3"/>
    <w:rsid w:val="00FD250D"/>
    <w:rsid w:val="00FD25E0"/>
    <w:rsid w:val="00FD27AB"/>
    <w:rsid w:val="00FD4476"/>
    <w:rsid w:val="00FD7DB5"/>
    <w:rsid w:val="00FE2B6C"/>
    <w:rsid w:val="00FE3A39"/>
    <w:rsid w:val="00FE3B04"/>
    <w:rsid w:val="00FE3B53"/>
    <w:rsid w:val="00FF0E0A"/>
    <w:rsid w:val="00FF1780"/>
    <w:rsid w:val="00FF243D"/>
    <w:rsid w:val="00FF6C62"/>
    <w:rsid w:val="00FF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8ba4cf,#b8c0d1,#d1d8e4,#f0f2f6,#f4f3ec,#dcdcde,#e7e7e9,#c7c7cb"/>
    </o:shapedefaults>
    <o:shapelayout v:ext="edit">
      <o:idmap v:ext="edit" data="1"/>
    </o:shapelayout>
  </w:shapeDefaults>
  <w:decimalSymbol w:val="."/>
  <w:listSeparator w:val=","/>
  <w14:docId w14:val="412DFAFF"/>
  <w15:docId w15:val="{E9C27AAE-27FC-4CC2-AC87-6C75A2BB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A11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E9F"/>
    <w:rPr>
      <w:color w:val="0000FF" w:themeColor="hyperlink"/>
      <w:u w:val="single"/>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094D00"/>
  </w:style>
  <w:style w:type="paragraph" w:customStyle="1" w:styleId="Default">
    <w:name w:val="Default"/>
    <w:rsid w:val="00693023"/>
    <w:pPr>
      <w:autoSpaceDE w:val="0"/>
      <w:autoSpaceDN w:val="0"/>
      <w:adjustRightInd w:val="0"/>
      <w:spacing w:after="0" w:line="240" w:lineRule="auto"/>
    </w:pPr>
    <w:rPr>
      <w:rFonts w:ascii="Calibri" w:hAnsi="Calibri" w:cs="Calibri"/>
      <w:color w:val="000000"/>
      <w:sz w:val="24"/>
      <w:szCs w:val="24"/>
      <w:lang w:val="en-IN"/>
    </w:rPr>
  </w:style>
  <w:style w:type="character" w:styleId="CommentReference">
    <w:name w:val="annotation reference"/>
    <w:basedOn w:val="DefaultParagraphFont"/>
    <w:uiPriority w:val="99"/>
    <w:semiHidden/>
    <w:unhideWhenUsed/>
    <w:rsid w:val="0075299E"/>
    <w:rPr>
      <w:sz w:val="16"/>
      <w:szCs w:val="16"/>
    </w:rPr>
  </w:style>
  <w:style w:type="paragraph" w:styleId="CommentText">
    <w:name w:val="annotation text"/>
    <w:basedOn w:val="Normal"/>
    <w:link w:val="CommentTextChar"/>
    <w:uiPriority w:val="99"/>
    <w:semiHidden/>
    <w:unhideWhenUsed/>
    <w:rsid w:val="0075299E"/>
    <w:pPr>
      <w:spacing w:line="240" w:lineRule="auto"/>
    </w:pPr>
    <w:rPr>
      <w:sz w:val="20"/>
      <w:szCs w:val="20"/>
    </w:rPr>
  </w:style>
  <w:style w:type="character" w:customStyle="1" w:styleId="CommentTextChar">
    <w:name w:val="Comment Text Char"/>
    <w:basedOn w:val="DefaultParagraphFont"/>
    <w:link w:val="CommentText"/>
    <w:uiPriority w:val="99"/>
    <w:semiHidden/>
    <w:rsid w:val="0075299E"/>
    <w:rPr>
      <w:sz w:val="20"/>
      <w:szCs w:val="20"/>
    </w:rPr>
  </w:style>
  <w:style w:type="paragraph" w:styleId="CommentSubject">
    <w:name w:val="annotation subject"/>
    <w:basedOn w:val="CommentText"/>
    <w:next w:val="CommentText"/>
    <w:link w:val="CommentSubjectChar"/>
    <w:uiPriority w:val="99"/>
    <w:semiHidden/>
    <w:unhideWhenUsed/>
    <w:rsid w:val="0075299E"/>
    <w:rPr>
      <w:b/>
      <w:bCs/>
    </w:rPr>
  </w:style>
  <w:style w:type="character" w:customStyle="1" w:styleId="CommentSubjectChar">
    <w:name w:val="Comment Subject Char"/>
    <w:basedOn w:val="CommentTextChar"/>
    <w:link w:val="CommentSubject"/>
    <w:uiPriority w:val="99"/>
    <w:semiHidden/>
    <w:rsid w:val="007529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3.png"/><Relationship Id="rId20"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2.png"/><Relationship Id="rId23" Type="http://schemas.openxmlformats.org/officeDocument/2006/relationships/image" Target="media/image4.png"/><Relationship Id="rId10" Type="http://schemas.openxmlformats.org/officeDocument/2006/relationships/image" Target="media/image7.jpg"/><Relationship Id="rId19"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314A3-8B11-48CF-AE6C-74ADE79B3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2429</Words>
  <Characters>13848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Windows User</cp:lastModifiedBy>
  <cp:revision>3</cp:revision>
  <cp:lastPrinted>2022-02-11T13:24:00Z</cp:lastPrinted>
  <dcterms:created xsi:type="dcterms:W3CDTF">2022-02-16T10:02:00Z</dcterms:created>
  <dcterms:modified xsi:type="dcterms:W3CDTF">2022-02-16T10:04:00Z</dcterms:modified>
</cp:coreProperties>
</file>