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Python/AWS Developer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Python/AWS Developer | Cloud &amp; Full Stack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Engineer</w:t>
      </w:r>
      <w:r>
        <w:t xml:space="preserve"> with over 15 years of experience in developing robust </w:t>
      </w:r>
      <w:r>
        <w:rPr>
          <w:b/>
        </w:rPr>
        <w:t>Python</w:t>
      </w:r>
      <w:r>
        <w:t xml:space="preserve"> applications and architecting scalable </w:t>
      </w:r>
      <w:r>
        <w:rPr>
          <w:b/>
        </w:rPr>
        <w:t>AWS</w:t>
      </w:r>
      <w:r>
        <w:t xml:space="preserve"> cloud solutions. Adept at full-stack development and microservices architecture, with a strong focus on collaboration and technical leadership. Proven ability to transition projects, enhance systems, and ensure code quality and maintainability.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RDS), Docker, Kubernetes, CI/CD (GitHub Actions, GitLab CI)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</w:t>
      </w:r>
    </w:p>
    <w:p>
      <w:pPr>
        <w:pStyle w:val="ListBullet"/>
      </w:pPr>
      <w:r>
        <w:rPr>
          <w:b/>
        </w:rPr>
        <w:t>Full Stack Development:</w:t>
      </w:r>
      <w:r>
        <w:t xml:space="preserve"> Frontend and Backend integration, Responsive Web Design, API Development</w:t>
      </w:r>
    </w:p>
    <w:p>
      <w:pPr>
        <w:pStyle w:val="ListBullet"/>
      </w:pPr>
      <w:r>
        <w:rPr>
          <w:b/>
        </w:rPr>
        <w:t>Technical Leadership:</w:t>
      </w:r>
      <w:r>
        <w:t xml:space="preserve"> Code Quality, Maintainability, Architectural Guidelines, Cross-Functional Collaboration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Successfully transitioned and enhanced legacy systems to modern microservices architecture, improving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Led technical teams to integrate AI tools, increasing feature delivery speed by </w:t>
      </w:r>
      <w:r>
        <w:rPr>
          <w:b/>
        </w:rPr>
        <w:t>35%</w:t>
      </w:r>
      <w:r>
        <w:t xml:space="preserve"> and expanding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 xml:space="preserve">Architected and deployed scalable cloud solutions on AWS, achieving </w:t>
      </w:r>
      <w:r>
        <w:rPr>
          <w:b/>
        </w:rPr>
        <w:t>99.95% uptime</w:t>
      </w:r>
      <w:r>
        <w:t xml:space="preserve"> and reducing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>Provided technical leadership to cross-functional teams, ensuring alignment with architectural guidelines and code quality standards.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contracts, advisory services, and cloud modernization for enterprise partners.</w:t>
      </w:r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Pioneered AI-augmented development practices across client teams, streamlining PR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scripts.</w:t>
      </w:r>
    </w:p>
    <w:p>
      <w:pPr>
        <w:pStyle w:val="ListBullet"/>
      </w:pPr>
      <w:r>
        <w:t xml:space="preserve">Configured production Linux environments, SSL/TLS security, and automated backup procedures with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 via S-Corp engagement, delivering customized cloud software and automated API architectures.</w:t>
      </w:r>
    </w:p>
    <w:p>
      <w:pPr>
        <w:pStyle w:val="ListBullet"/>
      </w:pPr>
      <w:r>
        <w:t xml:space="preserve">Containerized Python, React, and Node.js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>Designed non-blocking asynchronous architectures utilizing AWS Pub/Sub messaging, preventing application bottlenecks.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aws full stack microservices cloud architecture devops agile scrum fastapi django flask javascript sql docker kubernetes ci/cd technical leadership code quality maintainability architectural guidelines cross-functional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