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at Relativity Space body { font-family: -apple-system, BlinkMacSystemFont, "Segoe UI", Helvetica, Arial, sans-serif; line-height: 1.6; color: #1e293b; margin: 0; padding: 1in; } header { margin-bottom: 1.5rem; } .contact-info { font-size: 0.9rem; color: #64748b; } .contact-info span { display: block; } main { max-width: 8.5in; margin: 0 auto; } h1 { font-size: 1.2rem; margin-bottom: 0.5rem; } p { margin-bottom: 1rem; text-align: justify; } Cary Jones Temple City, CA 91780 (626) 272-2567 cgjonesdev@gmail.com linkedin.com/in/cary-g-jones Application for Senior Software Engineer, Agentic Infrastructure</w:t>
      </w:r>
    </w:p>
    <w:p>
      <w:pPr>
        <w:pStyle w:val="Heading1"/>
      </w:pPr>
    </w:p>
    <w:p>
      <w:r>
        <w:t>Dear Hiring Manager,</w:t>
      </w:r>
    </w:p>
    <w:p>
      <w:r>
        <w:t>I am writing to express my interest in the Senior Software Engineer, Agentic Infrastructure position at Relativity Space. With over 15 years of experience in software engineering, specializing in cloud architecture and microservices, I am excited about the opportunity to contribute to Relativity Space's innovative rocket development and launch operations.</w:t>
      </w:r>
    </w:p>
    <w:p>
      <w:r>
        <w:t>My extensive background in designing and implementing scalable API microservices using Python frameworks such as FastAPI and Django aligns well with the requirements of this role. I have successfully deployed containerized microservices on AWS and GCP, optimizing system performance and ensuring high reliability. My expertise in DevOps practices, including CI/CD pipelines and infrastructure automation, will support Relativity Space's mission to build robust and efficient infrastructure.</w:t>
      </w:r>
    </w:p>
    <w:p>
      <w:r>
        <w:t>While my experience in aerospace is limited, my proven ability to adapt to new technologies and industries, combined with my strong problem-solving skills, positions me to quickly become an asset to your team. I am eager to bring my technical skills and collaborative spirit to Relativity Space, contributing to the advancement of your cutting-edge technologies.</w:t>
      </w:r>
    </w:p>
    <w:p>
      <w:r>
        <w:t>Thank you for considering my application. I look forward to the opportunity to discuss how my experience and skills can benefit Relativity Space.</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