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Cary Jones — Cloud Engineer :root { --text: #1e293b; --muted: #64748b; --accent: #0d9488; --rule: #e2e8f0; } * { margin: 0; padding: 0; box-sizing: border-box; } body { font-family: -apple-system, BlinkMacSystemFont, "Segoe UI", Helvetica, Arial, sans-serif; font-size: 10pt; line-height: 1.42; color: var(--text); } main { max-width: 8.5in; margin: 0 auto; padding: 0.5in 0.6in; } header { text-align: center; margin-bottom: 1rem; padding-bottom: 0.65rem; border-bottom: 2.5px solid var(--accent); } .fullname { font-size: 1.75rem; font-weight: 700; letter-spacing: -0.02em; } .title { margin-top: 0.3rem; font-size: 0.92rem; color: var(--muted); font-weight: 500; } .contact { margin-top: 0.6rem; font-size: 0.78rem; color: var(--muted); display: flex; justify-content: center; flex-wrap: wrap; gap: 0.15rem 1.1rem; } a { color: inherit; text-decoration: none; } h1 { font-size: 0.68rem; font-weight: 700; text-transform: uppercase; letter-spacing: 0.12em; color: var(--accent); margin: 1rem 0 0.45rem; padding-bottom: 0.18rem; border-bottom: 1px solid var(--rule); } section p, section ul { margin-bottom: 0.4rem; } section p { text-align: justify; } ul { margin-left: 1rem; } li { margin-bottom: 0.28rem; } section#skills ul { list-style: none; margin-left: 0; } section#skills li { padding-left: 0.65rem; border-left: 2px solid var(--rule); margin-bottom: 0.4rem; } dl { margin-bottom: 0.7rem; padding-bottom: 0.6rem; border-bottom: 1px solid var(--rule); } section dl:last-child { border-bottom: none; } dt { margin-bottom: 0.1rem; } dt u { font-size: 0.92rem; font-weight: 600; text-decoration: none; color: var(--text); } dt:not(:has(u)) { font-size: 0.82rem; color: var(--muted); } dt b { color: var(--text); } dd { margin-left: 0; } dd ul { margin-top: 0.25rem; } b { font-weight: 700; } @media print { main { padding: 0.4in 0.5in; } body { font-size: 9.5pt; } h1 { margin-top: 0.85rem; } dl { break-inside: avoid; } } Cary Jones</w:t>
      </w:r>
    </w:p>
    <w:p>
      <w:r>
        <w:t>Cloud Engineer | AWS &amp; Azure Infrastructure</w:t>
      </w:r>
    </w:p>
    <w:p>
      <w:r>
        <w:t>Temple City, CA 91780 (626) 272-2567 tel:+1.626.272.2567 cgjonesdev@gmail.com mailto:cgjonesdev@gmail.com linkedin.com/in/cary-g-jones https://www.linkedin.com/in/cary-g-jones/ github.com/cgjonesdev https://github.com/cgjonesdev cgjonesdev.github.io/carygjones https://cgjonesdev.github.io/carygjones/ Summary</w:t>
      </w:r>
    </w:p>
    <w:p>
      <w:pPr>
        <w:pStyle w:val="Heading1"/>
      </w:pPr>
    </w:p>
    <w:p>
      <w:r>
        <w:rPr>
          <w:b/>
        </w:rPr>
        <w:t>Cloud Engineer</w:t>
      </w:r>
      <w:r>
        <w:t xml:space="preserve"> with extensive experience in managing and optimizing </w:t>
      </w:r>
      <w:r>
        <w:rPr>
          <w:b/>
        </w:rPr>
        <w:t>AWS and Azure cloud infrastructures</w:t>
      </w:r>
      <w:r>
        <w:t xml:space="preserve">. Skilled in </w:t>
      </w:r>
      <w:r>
        <w:rPr>
          <w:b/>
        </w:rPr>
        <w:t>data rehydration</w:t>
      </w:r>
      <w:r>
        <w:t xml:space="preserve"> and </w:t>
      </w:r>
      <w:r>
        <w:rPr>
          <w:b/>
        </w:rPr>
        <w:t>disaster recovery</w:t>
      </w:r>
      <w:r>
        <w:t xml:space="preserve"> processes, and proficient in developing automation solutions using </w:t>
      </w:r>
      <w:r>
        <w:rPr>
          <w:b/>
        </w:rPr>
        <w:t>Python</w:t>
      </w:r>
      <w:r>
        <w:t xml:space="preserve"> and </w:t>
      </w:r>
      <w:r>
        <w:rPr>
          <w:b/>
        </w:rPr>
        <w:t>Bash scripting</w:t>
      </w:r>
      <w:r>
        <w:t xml:space="preserve">. Proven track record in supporting </w:t>
      </w:r>
      <w:r>
        <w:rPr>
          <w:b/>
        </w:rPr>
        <w:t>CI/CD pipelines</w:t>
      </w:r>
      <w:r>
        <w:t xml:space="preserve"> and managing </w:t>
      </w:r>
      <w:r>
        <w:rPr>
          <w:b/>
        </w:rPr>
        <w:t>Kubernetes</w:t>
      </w:r>
      <w:r>
        <w:t xml:space="preserve"> operations, ensuring </w:t>
      </w:r>
      <w:r>
        <w:rPr>
          <w:b/>
        </w:rPr>
        <w:t>operational excellence</w:t>
      </w:r>
      <w:r>
        <w:t xml:space="preserve"> and </w:t>
      </w:r>
      <w:r>
        <w:rPr>
          <w:b/>
        </w:rPr>
        <w:t>system availability</w:t>
      </w:r>
      <w:r>
        <w:t>.</w:t>
      </w:r>
    </w:p>
    <w:p>
      <w:pPr>
        <w:pStyle w:val="Heading1"/>
      </w:pPr>
      <w:r>
        <w:t>Core Competencies &amp; Technical Skills</w:t>
      </w:r>
    </w:p>
    <w:p>
      <w:pPr>
        <w:pStyle w:val="ListBullet"/>
      </w:pPr>
      <w:r>
        <w:rPr>
          <w:b/>
        </w:rPr>
        <w:t>Cloud Infrastructure Management:</w:t>
      </w:r>
      <w:r>
        <w:t xml:space="preserve"> AWS, Azure, Kubernetes, AKS, Virtual Machines, Networking Services</w:t>
      </w:r>
    </w:p>
    <w:p>
      <w:pPr>
        <w:pStyle w:val="ListBullet"/>
      </w:pPr>
      <w:r>
        <w:rPr>
          <w:b/>
        </w:rPr>
        <w:t>Automation &amp; Scripting:</w:t>
      </w:r>
      <w:r>
        <w:t xml:space="preserve"> Python, Bash, PowerShell, CI/CD (GitHub Actions, Jenkins)</w:t>
      </w:r>
    </w:p>
    <w:p>
      <w:pPr>
        <w:pStyle w:val="ListBullet"/>
      </w:pPr>
      <w:r>
        <w:rPr>
          <w:b/>
        </w:rPr>
        <w:t>Disaster Recovery &amp; Data Rehydration:</w:t>
      </w:r>
      <w:r>
        <w:t xml:space="preserve"> Data restoration processes, business continuity planning</w:t>
      </w:r>
    </w:p>
    <w:p>
      <w:pPr>
        <w:pStyle w:val="ListBullet"/>
      </w:pPr>
      <w:r>
        <w:rPr>
          <w:b/>
        </w:rPr>
        <w:t>Security &amp; Access Management:</w:t>
      </w:r>
      <w:r>
        <w:t xml:space="preserve"> Cloud security practices, access management</w:t>
      </w:r>
    </w:p>
    <w:p>
      <w:pPr>
        <w:pStyle w:val="ListBullet"/>
      </w:pPr>
      <w:r>
        <w:rPr>
          <w:b/>
        </w:rPr>
        <w:t>Monitoring &amp; Observability:</w:t>
      </w:r>
      <w:r>
        <w:t xml:space="preserve"> System monitoring, service-level objectives</w:t>
      </w:r>
    </w:p>
    <w:p>
      <w:pPr>
        <w:pStyle w:val="Heading1"/>
      </w:pPr>
      <w:r>
        <w:t>Key Achievements</w:t>
      </w:r>
    </w:p>
    <w:p>
      <w:pPr>
        <w:pStyle w:val="ListBullet"/>
      </w:pPr>
      <w:r>
        <w:t xml:space="preserve">Successfully managed cloud infrastructure across AWS and Azure, ensuring </w:t>
      </w:r>
      <w:r>
        <w:rPr>
          <w:b/>
        </w:rPr>
        <w:t>99.99% uptime</w:t>
      </w:r>
      <w:r>
        <w:t xml:space="preserve"> and optimal performance.</w:t>
      </w:r>
    </w:p>
    <w:p>
      <w:pPr>
        <w:pStyle w:val="ListBullet"/>
      </w:pPr>
      <w:r>
        <w:t xml:space="preserve">Developed automation scripts in Python and Bash, streamlining data rehydration workflows and reducing recovery times by </w:t>
      </w:r>
      <w:r>
        <w:rPr>
          <w:b/>
        </w:rPr>
        <w:t>30%</w:t>
      </w:r>
      <w:r>
        <w:t>.</w:t>
      </w:r>
    </w:p>
    <w:p>
      <w:pPr>
        <w:pStyle w:val="ListBullet"/>
      </w:pPr>
      <w:r>
        <w:t xml:space="preserve">Implemented CI/CD pipelines using GitHub Actions, increasing deployment efficiency by </w:t>
      </w:r>
      <w:r>
        <w:rPr>
          <w:b/>
        </w:rPr>
        <w:t>25%</w:t>
      </w:r>
      <w:r>
        <w:t>.</w:t>
      </w:r>
    </w:p>
    <w:p>
      <w:pPr>
        <w:pStyle w:val="ListBullet"/>
      </w:pPr>
      <w:r>
        <w:t>Led disaster recovery initiatives, enhancing business continuity and data integrity across cloud environments.</w:t>
      </w:r>
    </w:p>
    <w:p>
      <w:pPr>
        <w:pStyle w:val="Heading1"/>
      </w:pPr>
      <w:r>
        <w:t>Professional Experience</w:t>
      </w:r>
    </w:p>
    <w:p>
      <w:r>
        <w:rPr>
          <w:u w:val="single"/>
        </w:rPr>
        <w:t>Principal Software Engineering Consultant / Technical Lead</w:t>
      </w:r>
      <w:r>
        <w:t xml:space="preserve"> </w:t>
        <w:t>Jan 2023 – Present | Los Angeles, CA / Remote</w:t>
        <w:t xml:space="preserve"> </w:t>
      </w:r>
      <w:r>
        <w:rPr>
          <w:b/>
        </w:rPr>
        <w:t>CGJSoftware, Inc.</w:t>
      </w:r>
      <w:r/>
    </w:p>
    <w:p>
      <w:pPr>
        <w:pStyle w:val="ListBullet"/>
      </w:pPr>
      <w:r>
        <w:t>Architected and deployed containerized Python microservices on AWS and Azure, improving system throughput and reducing latency.</w:t>
      </w:r>
    </w:p>
    <w:p>
      <w:pPr>
        <w:pStyle w:val="ListBullet"/>
      </w:pPr>
      <w:r>
        <w:t>Implemented cloud security and access management practices, ensuring compliance and data protection.</w:t>
      </w:r>
    </w:p>
    <w:p>
      <w:pPr>
        <w:pStyle w:val="ListBullet"/>
      </w:pPr>
      <w:r>
        <w:t>Developed automation solutions for data rehydration and recovery, enhancing disaster recovery capabilities.</w:t>
      </w:r>
    </w:p>
    <w:p>
      <w:r>
        <w:rPr>
          <w:u w:val="single"/>
        </w:rPr>
        <w:t>Senior Software Engineer</w:t>
      </w:r>
      <w:r>
        <w:t xml:space="preserve"> October 2021 – November 2022 | Disney Corporation, Inc. (Remote)</w:t>
      </w:r>
    </w:p>
    <w:p>
      <w:pPr>
        <w:pStyle w:val="ListBullet"/>
      </w:pPr>
      <w:r>
        <w:t xml:space="preserve">Managed backend cloud infrastructure, achieving </w:t>
      </w:r>
      <w:r>
        <w:rPr>
          <w:b/>
        </w:rPr>
        <w:t>99.99% uptime</w:t>
      </w:r>
      <w:r>
        <w:t xml:space="preserve"> and optimizing resource allocation.</w:t>
      </w:r>
    </w:p>
    <w:p>
      <w:pPr>
        <w:pStyle w:val="ListBullet"/>
      </w:pPr>
      <w:r>
        <w:t>Developed and maintained CI/CD pipelines, ensuring efficient deployment processes.</w:t>
      </w:r>
    </w:p>
    <w:p>
      <w:r>
        <w:rPr>
          <w:u w:val="single"/>
        </w:rPr>
        <w:t>API Developer, System Architect, DevOps Engineer, and Scrum Master</w:t>
      </w:r>
      <w:r>
        <w:t xml:space="preserve"> January 2018 – July 2019 | Alan Health &amp; Science Corp. (Remote)</w:t>
      </w:r>
    </w:p>
    <w:p>
      <w:pPr>
        <w:pStyle w:val="ListBullet"/>
      </w:pPr>
      <w:r>
        <w:t>Architected secure Python REST APIs for HIPAA-compliant healthcare platforms, supporting over 500k profiles.</w:t>
      </w:r>
    </w:p>
    <w:p>
      <w:pPr>
        <w:pStyle w:val="ListBullet"/>
      </w:pPr>
      <w:r>
        <w:t xml:space="preserve">Configured production environments and automated backup procedures, achieving </w:t>
      </w:r>
      <w:r>
        <w:rPr>
          <w:b/>
        </w:rPr>
        <w:t>99.9% availability</w:t>
      </w:r>
      <w:r>
        <w:t>.</w:t>
      </w:r>
    </w:p>
    <w:p>
      <w:r>
        <w:rPr>
          <w:u w:val="single"/>
        </w:rPr>
        <w:t>Quality Assurance &amp; Network Integration Engineer</w:t>
      </w:r>
      <w:r>
        <w:t xml:space="preserve"> February 2005 – December 2009 | Hospira, Inc., San Diego, CA</w:t>
      </w:r>
    </w:p>
    <w:p>
      <w:pPr>
        <w:pStyle w:val="ListBullet"/>
      </w:pPr>
      <w:r>
        <w:t>Verified and validated software for hospital infusion pumps, ensuring compliance with regulatory standards.</w:t>
      </w:r>
    </w:p>
    <w:p>
      <w:pPr>
        <w:pStyle w:val="ListBullet"/>
      </w:pPr>
      <w:r>
        <w:t>Collaborated with firmware and hardware engineers to resolve complex integration issues.</w:t>
      </w:r>
    </w:p>
    <w:p>
      <w:pPr>
        <w:pStyle w:val="Heading1"/>
      </w:pPr>
      <w:r>
        <w:t>Education</w:t>
      </w:r>
    </w:p>
    <w:p>
      <w:r>
        <w:rPr>
          <w:u w:val="single"/>
        </w:rPr>
        <w:t>Associate of Science, Computer Electronics</w:t>
      </w:r>
      <w:r>
        <w:t xml:space="preserve"> </w:t>
        <w:t>ITT Technical Institute — GPA 3.67</w:t>
        <w:t xml:space="preserve"> </w:t>
      </w:r>
      <w:r>
        <w:rPr>
          <w:u w:val="single"/>
        </w:rPr>
        <w:t>United States Marine Corps</w:t>
      </w:r>
      <w:r>
        <w:t xml:space="preserve"> </w:t>
        <w:t>Field Wireman &amp; Communications Specialist — Honorably Discharged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