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— Cary Jones body { font-family: Arial, sans-serif; line-height: 1.6; color: #333; margin: 0; padding: 0; } .container { width: 100%; max-width: 600px; margin: 20px auto; padding: 20px; border: 1px solid #ddd; background-color: #f9f9f9; } .header { text-align: center; margin-bottom: 20px; } .header h1 { margin: 0; font-size: 1.5em; color: #0d9488; } .contact-info { font-size: 0.9em; color: #555; text-align: center; } .content { margin-top: 20px; font-size: 1em; } .content p { margin-bottom: 1em; } .signature { margin-top: 30px; text-align: center; font-size: 1em; } Cary Jones</w:t>
      </w:r>
    </w:p>
    <w:p>
      <w:pPr>
        <w:pStyle w:val="Heading1"/>
      </w:pPr>
    </w:p>
    <w:p>
      <w:r>
        <w:t>Temple City, CA 91780</w:t>
        <w:br/>
        <w:t xml:space="preserve"> cgjonesdev@gmail.com mailto:cgjonesdev@gmail.com</w:t>
        <w:br/>
        <w:t xml:space="preserve"> (626) 272-2567 tel:+1.626.272.2567</w:t>
        <w:br/>
        <w:t xml:space="preserve"> linkedin.com/in/cary-g-jones https://www.linkedin.com/in/cary-g-jones/</w:t>
      </w:r>
    </w:p>
    <w:p>
      <w:r>
        <w:t>Dear Harsh Singh,</w:t>
      </w:r>
    </w:p>
    <w:p>
      <w:r>
        <w:t>I am writing to express my interest in the DevOps Engineer position at Scalable Systems as advertised. With extensive experience in GCP, Kubernetes, and CI/CD automation, I am confident in my ability to contribute effectively to your team.</w:t>
      </w:r>
    </w:p>
    <w:p>
      <w:r>
        <w:t>In my current role as a Principal Software Engineering Consultant, I have successfully led DevOps projects focusing on GCP infrastructure and Kubernetes orchestration. My hands-on experience with Jenkins, Terraform, and scripting languages such as Python and Bash has enabled me to streamline deployment processes and enhance system reliability.</w:t>
      </w:r>
    </w:p>
    <w:p>
      <w:r>
        <w:t>I am particularly drawn to this opportunity at Scalable Systems due to your emphasis on managing lower/non-production environments and supporting cloud-based application environments. My background aligns well with these requirements, and I am eager to bring my skills in troubleshooting, automation, and environment management to your organization.</w:t>
      </w:r>
    </w:p>
    <w:p>
      <w:r>
        <w:t>Thank you for considering my application. I look forward to the opportunity to discuss how I can contribute to the success of Scalable Systems.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