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July 24,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Hiring Team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Vynyl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3645B"/>
        </w:rPr>
        <w:t xml:space="preserve">Re: Senior Full Stack Developer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Dear Vynyl Hiring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 am writing to express my strong interest in the Senior Full Stack Developer role at Vynyl. Your mission — modernizing systems, building new products in regulated industries, and doing it right the first time — aligns closely with the work I have delivered across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healthcare (HIPAA)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financial services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and enterprise platform engineering. I am particularly drawn to Vynyl's emphasis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AI-augmented engineering done thoughtfully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not just adopted blindly.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My background maps well to this role: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Python &amp; AWS serverless: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extensive production experience building backend services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Python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AWS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including Lambda, ECS/Fargate, S3, RDS, and message-driven processing — designing for scalability, cost efficiency, and operational observability.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Event-driven systems: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architected pipelines processing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2.5M+ daily events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with retry semantics, idempotent workflow design, and output validation — the reliability patterns event-sourced and distributed systems demand.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Full stack delivery: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shipped integrated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Python, React, and Node.js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applications, containerized and deployed with CI/CD automation — comfortable across backend services and the JavaScript layers that connect to them.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Regulated environments: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At Alan Health, I built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HIPAA-compliant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APIs serving 500k+ users with audit-sensitive access controls. At Disney, I delivered enterprise financial reporting systems with strict data integrity requirements.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AI-assisted development — with perspective: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use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Cursor, Claude Code, and GitHub Copilot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daily and have integrated them into team workflows with measurable results (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35–40% faster delivery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test coverage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65% → 92%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 I also enforce code review, security review, and IP-safe practices — I can articulate where AI accelerates engineering, where it fails, and how the role is evolving toward architecture and complex problem-solving over boilerplate.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Vynyl's consulting model resonates with how I work: partner with product and design, translate ambiguous requirements into shippable systems, mentor engineers, and raise the technical bar through reviews and pragmatic decisions. I would welcome the opportunity to discuss how my Python/AWS serverless experience, regulated-industry background, and AI engineering practice can support your clients' most pressing challenges.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Thank you for your time and consideration.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Senior Full Stack Developer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