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Software Engineer II :root { --text: #1e293b; --muted: #64748b; --accent: #059669; --accent-soft: #34d399;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Software Engineer | Data Platforms, Event-Driven Systems &amp; Healthcare</w:t>
      </w:r>
    </w:p>
    <w:p>
      <w:r>
        <w:t>Temple City, CA 91780 (Remote, U.S.)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Software Engineer</w:t>
      </w:r>
      <w:r>
        <w:t xml:space="preserve"> with 15+ years building reliable backend systems, </w:t>
      </w:r>
      <w:r>
        <w:rPr>
          <w:b/>
        </w:rPr>
        <w:t>event-driven data pipelines</w:t>
      </w:r>
      <w:r>
        <w:t xml:space="preserve">, and partner-facing integrations in healthcare and enterprise environments. Deep experience with explicit data contracts, </w:t>
      </w:r>
      <w:r>
        <w:rPr>
          <w:b/>
        </w:rPr>
        <w:t>idempotent processing</w:t>
      </w:r>
      <w:r>
        <w:t xml:space="preserve">, observability, and regulated workflows — including </w:t>
      </w:r>
      <w:r>
        <w:rPr>
          <w:b/>
        </w:rPr>
        <w:t>HIPAA-compliant platforms</w:t>
      </w:r>
      <w:r>
        <w:t xml:space="preserve"> serving 500k+ profiles and pipelines processing </w:t>
      </w:r>
      <w:r>
        <w:rPr>
          <w:b/>
        </w:rPr>
        <w:t>2.5M+ daily transactions</w:t>
      </w:r>
      <w:r>
        <w:t xml:space="preserve"> at 99.95% accuracy. Proactive owner who turns ambiguous requirements into durable platform capabilities; experienced with AI-augmented development (Cursor, Copilot) while maintaining deterministic controls for correctness-critical paths.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Backend &amp; Data:</w:t>
      </w:r>
      <w:r>
        <w:t xml:space="preserve"> Python, FastAPI, Django, event-driven architecture, ETL pipelines, data contracts, reconciliation, idempotency, PostgreSQL, Redis, SQL optimization</w:t>
      </w:r>
    </w:p>
    <w:p>
      <w:pPr>
        <w:pStyle w:val="ListBullet"/>
      </w:pPr>
      <w:r>
        <w:rPr>
          <w:b/>
        </w:rPr>
        <w:t>Integrations:</w:t>
      </w:r>
      <w:r>
        <w:t xml:space="preserve"> REST APIs, partner file/API exchanges, webhook ingestion, OAuth2, B2B data workflows, automated validation, replay and recovery patterns</w:t>
      </w:r>
    </w:p>
    <w:p>
      <w:pPr>
        <w:pStyle w:val="ListBullet"/>
      </w:pPr>
      <w:r>
        <w:rPr>
          <w:b/>
        </w:rPr>
        <w:t>Cloud &amp; Ops:</w:t>
      </w:r>
      <w:r>
        <w:t xml:space="preserve"> AWS (ECS, Fargate, Lambda, RDS, S3), GCP, Docker, Kubernetes, GitHub Actions CI/CD, CloudWatch monitoring, runbooks, on-call ownership</w:t>
      </w:r>
    </w:p>
    <w:p>
      <w:pPr>
        <w:pStyle w:val="ListBullet"/>
      </w:pPr>
      <w:r>
        <w:rPr>
          <w:b/>
        </w:rPr>
        <w:t>Healthcare &amp; Quality:</w:t>
      </w:r>
      <w:r>
        <w:t xml:space="preserve"> HIPAA-compliant systems, regulated device verification (Hospira), auditability, data provenance, pytest, automated test coverage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Engineered </w:t>
      </w:r>
      <w:r>
        <w:rPr>
          <w:b/>
        </w:rPr>
        <w:t>event-driven ETL pipelines</w:t>
      </w:r>
      <w:r>
        <w:t xml:space="preserve"> on AWS ECS/Fargate handling </w:t>
      </w:r>
      <w:r>
        <w:rPr>
          <w:b/>
        </w:rPr>
        <w:t>2.5M+ daily transactions</w:t>
      </w:r>
      <w:r>
        <w:t xml:space="preserve"> at </w:t>
      </w:r>
      <w:r>
        <w:rPr>
          <w:b/>
        </w:rPr>
        <w:t>99.95% accuracy</w:t>
      </w:r>
      <w:r>
        <w:t xml:space="preserve"> with explicit schemas, reconciliation, and observability across PostgreSQL, Redis, and external APIs.</w:t>
      </w:r>
    </w:p>
    <w:p>
      <w:pPr>
        <w:pStyle w:val="ListBullet"/>
      </w:pPr>
      <w:r>
        <w:t xml:space="preserve">Architected </w:t>
      </w:r>
      <w:r>
        <w:rPr>
          <w:b/>
        </w:rPr>
        <w:t>HIPAA-compliant Python REST APIs</w:t>
      </w:r>
      <w:r>
        <w:t xml:space="preserve"> for healthcare platforms serving </w:t>
      </w:r>
      <w:r>
        <w:rPr>
          <w:b/>
        </w:rPr>
        <w:t>500k+ active user profiles</w:t>
      </w:r>
      <w:r>
        <w:t xml:space="preserve"> — identity, eligibility-style workflows, and secure partner data access.</w:t>
      </w:r>
    </w:p>
    <w:p>
      <w:pPr>
        <w:pStyle w:val="ListBullet"/>
      </w:pPr>
      <w:r>
        <w:t xml:space="preserve">Built automated Python REST client at Rackspace executing </w:t>
      </w:r>
      <w:r>
        <w:rPr>
          <w:b/>
        </w:rPr>
        <w:t>1,000+ test cases/hour</w:t>
      </w:r>
      <w:r>
        <w:t xml:space="preserve"> against ticketing APIs — dynamic test generation uncovering edge-case bugs pre-release.</w:t>
      </w:r>
    </w:p>
    <w:p>
      <w:pPr>
        <w:pStyle w:val="ListBullet"/>
      </w:pPr>
      <w:r>
        <w:t xml:space="preserve">Integrated AI coding tools (Cursor, Copilot) into engineering workflows, increasing feature delivery speed by </w:t>
      </w:r>
      <w:r>
        <w:rPr>
          <w:b/>
        </w:rPr>
        <w:t>35%</w:t>
      </w:r>
      <w:r>
        <w:t xml:space="preserve"> and expanding test coverage from </w:t>
      </w:r>
      <w:r>
        <w:rPr>
          <w:b/>
        </w:rPr>
        <w:t>65% to 92%</w:t>
      </w:r>
      <w:r>
        <w:t xml:space="preserve"> without compromising review standards.</w:t>
      </w:r>
    </w:p>
    <w:p>
      <w:pPr>
        <w:pStyle w:val="ListBullet"/>
      </w:pPr>
      <w:r>
        <w:t xml:space="preserve">Maintained </w:t>
      </w:r>
      <w:r>
        <w:rPr>
          <w:b/>
        </w:rPr>
        <w:t>99.99% uptime</w:t>
      </w:r>
      <w:r>
        <w:t xml:space="preserve"> on AWS-hosted enterprise backends at Disney; co-architected financial reconciliation cutting processing from 8 hours to 45 minutes.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Designed and operated </w:t>
      </w:r>
      <w:r>
        <w:rPr>
          <w:b/>
        </w:rPr>
        <w:t>event-driven data pipelines</w:t>
      </w:r>
      <w:r>
        <w:t xml:space="preserve"> and Python microservices (</w:t>
      </w:r>
      <w:r>
        <w:rPr>
          <w:b/>
        </w:rPr>
        <w:t>FastAPI, Django</w:t>
      </w:r>
      <w:r>
        <w:t xml:space="preserve">) on </w:t>
      </w:r>
      <w:r>
        <w:rPr>
          <w:b/>
        </w:rPr>
        <w:t>AWS ECS/Fargate</w:t>
      </w:r>
      <w:r>
        <w:t xml:space="preserve"> — sub-</w:t>
      </w:r>
      <w:r>
        <w:rPr>
          <w:b/>
        </w:rPr>
        <w:t>120ms</w:t>
      </w:r>
      <w:r>
        <w:t xml:space="preserve"> API latency, </w:t>
      </w:r>
      <w:r>
        <w:rPr>
          <w:b/>
        </w:rPr>
        <w:t>+45% throughput</w:t>
      </w:r>
      <w:r>
        <w:t>.</w:t>
      </w:r>
    </w:p>
    <w:p>
      <w:pPr>
        <w:pStyle w:val="ListBullet"/>
      </w:pPr>
      <w:r>
        <w:t>Built partner-facing REST integrations with automated validation, CloudWatch telemetry, and CI/CD (GitHub Actions) for healthcare and e-commerce clients.</w:t>
      </w:r>
    </w:p>
    <w:p>
      <w:pPr>
        <w:pStyle w:val="ListBullet"/>
      </w:pPr>
      <w:r>
        <w:t>Applied AI-augmented development practices while maintaining deterministic test suites and code review gates for production correctness.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</w:t>
      </w:r>
      <w:r>
        <w:rPr>
          <w:b/>
        </w:rPr>
        <w:t>Python REST APIs</w:t>
      </w:r>
      <w:r>
        <w:t xml:space="preserve"> for </w:t>
      </w:r>
      <w:r>
        <w:rPr>
          <w:b/>
        </w:rPr>
        <w:t>HIPAA-compliant</w:t>
      </w:r>
      <w:r>
        <w:t xml:space="preserve"> healthcare platforms serving </w:t>
      </w:r>
      <w:r>
        <w:rPr>
          <w:b/>
        </w:rPr>
        <w:t>500k+ active user profiles</w:t>
      </w:r>
      <w:r>
        <w:t>.</w:t>
      </w:r>
    </w:p>
    <w:p>
      <w:pPr>
        <w:pStyle w:val="ListBullet"/>
      </w:pPr>
      <w:r>
        <w:t xml:space="preserve">Designed relational schemas and data models for member-facing workflows; implemented OAuth2, audit-friendly access patterns, and </w:t>
      </w:r>
      <w:r>
        <w:rPr>
          <w:b/>
        </w:rPr>
        <w:t>99.9% availability</w:t>
      </w:r>
      <w:r>
        <w:t>.</w:t>
      </w:r>
    </w:p>
    <w:p>
      <w:pPr>
        <w:pStyle w:val="ListBullet"/>
      </w:pPr>
      <w:r>
        <w:t xml:space="preserve">Led cross-functional delivery with product and clinical stakeholders; established CI/CD and Git workflows reducing merge conflicts by </w:t>
      </w:r>
      <w:r>
        <w:rPr>
          <w:b/>
        </w:rPr>
        <w:t>70%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Python backend modules for enterprise financial systems processing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Built high-performance </w:t>
      </w:r>
      <w:r>
        <w:rPr>
          <w:b/>
        </w:rPr>
        <w:t>Python–PostgreSQL</w:t>
      </w:r>
      <w:r>
        <w:t xml:space="preserve"> interfaces ensuring </w:t>
      </w:r>
      <w:r>
        <w:rPr>
          <w:b/>
        </w:rPr>
        <w:t>100% data integrity</w:t>
      </w:r>
      <w:r>
        <w:t xml:space="preserve"> during large-scale migration and reconciliation workflows.</w:t>
      </w:r>
    </w:p>
    <w:p>
      <w:pPr>
        <w:pStyle w:val="ListBullet"/>
      </w:pPr>
      <w:r>
        <w:t xml:space="preserve">Owned production services on AWS at </w:t>
      </w:r>
      <w:r>
        <w:rPr>
          <w:b/>
        </w:rPr>
        <w:t>99.99% uptime</w:t>
      </w:r>
      <w:r>
        <w:t>; triaged incidents and implemented durable fixes with root-cause follow-through.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Built non-blocking async architectures using </w:t>
      </w:r>
      <w:r>
        <w:rPr>
          <w:b/>
        </w:rPr>
        <w:t>AWS Pub/Sub</w:t>
      </w:r>
      <w:r>
        <w:t xml:space="preserve"> and Boto3, ensuring </w:t>
      </w:r>
      <w:r>
        <w:rPr>
          <w:b/>
        </w:rPr>
        <w:t>zero data loss</w:t>
      </w:r>
      <w:r>
        <w:t xml:space="preserve"> during peak loads.</w:t>
      </w:r>
    </w:p>
    <w:p>
      <w:pPr>
        <w:pStyle w:val="ListBullet"/>
      </w:pPr>
      <w:r>
        <w:t xml:space="preserve">Deployed containerized applications to </w:t>
      </w:r>
      <w:r>
        <w:rPr>
          <w:b/>
        </w:rPr>
        <w:t>GCP</w:t>
      </w:r>
      <w:r>
        <w:t xml:space="preserve"> via gcloud CLI; optimized SQL for data warehouse reporting (+38% query performance).</w:t>
      </w:r>
    </w:p>
    <w:p>
      <w:r>
        <w:rPr>
          <w:u w:val="single"/>
        </w:rPr>
        <w:t>Software Developer in Test</w:t>
      </w:r>
      <w:r>
        <w:t xml:space="preserve"> October 2015 – May 2016 | Rackspace, Inc., Austin, TX</w:t>
      </w:r>
    </w:p>
    <w:p>
      <w:pPr>
        <w:pStyle w:val="ListBullet"/>
      </w:pPr>
      <w:r>
        <w:t xml:space="preserve">Built object-oriented Python REST client executing </w:t>
      </w:r>
      <w:r>
        <w:rPr>
          <w:b/>
        </w:rPr>
        <w:t>1,000+ automated test cases/hour</w:t>
      </w:r>
      <w:r>
        <w:t>; designed dynamic test-generator for ruleset edge-case discovery.</w:t>
      </w:r>
    </w:p>
    <w:p>
      <w:r>
        <w:rPr>
          <w:u w:val="single"/>
        </w:rPr>
        <w:t>Quality Assurance &amp; Network Integration Engineer</w:t>
      </w:r>
      <w:r>
        <w:t xml:space="preserve"> February 2005 – December 2009 | Hospira, Inc., San Diego, CA</w:t>
      </w:r>
    </w:p>
    <w:p>
      <w:pPr>
        <w:pStyle w:val="ListBullet"/>
      </w:pPr>
      <w:r>
        <w:t xml:space="preserve">Five years in </w:t>
      </w:r>
      <w:r>
        <w:rPr>
          <w:b/>
        </w:rPr>
        <w:t>regulated healthcare</w:t>
      </w:r>
      <w:r>
        <w:t xml:space="preserve"> — requirements-based verification, audit trails, hospital network integration, and formal verification for medical device software.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