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Staff Engineer, Energy Analytics :root { --text: #1e293b; --muted: #64748b; --accent: #0f766e;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color: var(--text);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&gt; p, section &gt;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.sub-label { font-size: 0.78rem; font-weight: 600; color: var(--muted); text-transform: uppercase; letter-spacing: 0.06em; margin-top: 0.35rem; } .education-note { margin: 0.5rem 0 0.75rem; padding: 0.45rem 0.6rem; background: #f8fafc; border-left: 3px solid var(--accent); font-size: 0.88rem; color: var(--muted); text-align: left; } section#keywords { position: absolute; width: 1px; height: 1px; overflow: hidden; clip: rect(0, 0, 0, 0); white-space: nowrap; } b { font-weight: 700; } @media print { main { padding: 0.4in 0.5in; } body { font-size: 9.5pt; } h1 { margin-top: 0.85rem; } dl { break-inside: avoid; } } Cary Jones</w:t>
      </w:r>
    </w:p>
    <w:p>
      <w:r>
        <w:t>Staff Engineer, Energy Analytics | AI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Staff Engineer</w:t>
      </w:r>
      <w:r>
        <w:t xml:space="preserve"> with over 15 years of experience in </w:t>
      </w:r>
      <w:r>
        <w:rPr>
          <w:b/>
        </w:rPr>
        <w:t>software engineering</w:t>
      </w:r>
      <w:r>
        <w:t xml:space="preserve"> and </w:t>
      </w:r>
      <w:r>
        <w:rPr>
          <w:b/>
        </w:rPr>
        <w:t>cloud architecture</w:t>
      </w:r>
      <w:r>
        <w:t xml:space="preserve">, specializing in building scalable </w:t>
      </w:r>
      <w:r>
        <w:rPr>
          <w:b/>
        </w:rPr>
        <w:t>API microservices</w:t>
      </w:r>
      <w:r>
        <w:t xml:space="preserve"> and integrating </w:t>
      </w:r>
      <w:r>
        <w:rPr>
          <w:b/>
        </w:rPr>
        <w:t>AI solutions</w:t>
      </w:r>
      <w:r>
        <w:t>. Proven ability to enhance engineering efficiency and system performance. Adept at leading cross-functional teams to deliver innovative solutions in dynamic environments.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Software Engineering &amp; Architecture:</w:t>
      </w:r>
      <w:r>
        <w:t xml:space="preserve"> API Microservices, FastAPI, Sanic, Django, Flask, Cloud Infrastructure (AWS, GCP), AI Integration</w:t>
      </w:r>
    </w:p>
    <w:p>
      <w:pPr>
        <w:pStyle w:val="ListBullet"/>
      </w:pPr>
      <w:r>
        <w:rPr>
          <w:b/>
        </w:rPr>
        <w:t>AI &amp; Machine Learning:</w:t>
      </w:r>
      <w:r>
        <w:t xml:space="preserve"> LLM API Integration, Vector Databases, LangChain, AI Development Tools (GitHub Copilot, Cursor, Claude Code)</w:t>
      </w:r>
    </w:p>
    <w:p>
      <w:pPr>
        <w:pStyle w:val="ListBullet"/>
      </w:pPr>
      <w:r>
        <w:rPr>
          <w:b/>
        </w:rPr>
        <w:t>Cloud &amp; DevOps:</w:t>
      </w:r>
      <w:r>
        <w:t xml:space="preserve"> AWS (ECS, Lambda, S3), Docker, Kubernetes, CI/CD (GitHub Actions), Linux Administration</w:t>
      </w:r>
    </w:p>
    <w:p>
      <w:pPr>
        <w:pStyle w:val="ListBullet"/>
      </w:pPr>
      <w:r>
        <w:rPr>
          <w:b/>
        </w:rPr>
        <w:t>Data Engineering:</w:t>
      </w:r>
      <w:r>
        <w:t xml:space="preserve"> PostgreSQL, MySQL, Redis, MongoDB, SQLAlchemy, Data Optimization</w:t>
      </w:r>
    </w:p>
    <w:p>
      <w:pPr>
        <w:pStyle w:val="ListBullet"/>
      </w:pPr>
      <w:r>
        <w:rPr>
          <w:b/>
        </w:rPr>
        <w:t>Methodologies:</w:t>
      </w:r>
      <w:r>
        <w:t xml:space="preserve"> Agile/Scrum, Unit/Integration Testing, Security Standards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Developed event-driven ETL pipelines on AWS, achieving </w:t>
      </w:r>
      <w:r>
        <w:rPr>
          <w:b/>
        </w:rPr>
        <w:t>99.95% data processing accuracy</w:t>
      </w:r>
      <w:r>
        <w:t xml:space="preserve"> across millions of transactions daily.</w:t>
      </w:r>
    </w:p>
    <w:p>
      <w:pPr>
        <w:pStyle w:val="ListBullet"/>
      </w:pPr>
      <w:r>
        <w:t xml:space="preserve">Integrated AI tools into engineering workflows, increasing feature delivery speed by </w:t>
      </w:r>
      <w:r>
        <w:rPr>
          <w:b/>
        </w:rPr>
        <w:t>35%</w:t>
      </w:r>
      <w:r>
        <w:t xml:space="preserve"> and expanding test coverage to </w:t>
      </w:r>
      <w:r>
        <w:rPr>
          <w:b/>
        </w:rPr>
        <w:t>92%</w:t>
      </w:r>
      <w:r>
        <w:t>.</w:t>
      </w:r>
    </w:p>
    <w:p>
      <w:pPr>
        <w:pStyle w:val="ListBullet"/>
      </w:pPr>
      <w:r>
        <w:t>Led teams in refactoring legacy systems into microservices, enhancing system resilience and reducing latency.</w:t>
      </w:r>
    </w:p>
    <w:p>
      <w:pPr>
        <w:pStyle w:val="ListBullet"/>
      </w:pPr>
      <w:r>
        <w:t>Architected secure microservice architectures, mitigating high-risk vulnerabilities in healthcare platforms.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>Integrated LLMs and vector search into client data pipelines, automating document classification.</w:t>
      </w:r>
    </w:p>
    <w:p>
      <w:pPr>
        <w:pStyle w:val="ListBullet"/>
      </w:pPr>
      <w:r>
        <w:t xml:space="preserve">Pioneered AI-augmented development practices, reducing bug fix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systems, processing over </w:t>
      </w:r>
      <w:r>
        <w:rPr>
          <w:b/>
        </w:rPr>
        <w:t>$10M+ in daily metrics</w:t>
      </w:r>
      <w:r>
        <w:t>.</w:t>
      </w:r>
    </w:p>
    <w:p>
      <w:pPr>
        <w:pStyle w:val="ListBullet"/>
      </w:pPr>
      <w:r>
        <w:t xml:space="preserve">Optimized cloud infrastructure on AWS, achieving </w:t>
      </w:r>
      <w:r>
        <w:rPr>
          <w:b/>
        </w:rPr>
        <w:t>99.99% uptime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platforms, serving over </w:t>
      </w:r>
      <w:r>
        <w:rPr>
          <w:b/>
        </w:rPr>
        <w:t>500k profiles</w:t>
      </w:r>
      <w:r>
        <w:t>.</w:t>
      </w:r>
    </w:p>
    <w:p>
      <w:pPr>
        <w:pStyle w:val="ListBullet"/>
      </w:pPr>
      <w:r>
        <w:t xml:space="preserve">Configured production environments, achieving </w:t>
      </w:r>
      <w:r>
        <w:rPr>
          <w:b/>
        </w:rPr>
        <w:t>99.9%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p>
      <w:pPr>
        <w:pStyle w:val="Heading1"/>
      </w:pPr>
      <w:r>
        <w:t>Keywords</w:t>
      </w:r>
    </w:p>
    <w:p>
      <w:r>
        <w:t>python api microservices cloud architecture aws gcp ai machine learning fastapi sanic django flask llm vector database data engineering security standards agile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