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-apple-system, BlinkMacSystemFont, "Segoe UI", Helvetica, Arial, sans-serif; line-height: 1.6; color: #1e293b; padding: 1in; } h1 { font-size: 1.2rem; color: #0f766e; margin-bottom: 0.5rem; } p { margin-bottom: 1rem; } .contact-info { font-size: 0.9rem; color: #64748b; } Cary Jones</w:t>
        <w:br/>
        <w:t xml:space="preserve"> Temple City, CA 91780</w:t>
        <w:br/>
        <w:t xml:space="preserve"> (626) 272-2567</w:t>
        <w:br/>
        <w:t xml:space="preserve"> cgjonesdev@gmail.com mailto:cgjonesdev@gmail.com</w:t>
        <w:br/>
        <w:t xml:space="preserve"> linkedin.com/in/cary-g-jones https://www.linkedin.com/in/cary-g-jones/</w:t>
      </w:r>
    </w:p>
    <w:p>
      <w:pPr>
        <w:pStyle w:val="Heading1"/>
      </w:pPr>
      <w:r>
        <w:t>Cover Letter</w:t>
      </w:r>
    </w:p>
    <w:p>
      <w:r>
        <w:t>Dear Hiring Manager,</w:t>
      </w:r>
    </w:p>
    <w:p>
      <w:r>
        <w:t>I am writing to express my interest in the Lead Software Engineer position at FOUND, as advertised on LinkedIn. With over 15 years of experience in software engineering, cloud infrastructure, and leadership, I am confident in my ability to contribute effectively to your team and drive impactful projects.</w:t>
      </w:r>
    </w:p>
    <w:p>
      <w:r>
        <w:t>Throughout my career, I have successfully led the design and development of scalable software solutions, leveraging my expertise in Python and related frameworks such as FastAPI, Django, and Flask. My experience in architecting and deploying microservices on cloud platforms like AWS and GCP has equipped me with the skills necessary to ensure the performance, quality, and responsiveness of applications.</w:t>
      </w:r>
    </w:p>
    <w:p>
      <w:r>
        <w:t>In my current role as a Principal Software Engineering Consultant, I have pioneered AI-augmented development practices, integrated LLMs and vector search capabilities into client data pipelines, and increased system throughput by 45%. My leadership as a Scrum Master has fostered a culture of continuous improvement, mentoring junior engineers and ensuring successful cross-functional collaboration.</w:t>
      </w:r>
    </w:p>
    <w:p>
      <w:r>
        <w:t>I am particularly drawn to the opportunity at FOUND due to your commitment to innovation and excellence in software development. I am eager to bring my technical skills, leadership experience, and passion for technology to your team.</w:t>
      </w:r>
    </w:p>
    <w:p>
      <w:r>
        <w:t>Thank you for considering my application. I look forward to the possibility of discussing how I can contribute to the success of FOUND.</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