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Backend Software Engineer body { font-family: -apple-system, BlinkMacSystemFont, "Segoe UI", Helvetica, Arial, sans-serif; line-height: 1.6; color: #1e293b; margin: 0; padding: 0; } .container { width: 8.5in; margin: 0 auto; padding: 1in; } header { margin-bottom: 1.5rem; } .contact-info { font-size: 0.9rem; color: #64748b; } h1 { font-size: 1.2rem; color: #0f766e; margin-bottom: 0.5rem; } p { margin-bottom: 1rem; text-align: justify; } Cary Jones</w:t>
        <w:br/>
        <w:t xml:space="preserve"> Temple City, CA 91780</w:t>
        <w:br/>
        <w:t xml:space="preserve"> (626) 272-2567 tel:+1.626.272.2567</w:t>
        <w:br/>
        <w:t xml:space="preserve"> cgjonesdev@gmail.com mailto:cgjonesdev@gmail.com</w:t>
        <w:br/>
        <w:t xml:space="preserve"> linkedin.com/in/cary-g-jones https://www.linkedin.com/in/cary-g-jones/</w:t>
      </w:r>
    </w:p>
    <w:p>
      <w:pPr>
        <w:pStyle w:val="Heading1"/>
      </w:pPr>
      <w:r>
        <w:t>Application for Senior Backend Software Engineer</w:t>
      </w:r>
    </w:p>
    <w:p>
      <w:r>
        <w:t>Dear Hiring Manager,</w:t>
      </w:r>
    </w:p>
    <w:p>
      <w:r>
        <w:t>I am writing to express my interest in the Senior Backend Software Engineer position at Headway. With over 15 years of experience in backend development, cloud infrastructure, and AI integration, I am excited about the opportunity to contribute to your team and drive innovative solutions.</w:t>
      </w:r>
    </w:p>
    <w:p>
      <w:r>
        <w:t>Throughout my career, I have successfully developed and maintained scalable backend systems and APIs using Python frameworks such as FastAPI and Django. My expertise in cloud platforms like AWS and GCP, combined with my experience in microservices architecture, allows me to design and implement robust, high-performance solutions. Additionally, I have integrated AI technologies to enhance system capabilities, resulting in significant efficiency improvements.</w:t>
      </w:r>
    </w:p>
    <w:p>
      <w:r>
        <w:t>At CGJSoftware, Inc., I led the development of containerized microservices, increasing system throughput by 45%. My role involved collaborating with cross-functional teams to ensure the security and performance of applications, achieving 99.99% uptime for critical systems. I am confident that my technical skills and proactive approach to problem-solving will make a valuable contribution to Headway.</w:t>
      </w:r>
    </w:p>
    <w:p>
      <w:r>
        <w:t>I am eager to bring my background in backend development and cloud architecture to Headway, where I can contribute to building scalable, innovative solutions. Thank you for considering my application. I look forward to the opportunity to discuss how I can contribute to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