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Cary Jones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Senior Backend Engineer | Cloud &amp; Data Systems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6355 Oak Avenue Apt 18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Temple City, CA 91780</w:t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(626) 272-2567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cgjonesdev@gmail.com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Senior/Staff Backend Engineer</w:t>
      </w:r>
      <w:r>
        <w:rPr>
          <w:rFonts w:ascii="Times" w:hAnsi="Times" w:cs="Times"/>
          <w:sz w:val="24"/>
          <w:sz-cs w:val="24"/>
          <w:spacing w:val="0"/>
        </w:rPr>
        <w:t xml:space="preserve"> with over 15 years of experience architecting and deploying scalable, high-throughput software infrastructure and data systems using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 (Django, FastAPI, Flask)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PostgreSQL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AWS (Lambda, RDS, S3)</w:t>
      </w:r>
      <w:r>
        <w:rPr>
          <w:rFonts w:ascii="Times" w:hAnsi="Times" w:cs="Times"/>
          <w:sz w:val="24"/>
          <w:sz-cs w:val="24"/>
          <w:spacing w:val="0"/>
        </w:rPr>
        <w:t xml:space="preserve">. Proven track record of transforming complex product requirements into fault-tolerant backend architectures, optimizing relational database queries, and automating data integration pipelines handling millions of daily events. Strong problem solver with an entrepreneurial mindset, adept at collaborating cross-functionally across Agile teams to drive platform reliability, test coverage, and product delivery.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Skills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Languages &amp; Frameworks:</w:t>
      </w:r>
      <w:r>
        <w:rPr>
          <w:rFonts w:ascii="Times" w:hAnsi="Times" w:cs="Times"/>
          <w:sz w:val="24"/>
          <w:sz-cs w:val="24"/>
          <w:spacing w:val="0"/>
        </w:rPr>
        <w:t xml:space="preserve"> Python 3, Django, FastAPI, Flask, Asyncio, SQL, Bash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 &amp; Infrastructure:</w:t>
      </w:r>
      <w:r>
        <w:rPr>
          <w:rFonts w:ascii="Times" w:hAnsi="Times" w:cs="Times"/>
          <w:sz w:val="24"/>
          <w:sz-cs w:val="24"/>
          <w:spacing w:val="0"/>
        </w:rPr>
        <w:t xml:space="preserve"> AWS (Lambda, RDS, S3, ECS, Fargate), Docker, CircleCI, CI/CD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Databases &amp; Storage:</w:t>
      </w:r>
      <w:r>
        <w:rPr>
          <w:rFonts w:ascii="Times" w:hAnsi="Times" w:cs="Times"/>
          <w:sz w:val="24"/>
          <w:sz-cs w:val="24"/>
          <w:spacing w:val="0"/>
        </w:rPr>
        <w:t xml:space="preserve"> PostgreSQL, MySQL, Redis, Database Schema Design, Query Optimization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Architecture &amp; Methodologies:</w:t>
      </w:r>
      <w:r>
        <w:rPr>
          <w:rFonts w:ascii="Times" w:hAnsi="Times" w:cs="Times"/>
          <w:sz w:val="24"/>
          <w:sz-cs w:val="24"/>
          <w:spacing w:val="0"/>
        </w:rPr>
        <w:t xml:space="preserve"> Microservices, Distributed Systems, Event-Driven Architecture, REST APIs, System Testing &amp; Integration, Agile/Scrum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Experience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Solutions Architect &amp; Lead Backend Consultant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2021 to Present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CGJSoftware — Los Angeles, 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Entrepreneurial Consulting &amp; Engineering Leadership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Architected and deployed distributed Python microservices and data processing pipelines across AWS (Lambda, S3, RDS), serving high-concurrency client workloads with 99.95% uptime.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Engineered custom Django and RESTful API backend applications integrated with PostgreSQL databases, applying strict schema validation and query optimization.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Collaborated directly with product managers and stakeholders to translate business needs into scalable technical specifications and low-defect code.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Implemented automated CI/CD workflows and unit/integration testing suites (PyTest) to accelerate deployment cadence while reducing production regression bugs.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Senior Backend / Software Engineer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2017 to 2021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Enterprise Data &amp; Platform Systems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Core Backend &amp; Data Pipeline Architecture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Designed and maintained event-driven ingestion systems handling over 2.5M daily transaction events, utilizing Python, AWS RDS, and PostgreSQL.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Built robust asynchronous workers and API endpoints for real-time visibility, automated audit workflows, and cross-system data synchronization.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Extensively performed unit testing, regression testing, and system benchmarking to guarantee database consistency and fast query execution speeds.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Mentored junior engineers and partnered with cross-functional Agile teams to optimize code delivery cycles and system maintainability.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Education &amp; Certifications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</w:rPr>
        <w:t xml:space="preserve">Associate of Science : Computer Electronics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2010 to 2013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ITT Technical Institute — San Diego, CA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Certificates &amp; Military Service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Associate of Science Degree in Computer and Electronics Engineering Technology (GPA: 3.67)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U.S. Marine Corps Honorably Discharged Veteran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