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774FA" w14:textId="77777777" w:rsidR="00CA64E1" w:rsidRPr="00CA64E1" w:rsidRDefault="00CA64E1" w:rsidP="00CA64E1">
      <w:pPr>
        <w:keepNext/>
        <w:keepLines/>
        <w:spacing w:before="340" w:after="330" w:line="576" w:lineRule="auto"/>
        <w:outlineLvl w:val="0"/>
        <w:rPr>
          <w:rFonts w:ascii="等线" w:eastAsia="等线" w:hAnsi="等线" w:cs="宋体"/>
          <w:b/>
          <w:bCs/>
          <w:kern w:val="44"/>
          <w:sz w:val="44"/>
          <w:szCs w:val="44"/>
        </w:rPr>
      </w:pPr>
      <w:r w:rsidRPr="00CA64E1">
        <w:rPr>
          <w:rFonts w:ascii="等线" w:eastAsia="等线" w:hAnsi="等线" w:cs="宋体" w:hint="eastAsia"/>
          <w:b/>
          <w:bCs/>
          <w:kern w:val="44"/>
          <w:sz w:val="44"/>
          <w:szCs w:val="44"/>
        </w:rPr>
        <w:t>背景：</w:t>
      </w:r>
    </w:p>
    <w:p w14:paraId="2C0EFEDD" w14:textId="37E299E2" w:rsidR="000961E4" w:rsidRDefault="00B63F46" w:rsidP="00CA64E1">
      <w:pPr>
        <w:rPr>
          <w:rFonts w:ascii="等线" w:eastAsia="等线" w:hAnsi="等线" w:cs="Times New Roman"/>
          <w:sz w:val="24"/>
          <w:szCs w:val="28"/>
        </w:rPr>
      </w:pPr>
      <w:r>
        <w:rPr>
          <w:rFonts w:ascii="等线" w:eastAsia="等线" w:hAnsi="等线" w:cs="Times New Roman"/>
          <w:sz w:val="24"/>
          <w:szCs w:val="28"/>
        </w:rPr>
        <w:t>ORM</w:t>
      </w:r>
      <w:r w:rsidR="00F2168C">
        <w:rPr>
          <w:rFonts w:ascii="等线" w:eastAsia="等线" w:hAnsi="等线" w:cs="Times New Roman" w:hint="eastAsia"/>
          <w:sz w:val="24"/>
          <w:szCs w:val="28"/>
        </w:rPr>
        <w:t>框架使用</w:t>
      </w:r>
      <w:r w:rsidR="00A85379">
        <w:rPr>
          <w:rFonts w:ascii="等线" w:eastAsia="等线" w:hAnsi="等线" w:cs="Times New Roman"/>
          <w:sz w:val="24"/>
          <w:szCs w:val="28"/>
        </w:rPr>
        <w:t>S</w:t>
      </w:r>
      <w:r w:rsidR="00F2168C">
        <w:rPr>
          <w:rFonts w:ascii="等线" w:eastAsia="等线" w:hAnsi="等线" w:cs="Times New Roman" w:hint="eastAsia"/>
          <w:sz w:val="24"/>
          <w:szCs w:val="28"/>
        </w:rPr>
        <w:t>pring</w:t>
      </w:r>
      <w:r w:rsidR="00F2168C">
        <w:rPr>
          <w:rFonts w:ascii="等线" w:eastAsia="等线" w:hAnsi="等线" w:cs="Times New Roman"/>
          <w:sz w:val="24"/>
          <w:szCs w:val="28"/>
        </w:rPr>
        <w:t xml:space="preserve"> </w:t>
      </w:r>
      <w:r w:rsidR="00A85379">
        <w:rPr>
          <w:rFonts w:ascii="等线" w:eastAsia="等线" w:hAnsi="等线" w:cs="Times New Roman"/>
          <w:sz w:val="24"/>
          <w:szCs w:val="28"/>
        </w:rPr>
        <w:t>D</w:t>
      </w:r>
      <w:r w:rsidR="00F2168C">
        <w:rPr>
          <w:rFonts w:ascii="等线" w:eastAsia="等线" w:hAnsi="等线" w:cs="Times New Roman" w:hint="eastAsia"/>
          <w:sz w:val="24"/>
          <w:szCs w:val="28"/>
        </w:rPr>
        <w:t>ata</w:t>
      </w:r>
      <w:r w:rsidR="00F2168C">
        <w:rPr>
          <w:rFonts w:ascii="等线" w:eastAsia="等线" w:hAnsi="等线" w:cs="Times New Roman"/>
          <w:sz w:val="24"/>
          <w:szCs w:val="28"/>
        </w:rPr>
        <w:t xml:space="preserve"> </w:t>
      </w:r>
      <w:r w:rsidR="000961E4">
        <w:rPr>
          <w:rFonts w:ascii="等线" w:eastAsia="等线" w:hAnsi="等线" w:cs="Times New Roman" w:hint="eastAsia"/>
          <w:sz w:val="24"/>
          <w:szCs w:val="28"/>
        </w:rPr>
        <w:t>J</w:t>
      </w:r>
      <w:r w:rsidR="000961E4">
        <w:rPr>
          <w:rFonts w:ascii="等线" w:eastAsia="等线" w:hAnsi="等线" w:cs="Times New Roman"/>
          <w:sz w:val="24"/>
          <w:szCs w:val="28"/>
        </w:rPr>
        <w:t>PA</w:t>
      </w:r>
      <w:r w:rsidR="00F2168C">
        <w:rPr>
          <w:rFonts w:ascii="等线" w:eastAsia="等线" w:hAnsi="等线" w:cs="Times New Roman" w:hint="eastAsia"/>
          <w:sz w:val="24"/>
          <w:szCs w:val="28"/>
        </w:rPr>
        <w:t>。</w:t>
      </w:r>
    </w:p>
    <w:p w14:paraId="030FE412" w14:textId="25F7BCB4" w:rsidR="00C145C9" w:rsidRDefault="0071251E" w:rsidP="00CA64E1">
      <w:pPr>
        <w:rPr>
          <w:rFonts w:ascii="等线" w:eastAsia="等线" w:hAnsi="等线" w:cs="Times New Roman"/>
          <w:sz w:val="24"/>
          <w:szCs w:val="28"/>
        </w:rPr>
      </w:pPr>
      <w:r>
        <w:rPr>
          <w:rFonts w:ascii="等线" w:eastAsia="等线" w:hAnsi="等线" w:cs="Times New Roman" w:hint="eastAsia"/>
          <w:sz w:val="24"/>
          <w:szCs w:val="28"/>
        </w:rPr>
        <w:t>系统中需要导入数据</w:t>
      </w:r>
      <w:r w:rsidR="008700B4">
        <w:rPr>
          <w:rFonts w:ascii="等线" w:eastAsia="等线" w:hAnsi="等线" w:cs="Times New Roman" w:hint="eastAsia"/>
          <w:sz w:val="24"/>
          <w:szCs w:val="28"/>
        </w:rPr>
        <w:t>。</w:t>
      </w:r>
      <w:r>
        <w:rPr>
          <w:rFonts w:ascii="等线" w:eastAsia="等线" w:hAnsi="等线" w:cs="Times New Roman" w:hint="eastAsia"/>
          <w:sz w:val="24"/>
          <w:szCs w:val="28"/>
        </w:rPr>
        <w:t>暴露url，</w:t>
      </w:r>
      <w:r w:rsidR="00904225">
        <w:rPr>
          <w:rFonts w:ascii="等线" w:eastAsia="等线" w:hAnsi="等线" w:cs="Times New Roman" w:hint="eastAsia"/>
          <w:sz w:val="24"/>
          <w:szCs w:val="28"/>
        </w:rPr>
        <w:t>通过</w:t>
      </w:r>
      <w:r>
        <w:rPr>
          <w:rFonts w:ascii="等线" w:eastAsia="等线" w:hAnsi="等线" w:cs="Times New Roman" w:hint="eastAsia"/>
          <w:sz w:val="24"/>
          <w:szCs w:val="28"/>
        </w:rPr>
        <w:t>在服务器通过cu</w:t>
      </w:r>
      <w:r w:rsidR="008700B4">
        <w:rPr>
          <w:rFonts w:ascii="等线" w:eastAsia="等线" w:hAnsi="等线" w:cs="Times New Roman" w:hint="eastAsia"/>
          <w:sz w:val="24"/>
          <w:szCs w:val="28"/>
        </w:rPr>
        <w:t>r</w:t>
      </w:r>
      <w:r>
        <w:rPr>
          <w:rFonts w:ascii="等线" w:eastAsia="等线" w:hAnsi="等线" w:cs="Times New Roman" w:hint="eastAsia"/>
          <w:sz w:val="24"/>
          <w:szCs w:val="28"/>
        </w:rPr>
        <w:t>l调用来实现。</w:t>
      </w:r>
    </w:p>
    <w:p w14:paraId="6CA20C3E" w14:textId="77777777" w:rsidR="003757A2" w:rsidRDefault="00723D8C" w:rsidP="00CA64E1">
      <w:pPr>
        <w:rPr>
          <w:rFonts w:ascii="等线" w:eastAsia="等线" w:hAnsi="等线" w:cs="Times New Roman"/>
          <w:sz w:val="24"/>
          <w:szCs w:val="28"/>
        </w:rPr>
      </w:pPr>
      <w:r>
        <w:rPr>
          <w:rFonts w:ascii="等线" w:eastAsia="等线" w:hAnsi="等线" w:cs="Times New Roman" w:hint="eastAsia"/>
          <w:sz w:val="24"/>
          <w:szCs w:val="28"/>
        </w:rPr>
        <w:t>在导入的逻辑中</w:t>
      </w:r>
      <w:r w:rsidR="00C04BA4">
        <w:rPr>
          <w:rFonts w:ascii="等线" w:eastAsia="等线" w:hAnsi="等线" w:cs="Times New Roman" w:hint="eastAsia"/>
          <w:sz w:val="24"/>
          <w:szCs w:val="28"/>
        </w:rPr>
        <w:t>复用</w:t>
      </w:r>
      <w:r>
        <w:rPr>
          <w:rFonts w:ascii="等线" w:eastAsia="等线" w:hAnsi="等线" w:cs="Times New Roman" w:hint="eastAsia"/>
          <w:sz w:val="24"/>
          <w:szCs w:val="28"/>
        </w:rPr>
        <w:t>了</w:t>
      </w:r>
      <w:r w:rsidR="00C04BA4">
        <w:rPr>
          <w:rFonts w:ascii="等线" w:eastAsia="等线" w:hAnsi="等线" w:cs="Times New Roman" w:hint="eastAsia"/>
          <w:sz w:val="24"/>
          <w:szCs w:val="28"/>
        </w:rPr>
        <w:t>以前的</w:t>
      </w:r>
      <w:r>
        <w:rPr>
          <w:rFonts w:ascii="等线" w:eastAsia="等线" w:hAnsi="等线" w:cs="Times New Roman" w:hint="eastAsia"/>
          <w:sz w:val="24"/>
          <w:szCs w:val="28"/>
        </w:rPr>
        <w:t>service方法，</w:t>
      </w:r>
      <w:r w:rsidR="003757A2">
        <w:rPr>
          <w:rFonts w:ascii="等线" w:eastAsia="等线" w:hAnsi="等线" w:cs="Times New Roman" w:hint="eastAsia"/>
          <w:sz w:val="24"/>
          <w:szCs w:val="28"/>
        </w:rPr>
        <w:t>出现了以下情况：</w:t>
      </w:r>
    </w:p>
    <w:p w14:paraId="3F7BE141" w14:textId="00A505EB" w:rsidR="00CA64E1" w:rsidRPr="00CA64E1" w:rsidRDefault="003757A2" w:rsidP="00CA64E1">
      <w:pPr>
        <w:rPr>
          <w:rFonts w:ascii="等线" w:eastAsia="等线" w:hAnsi="等线" w:cs="Times New Roman" w:hint="eastAsia"/>
          <w:sz w:val="24"/>
          <w:szCs w:val="28"/>
        </w:rPr>
      </w:pPr>
      <w:r>
        <w:rPr>
          <w:rFonts w:ascii="等线" w:eastAsia="等线" w:hAnsi="等线" w:cs="Times New Roman" w:hint="eastAsia"/>
          <w:sz w:val="24"/>
          <w:szCs w:val="28"/>
        </w:rPr>
        <w:t>m</w:t>
      </w:r>
      <w:r>
        <w:rPr>
          <w:rFonts w:ascii="等线" w:eastAsia="等线" w:hAnsi="等线" w:cs="Times New Roman"/>
          <w:sz w:val="24"/>
          <w:szCs w:val="28"/>
        </w:rPr>
        <w:t>ethodA</w:t>
      </w:r>
      <w:r>
        <w:rPr>
          <w:rFonts w:ascii="等线" w:eastAsia="等线" w:hAnsi="等线" w:cs="Times New Roman" w:hint="eastAsia"/>
          <w:sz w:val="24"/>
          <w:szCs w:val="28"/>
        </w:rPr>
        <w:t>与method</w:t>
      </w:r>
      <w:r>
        <w:rPr>
          <w:rFonts w:ascii="等线" w:eastAsia="等线" w:hAnsi="等线" w:cs="Times New Roman"/>
          <w:sz w:val="24"/>
          <w:szCs w:val="28"/>
        </w:rPr>
        <w:t>B</w:t>
      </w:r>
      <w:r>
        <w:rPr>
          <w:rFonts w:ascii="等线" w:eastAsia="等线" w:hAnsi="等线" w:cs="Times New Roman" w:hint="eastAsia"/>
          <w:sz w:val="24"/>
          <w:szCs w:val="28"/>
        </w:rPr>
        <w:t>先后调用，method</w:t>
      </w:r>
      <w:r>
        <w:rPr>
          <w:rFonts w:ascii="等线" w:eastAsia="等线" w:hAnsi="等线" w:cs="Times New Roman"/>
          <w:sz w:val="24"/>
          <w:szCs w:val="28"/>
        </w:rPr>
        <w:t>A</w:t>
      </w:r>
      <w:r>
        <w:rPr>
          <w:rFonts w:ascii="等线" w:eastAsia="等线" w:hAnsi="等线" w:cs="Times New Roman" w:hint="eastAsia"/>
          <w:sz w:val="24"/>
          <w:szCs w:val="28"/>
        </w:rPr>
        <w:t>中保存了实体A，m</w:t>
      </w:r>
      <w:r>
        <w:rPr>
          <w:rFonts w:ascii="等线" w:eastAsia="等线" w:hAnsi="等线" w:cs="Times New Roman"/>
          <w:sz w:val="24"/>
          <w:szCs w:val="28"/>
        </w:rPr>
        <w:t>ethodB</w:t>
      </w:r>
      <w:r>
        <w:rPr>
          <w:rFonts w:ascii="等线" w:eastAsia="等线" w:hAnsi="等线" w:cs="Times New Roman" w:hint="eastAsia"/>
          <w:sz w:val="24"/>
          <w:szCs w:val="28"/>
        </w:rPr>
        <w:t>中马上通过id从数据库中取实体A。</w:t>
      </w:r>
      <w:r w:rsidR="0071251E">
        <w:rPr>
          <w:rFonts w:ascii="等线" w:eastAsia="等线" w:hAnsi="等线" w:cs="Times New Roman"/>
          <w:sz w:val="24"/>
          <w:szCs w:val="28"/>
        </w:rPr>
        <w:t xml:space="preserve">                                                                                                  </w:t>
      </w:r>
    </w:p>
    <w:p w14:paraId="0E7D4D56" w14:textId="77777777" w:rsidR="00CA64E1" w:rsidRPr="00CA64E1" w:rsidRDefault="00CA64E1" w:rsidP="00CA64E1">
      <w:pPr>
        <w:keepNext/>
        <w:keepLines/>
        <w:spacing w:before="340" w:after="330" w:line="576" w:lineRule="auto"/>
        <w:outlineLvl w:val="0"/>
        <w:rPr>
          <w:rFonts w:ascii="等线" w:eastAsia="等线" w:hAnsi="等线" w:cs="宋体" w:hint="eastAsia"/>
          <w:b/>
          <w:bCs/>
          <w:kern w:val="44"/>
          <w:sz w:val="44"/>
          <w:szCs w:val="44"/>
        </w:rPr>
      </w:pPr>
      <w:r w:rsidRPr="00CA64E1">
        <w:rPr>
          <w:rFonts w:ascii="等线" w:eastAsia="等线" w:hAnsi="等线" w:cs="宋体" w:hint="eastAsia"/>
          <w:b/>
          <w:bCs/>
          <w:kern w:val="44"/>
          <w:sz w:val="44"/>
          <w:szCs w:val="44"/>
        </w:rPr>
        <w:t>现象：</w:t>
      </w:r>
    </w:p>
    <w:p w14:paraId="2DC0FF99" w14:textId="77777777" w:rsidR="00920003" w:rsidRDefault="00920003" w:rsidP="00CA64E1">
      <w:pPr>
        <w:rPr>
          <w:rFonts w:ascii="等线" w:eastAsia="等线" w:hAnsi="等线" w:cs="Times New Roman"/>
          <w:sz w:val="24"/>
          <w:szCs w:val="28"/>
        </w:rPr>
      </w:pPr>
      <w:r>
        <w:rPr>
          <w:rFonts w:ascii="等线" w:eastAsia="等线" w:hAnsi="等线" w:cs="Times New Roman" w:hint="eastAsia"/>
          <w:sz w:val="24"/>
          <w:szCs w:val="28"/>
        </w:rPr>
        <w:t>本地环境与测试环境下数据导入均无问题。</w:t>
      </w:r>
    </w:p>
    <w:p w14:paraId="5AE4BEC0" w14:textId="09DC8CCC" w:rsidR="00CA64E1" w:rsidRPr="00CA64E1" w:rsidRDefault="00920003" w:rsidP="00CA64E1">
      <w:pPr>
        <w:rPr>
          <w:rFonts w:ascii="等线" w:eastAsia="等线" w:hAnsi="等线" w:cs="Times New Roman" w:hint="eastAsia"/>
          <w:sz w:val="24"/>
          <w:szCs w:val="28"/>
        </w:rPr>
      </w:pPr>
      <w:r>
        <w:rPr>
          <w:rFonts w:ascii="等线" w:eastAsia="等线" w:hAnsi="等线" w:cs="Times New Roman" w:hint="eastAsia"/>
          <w:sz w:val="24"/>
          <w:szCs w:val="28"/>
        </w:rPr>
        <w:t>在预发环境执行时，</w:t>
      </w:r>
      <w:r>
        <w:rPr>
          <w:rFonts w:ascii="等线" w:eastAsia="等线" w:hAnsi="等线" w:cs="Times New Roman" w:hint="eastAsia"/>
          <w:sz w:val="24"/>
          <w:szCs w:val="28"/>
        </w:rPr>
        <w:t>m</w:t>
      </w:r>
      <w:r>
        <w:rPr>
          <w:rFonts w:ascii="等线" w:eastAsia="等线" w:hAnsi="等线" w:cs="Times New Roman"/>
          <w:sz w:val="24"/>
          <w:szCs w:val="28"/>
        </w:rPr>
        <w:t>ethodB</w:t>
      </w:r>
      <w:r w:rsidR="009C648A">
        <w:rPr>
          <w:rFonts w:ascii="等线" w:eastAsia="等线" w:hAnsi="等线" w:cs="Times New Roman" w:hint="eastAsia"/>
          <w:sz w:val="24"/>
          <w:szCs w:val="28"/>
        </w:rPr>
        <w:t>偶尔会出现</w:t>
      </w:r>
      <w:r w:rsidR="00B04A46">
        <w:rPr>
          <w:rFonts w:ascii="等线" w:eastAsia="等线" w:hAnsi="等线" w:cs="Times New Roman" w:hint="eastAsia"/>
          <w:sz w:val="24"/>
          <w:szCs w:val="28"/>
        </w:rPr>
        <w:t>通过id无法取到实体A</w:t>
      </w:r>
      <w:r w:rsidR="00A74CF1">
        <w:rPr>
          <w:rFonts w:ascii="等线" w:eastAsia="等线" w:hAnsi="等线" w:cs="Times New Roman" w:hint="eastAsia"/>
          <w:sz w:val="24"/>
          <w:szCs w:val="28"/>
        </w:rPr>
        <w:t>的情况</w:t>
      </w:r>
      <w:r w:rsidR="00B04A46">
        <w:rPr>
          <w:rFonts w:ascii="等线" w:eastAsia="等线" w:hAnsi="等线" w:cs="Times New Roman" w:hint="eastAsia"/>
          <w:sz w:val="24"/>
          <w:szCs w:val="28"/>
        </w:rPr>
        <w:t>。</w:t>
      </w:r>
      <w:r w:rsidR="003821BA">
        <w:rPr>
          <w:rFonts w:ascii="等线" w:eastAsia="等线" w:hAnsi="等线" w:cs="Times New Roman" w:hint="eastAsia"/>
          <w:sz w:val="24"/>
          <w:szCs w:val="28"/>
        </w:rPr>
        <w:t>（</w:t>
      </w:r>
      <w:r w:rsidR="00096CDA">
        <w:rPr>
          <w:rFonts w:ascii="等线" w:eastAsia="等线" w:hAnsi="等线" w:cs="Times New Roman" w:hint="eastAsia"/>
          <w:sz w:val="24"/>
          <w:szCs w:val="28"/>
        </w:rPr>
        <w:t>此情况为</w:t>
      </w:r>
      <w:r w:rsidR="003821BA">
        <w:rPr>
          <w:rFonts w:ascii="等线" w:eastAsia="等线" w:hAnsi="等线" w:cs="Times New Roman" w:hint="eastAsia"/>
          <w:sz w:val="24"/>
          <w:szCs w:val="28"/>
        </w:rPr>
        <w:t>非必现）</w:t>
      </w:r>
    </w:p>
    <w:p w14:paraId="1476C117" w14:textId="77777777" w:rsidR="00CA64E1" w:rsidRPr="00CA64E1" w:rsidRDefault="00CA64E1" w:rsidP="00CA64E1">
      <w:pPr>
        <w:keepNext/>
        <w:keepLines/>
        <w:spacing w:before="340" w:after="330" w:line="576" w:lineRule="auto"/>
        <w:outlineLvl w:val="0"/>
        <w:rPr>
          <w:rFonts w:ascii="等线" w:eastAsia="等线" w:hAnsi="等线" w:cs="宋体" w:hint="eastAsia"/>
          <w:b/>
          <w:bCs/>
          <w:kern w:val="44"/>
          <w:sz w:val="44"/>
          <w:szCs w:val="44"/>
        </w:rPr>
      </w:pPr>
      <w:r w:rsidRPr="00CA64E1">
        <w:rPr>
          <w:rFonts w:ascii="等线" w:eastAsia="等线" w:hAnsi="等线" w:cs="宋体" w:hint="eastAsia"/>
          <w:b/>
          <w:bCs/>
          <w:kern w:val="44"/>
          <w:sz w:val="44"/>
          <w:szCs w:val="44"/>
        </w:rPr>
        <w:t>原因分析：</w:t>
      </w:r>
    </w:p>
    <w:p w14:paraId="2ADA5411" w14:textId="1355358E" w:rsidR="00CA64E1" w:rsidRPr="00915A6C" w:rsidRDefault="003821BA" w:rsidP="00915A6C">
      <w:pPr>
        <w:pStyle w:val="a3"/>
        <w:numPr>
          <w:ilvl w:val="0"/>
          <w:numId w:val="1"/>
        </w:numPr>
        <w:ind w:firstLineChars="0"/>
        <w:rPr>
          <w:rFonts w:ascii="等线" w:eastAsia="等线" w:hAnsi="等线" w:cs="Times New Roman"/>
          <w:sz w:val="24"/>
          <w:szCs w:val="28"/>
        </w:rPr>
      </w:pPr>
      <w:r w:rsidRPr="00915A6C">
        <w:rPr>
          <w:rFonts w:ascii="等线" w:eastAsia="等线" w:hAnsi="等线" w:cs="Times New Roman" w:hint="eastAsia"/>
          <w:sz w:val="24"/>
          <w:szCs w:val="28"/>
        </w:rPr>
        <w:t>预发环境的数据库是主从</w:t>
      </w:r>
      <w:r w:rsidR="00761D3A" w:rsidRPr="00915A6C">
        <w:rPr>
          <w:rFonts w:ascii="等线" w:eastAsia="等线" w:hAnsi="等线" w:cs="Times New Roman" w:hint="eastAsia"/>
          <w:sz w:val="24"/>
          <w:szCs w:val="28"/>
        </w:rPr>
        <w:t>读写分离的，</w:t>
      </w:r>
      <w:r w:rsidR="00915A6C" w:rsidRPr="00915A6C">
        <w:rPr>
          <w:rFonts w:ascii="等线" w:eastAsia="等线" w:hAnsi="等线" w:cs="Times New Roman" w:hint="eastAsia"/>
          <w:sz w:val="24"/>
          <w:szCs w:val="28"/>
        </w:rPr>
        <w:t>考虑到主从可能有延迟。在程序中加入Thread</w:t>
      </w:r>
      <w:r w:rsidR="00915A6C" w:rsidRPr="00915A6C">
        <w:rPr>
          <w:rFonts w:ascii="等线" w:eastAsia="等线" w:hAnsi="等线" w:cs="Times New Roman"/>
          <w:sz w:val="24"/>
          <w:szCs w:val="28"/>
        </w:rPr>
        <w:t>.sleep()</w:t>
      </w:r>
      <w:r w:rsidR="00915A6C" w:rsidRPr="00915A6C">
        <w:rPr>
          <w:rFonts w:ascii="等线" w:eastAsia="等线" w:hAnsi="等线" w:cs="Times New Roman" w:hint="eastAsia"/>
          <w:sz w:val="24"/>
          <w:szCs w:val="28"/>
        </w:rPr>
        <w:t>重试，结果还是偶尔会出现上述情况。</w:t>
      </w:r>
    </w:p>
    <w:p w14:paraId="0B2486D4" w14:textId="4F1D3A8D" w:rsidR="00915A6C" w:rsidRDefault="008F1A4B" w:rsidP="00915A6C">
      <w:pPr>
        <w:pStyle w:val="a3"/>
        <w:numPr>
          <w:ilvl w:val="0"/>
          <w:numId w:val="1"/>
        </w:numPr>
        <w:ind w:firstLineChars="0"/>
        <w:rPr>
          <w:rFonts w:ascii="等线" w:eastAsia="等线" w:hAnsi="等线" w:cs="Times New Roman"/>
          <w:sz w:val="24"/>
          <w:szCs w:val="28"/>
        </w:rPr>
      </w:pPr>
      <w:r>
        <w:rPr>
          <w:rFonts w:ascii="等线" w:eastAsia="等线" w:hAnsi="等线" w:cs="Times New Roman" w:hint="eastAsia"/>
          <w:sz w:val="24"/>
          <w:szCs w:val="28"/>
        </w:rPr>
        <w:t>保存实体A，和</w:t>
      </w:r>
      <w:r w:rsidR="00031ADE">
        <w:rPr>
          <w:rFonts w:ascii="等线" w:eastAsia="等线" w:hAnsi="等线" w:cs="Times New Roman" w:hint="eastAsia"/>
          <w:sz w:val="24"/>
          <w:szCs w:val="28"/>
        </w:rPr>
        <w:t>通过id</w:t>
      </w:r>
      <w:r>
        <w:rPr>
          <w:rFonts w:ascii="等线" w:eastAsia="等线" w:hAnsi="等线" w:cs="Times New Roman" w:hint="eastAsia"/>
          <w:sz w:val="24"/>
          <w:szCs w:val="28"/>
        </w:rPr>
        <w:t>取实体前后无</w:t>
      </w:r>
      <w:r w:rsidR="00031ADE">
        <w:rPr>
          <w:rFonts w:ascii="等线" w:eastAsia="等线" w:hAnsi="等线" w:cs="Times New Roman" w:hint="eastAsia"/>
          <w:sz w:val="24"/>
          <w:szCs w:val="28"/>
        </w:rPr>
        <w:t>依赖关系</w:t>
      </w:r>
      <w:r w:rsidR="008036E7">
        <w:rPr>
          <w:rFonts w:ascii="等线" w:eastAsia="等线" w:hAnsi="等线" w:cs="Times New Roman" w:hint="eastAsia"/>
          <w:sz w:val="24"/>
          <w:szCs w:val="28"/>
        </w:rPr>
        <w:t>。运行时可能出现指令重排序，导致无法获取到实体。</w:t>
      </w:r>
    </w:p>
    <w:p w14:paraId="2F5C1A8D" w14:textId="5BEB03E5" w:rsidR="004C2B78" w:rsidRPr="00915A6C" w:rsidRDefault="004C2B78" w:rsidP="00915A6C">
      <w:pPr>
        <w:pStyle w:val="a3"/>
        <w:numPr>
          <w:ilvl w:val="0"/>
          <w:numId w:val="1"/>
        </w:numPr>
        <w:ind w:firstLineChars="0"/>
        <w:rPr>
          <w:rFonts w:ascii="等线" w:eastAsia="等线" w:hAnsi="等线" w:cs="Times New Roman" w:hint="eastAsia"/>
          <w:sz w:val="24"/>
          <w:szCs w:val="28"/>
        </w:rPr>
      </w:pPr>
      <w:r>
        <w:rPr>
          <w:rFonts w:ascii="等线" w:eastAsia="等线" w:hAnsi="等线" w:cs="Times New Roman" w:hint="eastAsia"/>
          <w:sz w:val="24"/>
          <w:szCs w:val="28"/>
        </w:rPr>
        <w:t>可能是J</w:t>
      </w:r>
      <w:r>
        <w:rPr>
          <w:rFonts w:ascii="等线" w:eastAsia="等线" w:hAnsi="等线" w:cs="Times New Roman"/>
          <w:sz w:val="24"/>
          <w:szCs w:val="28"/>
        </w:rPr>
        <w:t>PA</w:t>
      </w:r>
      <w:r>
        <w:rPr>
          <w:rFonts w:ascii="等线" w:eastAsia="等线" w:hAnsi="等线" w:cs="Times New Roman" w:hint="eastAsia"/>
          <w:sz w:val="24"/>
          <w:szCs w:val="28"/>
        </w:rPr>
        <w:t>本身的问题，对</w:t>
      </w:r>
      <w:r>
        <w:rPr>
          <w:rFonts w:ascii="等线" w:eastAsia="等线" w:hAnsi="等线" w:cs="Times New Roman"/>
          <w:sz w:val="24"/>
          <w:szCs w:val="28"/>
        </w:rPr>
        <w:t>JPA</w:t>
      </w:r>
      <w:r>
        <w:rPr>
          <w:rFonts w:ascii="等线" w:eastAsia="等线" w:hAnsi="等线" w:cs="Times New Roman" w:hint="eastAsia"/>
          <w:sz w:val="24"/>
          <w:szCs w:val="28"/>
        </w:rPr>
        <w:t>了解不够深入，暂无法下定论</w:t>
      </w:r>
      <w:r w:rsidR="0057524B">
        <w:rPr>
          <w:rFonts w:ascii="等线" w:eastAsia="等线" w:hAnsi="等线" w:cs="Times New Roman" w:hint="eastAsia"/>
          <w:sz w:val="24"/>
          <w:szCs w:val="28"/>
        </w:rPr>
        <w:t>。</w:t>
      </w:r>
    </w:p>
    <w:p w14:paraId="14D7D94F" w14:textId="77777777" w:rsidR="00CA64E1" w:rsidRPr="00CA64E1" w:rsidRDefault="00CA64E1" w:rsidP="00CA64E1">
      <w:pPr>
        <w:keepNext/>
        <w:keepLines/>
        <w:spacing w:before="340" w:after="330" w:line="576" w:lineRule="auto"/>
        <w:outlineLvl w:val="0"/>
        <w:rPr>
          <w:rFonts w:ascii="等线" w:eastAsia="等线" w:hAnsi="等线" w:cs="宋体" w:hint="eastAsia"/>
          <w:b/>
          <w:bCs/>
          <w:kern w:val="44"/>
          <w:sz w:val="44"/>
          <w:szCs w:val="44"/>
        </w:rPr>
      </w:pPr>
      <w:r w:rsidRPr="00CA64E1">
        <w:rPr>
          <w:rFonts w:ascii="等线" w:eastAsia="等线" w:hAnsi="等线" w:cs="宋体" w:hint="eastAsia"/>
          <w:b/>
          <w:bCs/>
          <w:kern w:val="44"/>
          <w:sz w:val="44"/>
          <w:szCs w:val="44"/>
        </w:rPr>
        <w:lastRenderedPageBreak/>
        <w:t>解决方案：</w:t>
      </w:r>
    </w:p>
    <w:p w14:paraId="112B4E19" w14:textId="3D33AD2D" w:rsidR="00BD4079" w:rsidRPr="00CA64E1" w:rsidRDefault="008B1813">
      <w:r>
        <w:rPr>
          <w:rFonts w:ascii="等线" w:eastAsia="等线" w:hAnsi="等线" w:cs="Times New Roman" w:hint="eastAsia"/>
          <w:sz w:val="24"/>
          <w:szCs w:val="28"/>
        </w:rPr>
        <w:t>保存实体后，将返回的实体作为下一个service方法的参数传入，避免保存后马上查询的操作。</w:t>
      </w:r>
    </w:p>
    <w:sectPr w:rsidR="00BD4079" w:rsidRPr="00CA6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AD3E5E"/>
    <w:multiLevelType w:val="hybridMultilevel"/>
    <w:tmpl w:val="D212A472"/>
    <w:lvl w:ilvl="0" w:tplc="263667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B1"/>
    <w:rsid w:val="00031ADE"/>
    <w:rsid w:val="000961E4"/>
    <w:rsid w:val="00096CDA"/>
    <w:rsid w:val="00324436"/>
    <w:rsid w:val="003757A2"/>
    <w:rsid w:val="003821BA"/>
    <w:rsid w:val="004C2B78"/>
    <w:rsid w:val="0057524B"/>
    <w:rsid w:val="005F07B1"/>
    <w:rsid w:val="0071251E"/>
    <w:rsid w:val="00720BAE"/>
    <w:rsid w:val="00723D8C"/>
    <w:rsid w:val="00761D3A"/>
    <w:rsid w:val="00770C38"/>
    <w:rsid w:val="008036E7"/>
    <w:rsid w:val="00831374"/>
    <w:rsid w:val="008700B4"/>
    <w:rsid w:val="008B1813"/>
    <w:rsid w:val="008F1A4B"/>
    <w:rsid w:val="00904225"/>
    <w:rsid w:val="00915A6C"/>
    <w:rsid w:val="00920003"/>
    <w:rsid w:val="009C648A"/>
    <w:rsid w:val="00A74CF1"/>
    <w:rsid w:val="00A85379"/>
    <w:rsid w:val="00B04A46"/>
    <w:rsid w:val="00B63F46"/>
    <w:rsid w:val="00C04BA4"/>
    <w:rsid w:val="00C145C9"/>
    <w:rsid w:val="00CA64E1"/>
    <w:rsid w:val="00F2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1077"/>
  <w15:chartTrackingRefBased/>
  <w15:docId w15:val="{92A8B9A0-1A8F-4493-BBD0-0C9DA879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A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龙</dc:creator>
  <cp:keywords/>
  <dc:description/>
  <cp:lastModifiedBy>陈 龙</cp:lastModifiedBy>
  <cp:revision>27</cp:revision>
  <dcterms:created xsi:type="dcterms:W3CDTF">2021-01-20T13:12:00Z</dcterms:created>
  <dcterms:modified xsi:type="dcterms:W3CDTF">2021-01-20T14:02:00Z</dcterms:modified>
</cp:coreProperties>
</file>