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  <w:b/>
          <w:b/>
          <w:sz w:val="28"/>
        </w:rPr>
      </w:pPr>
      <w:r>
        <w:rPr>
          <w:b/>
          <w:sz w:val="28"/>
        </w:rPr>
        <w:t>介绍</w:t>
      </w:r>
    </w:p>
    <w:p>
      <w:pPr>
        <w:pStyle w:val="Normal"/>
        <w:rPr>
          <w:rFonts w:eastAsia="宋体"/>
          <w:b/>
          <w:b/>
          <w:sz w:val="28"/>
        </w:rPr>
      </w:pPr>
      <w:r>
        <w:rPr/>
        <w:drawing>
          <wp:inline distT="0" distB="0" distL="0" distR="0">
            <wp:extent cx="4580890" cy="239141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/>
        <w:t>Stream</w:t>
      </w:r>
      <w:r>
        <w:rPr>
          <w:rFonts w:ascii="宋体" w:hAnsi="宋体" w:cs="宋体"/>
        </w:rPr>
        <w:t>的核心：</w:t>
      </w:r>
      <w:r>
        <w:rPr>
          <w:rFonts w:eastAsia="宋体" w:cs="宋体" w:ascii="宋体" w:hAnsi="宋体"/>
        </w:rPr>
        <w:t>Stream</w:t>
      </w:r>
      <w:r>
        <w:rPr>
          <w:rFonts w:ascii="宋体" w:hAnsi="宋体" w:cs="宋体"/>
        </w:rPr>
        <w:t>、</w:t>
      </w:r>
      <w:r>
        <w:rPr>
          <w:rFonts w:eastAsia="宋体" w:cs="宋体" w:ascii="宋体" w:hAnsi="宋体"/>
        </w:rPr>
        <w:t>Sink</w:t>
      </w:r>
      <w:r>
        <w:rPr>
          <w:rFonts w:ascii="宋体" w:hAnsi="宋体" w:cs="宋体"/>
        </w:rPr>
        <w:t>。</w:t>
      </w:r>
      <w:r>
        <w:rPr/>
        <w:t xml:space="preserve"> </w:t>
      </w:r>
    </w:p>
    <w:p>
      <w:pPr>
        <w:pStyle w:val="Normal"/>
        <w:rPr>
          <w:rFonts w:eastAsia="宋体"/>
        </w:rPr>
      </w:pPr>
      <w:r>
        <w:rPr>
          <w:rFonts w:eastAsia="宋体"/>
        </w:rPr>
        <w:t>Sink</w:t>
      </w:r>
      <w:r>
        <w:rPr/>
        <w:t>的核心方法：</w:t>
      </w:r>
      <w:r>
        <w:rPr>
          <w:rFonts w:eastAsia="宋体"/>
        </w:rPr>
        <w:t>begin()</w:t>
      </w:r>
      <w:r>
        <w:rPr/>
        <w:t>、</w:t>
      </w:r>
      <w:r>
        <w:rPr>
          <w:rFonts w:eastAsia="宋体"/>
        </w:rPr>
        <w:t>end()</w:t>
      </w:r>
      <w:r>
        <w:rPr/>
        <w:t>、</w:t>
      </w:r>
      <w:r>
        <w:rPr>
          <w:rFonts w:eastAsia="宋体"/>
        </w:rPr>
        <w:t>cancellationRequested()</w:t>
      </w:r>
      <w:r>
        <w:rPr/>
        <w:t>、</w:t>
      </w:r>
      <w:r>
        <w:rPr>
          <w:rFonts w:eastAsia="宋体"/>
        </w:rPr>
        <w:t>accept()</w:t>
      </w:r>
      <w:r>
        <w:rPr/>
        <w:t>。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每个阶段都会产生一个新的</w:t>
      </w:r>
      <w:r>
        <w:rPr>
          <w:rFonts w:eastAsia="宋体"/>
        </w:rPr>
        <w:t>stream</w:t>
      </w:r>
      <w:r>
        <w:rPr/>
        <w:t>对象，并通过重写</w:t>
      </w:r>
      <w:bookmarkStart w:id="0" w:name="__DdeLink__127_561505040"/>
      <w:r>
        <w:rPr>
          <w:rFonts w:eastAsia="宋体"/>
        </w:rPr>
        <w:t>AbstractPipeline</w:t>
      </w:r>
      <w:bookmarkEnd w:id="0"/>
      <w:r>
        <w:rPr/>
        <w:t>的</w:t>
      </w:r>
      <w:r>
        <w:rPr>
          <w:rFonts w:eastAsia="宋体"/>
        </w:rPr>
        <w:t>opWrapSink()</w:t>
      </w:r>
      <w:r>
        <w:rPr/>
        <w:t>方法，返回一个</w:t>
      </w:r>
      <w:r>
        <w:rPr>
          <w:rFonts w:eastAsia="宋体"/>
        </w:rPr>
        <w:t>sink</w:t>
      </w:r>
      <w:r>
        <w:rPr/>
        <w:t>对象去记录当前对</w:t>
      </w:r>
      <w:r>
        <w:rPr>
          <w:rFonts w:eastAsia="宋体"/>
        </w:rPr>
        <w:t>stream</w:t>
      </w:r>
      <w:r>
        <w:rPr/>
        <w:t>的操作。而不会去遍历</w:t>
      </w:r>
      <w:r>
        <w:rPr>
          <w:rFonts w:eastAsia="宋体"/>
        </w:rPr>
        <w:t>list</w:t>
      </w:r>
      <w:r>
        <w:rPr/>
        <w:t>。</w:t>
      </w:r>
    </w:p>
    <w:p>
      <w:pPr>
        <w:pStyle w:val="Normal"/>
        <w:rPr>
          <w:rFonts w:eastAsia="宋体"/>
        </w:rPr>
      </w:pPr>
      <w:r>
        <w:rPr/>
        <w:t>直到遇到结束</w:t>
      </w:r>
      <w:r>
        <w:rPr>
          <w:rFonts w:eastAsia="宋体"/>
        </w:rPr>
        <w:t>(</w:t>
      </w:r>
      <w:r>
        <w:rPr>
          <w:rStyle w:val="Style16"/>
          <w:b w:val="false"/>
          <w:bCs w:val="false"/>
        </w:rPr>
        <w:t>Terminal</w:t>
      </w:r>
      <w:r>
        <w:rPr>
          <w:rFonts w:eastAsia="宋体"/>
        </w:rPr>
        <w:t>)</w:t>
      </w:r>
      <w:r>
        <w:rPr/>
        <w:t>操作。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例：</w:t>
      </w:r>
    </w:p>
    <w:p>
      <w:pPr>
        <w:pStyle w:val="Normal"/>
        <w:rPr/>
      </w:pPr>
      <w:r>
        <w:rPr>
          <w:rFonts w:eastAsia="宋体"/>
        </w:rPr>
        <w:t>list.stream().distinct().sorted().anyMatch(x -&gt; "a".equals(x));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</w:t>
      </w:r>
      <w:r>
        <w:rPr/>
        <w:t>er</w:t>
      </w:r>
      <w:r>
        <w:rPr/>
        <w:t>minalOp</w:t>
      </w:r>
      <w:r>
        <w:rPr/>
        <w:t>未继承</w:t>
      </w:r>
      <w:r>
        <w:rPr>
          <w:rFonts w:eastAsia="宋体"/>
        </w:rPr>
        <w:t>AbstractPipeline</w:t>
      </w:r>
      <w:r>
        <w:rPr/>
        <w:t>，未重写</w:t>
      </w:r>
      <w:r>
        <w:rPr>
          <w:rFonts w:eastAsia="宋体"/>
        </w:rPr>
        <w:t>onWrapSink</w:t>
      </w:r>
      <w:r>
        <w:rPr/>
        <w:t>方法。</w:t>
      </w:r>
    </w:p>
    <w:p>
      <w:pPr>
        <w:pStyle w:val="Style2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554480"/>
            <wp:effectExtent l="0" t="0" r="0" b="0"/>
            <wp:wrapSquare wrapText="largest"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</w:t>
      </w:r>
      <w:r>
        <w:rPr/>
        <w:t>例中的</w:t>
      </w:r>
      <w:r>
        <w:rPr/>
        <w:t>sink</w:t>
      </w:r>
      <w:r>
        <w:rPr/>
        <w:t>方法执行顺序：</w:t>
      </w:r>
    </w:p>
    <w:p>
      <w:pPr>
        <w:pStyle w:val="Style20"/>
        <w:rPr/>
      </w:pPr>
      <w:r>
        <w:rPr/>
        <w:t>distinct.begin() -&gt; sorted.begin() -&gt; distinct.accept() -&gt; sorted.accept() -&gt; distinct.end() -&gt; sorted.end() -&gt; anyMatch.begin() -&gt; anyMatch.accept() -&gt; anyMatch.end()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ListParagraph"/>
        <w:numPr>
          <w:ilvl w:val="0"/>
          <w:numId w:val="1"/>
        </w:numPr>
        <w:rPr>
          <w:rFonts w:eastAsia="宋体"/>
        </w:rPr>
      </w:pPr>
      <w:r>
        <w:rPr>
          <w:rFonts w:eastAsia="宋体"/>
        </w:rPr>
        <w:t>stream()</w:t>
      </w:r>
      <w:r>
        <w:rPr/>
        <w:t>方法生成</w:t>
      </w:r>
      <w:r>
        <w:rPr>
          <w:rFonts w:eastAsia="宋体"/>
        </w:rPr>
        <w:t>Head-Stream</w:t>
      </w:r>
      <w:r>
        <w:rPr/>
        <w:t>对象。</w:t>
      </w:r>
    </w:p>
    <w:p>
      <w:pPr>
        <w:pStyle w:val="ListParagraph"/>
        <w:numPr>
          <w:ilvl w:val="0"/>
          <w:numId w:val="1"/>
        </w:numPr>
        <w:rPr>
          <w:rFonts w:eastAsia="宋体"/>
        </w:rPr>
      </w:pPr>
      <w:r>
        <w:rPr>
          <w:rFonts w:eastAsia="宋体"/>
        </w:rPr>
        <w:t>distinct()</w:t>
      </w:r>
      <w:r>
        <w:rPr/>
        <w:t>生成</w:t>
      </w:r>
      <w:r>
        <w:rPr>
          <w:rFonts w:eastAsia="宋体"/>
        </w:rPr>
        <w:t>StatefulOp-Stream</w:t>
      </w:r>
      <w:r>
        <w:rPr/>
        <w:t>对象，并重写</w:t>
      </w:r>
      <w:r>
        <w:rPr>
          <w:rFonts w:eastAsia="宋体"/>
        </w:rPr>
        <w:t>opWrapSink()</w:t>
      </w:r>
      <w:r>
        <w:rPr/>
        <w:t>方法通过</w:t>
      </w:r>
      <w:r>
        <w:rPr>
          <w:rFonts w:eastAsia="宋体"/>
        </w:rPr>
        <w:t>sink</w:t>
      </w:r>
      <w:r>
        <w:rPr/>
        <w:t>记录</w:t>
      </w:r>
      <w:r>
        <w:rPr>
          <w:rFonts w:eastAsia="宋体"/>
        </w:rPr>
        <w:t>distinct</w:t>
      </w:r>
      <w:r>
        <w:rPr/>
        <w:t>需要对元素进行的操作，通过</w:t>
      </w:r>
      <w:r>
        <w:rPr>
          <w:rFonts w:eastAsia="宋体"/>
        </w:rPr>
        <w:t>AbstractPipeline</w:t>
      </w:r>
      <w:r>
        <w:rPr/>
        <w:t>的</w:t>
      </w:r>
      <w:r>
        <w:rPr>
          <w:rFonts w:eastAsia="宋体"/>
        </w:rPr>
        <w:t>previousStage</w:t>
      </w:r>
      <w:r>
        <w:rPr/>
        <w:t>成员记录</w:t>
      </w:r>
      <w:r>
        <w:rPr>
          <w:rFonts w:eastAsia="宋体"/>
        </w:rPr>
        <w:t>Head</w:t>
      </w:r>
      <w:r>
        <w:rPr/>
        <w:t>对象，形成一个链。</w:t>
      </w:r>
    </w:p>
    <w:p>
      <w:pPr>
        <w:pStyle w:val="ListParagraph"/>
        <w:numPr>
          <w:ilvl w:val="0"/>
          <w:numId w:val="1"/>
        </w:numPr>
        <w:rPr>
          <w:rFonts w:eastAsia="宋体"/>
        </w:rPr>
      </w:pPr>
      <w:r>
        <w:rPr>
          <w:rFonts w:eastAsia="宋体"/>
        </w:rPr>
        <w:t>sorted()</w:t>
      </w:r>
      <w:r>
        <w:rPr/>
        <w:t>生成</w:t>
      </w:r>
      <w:r>
        <w:rPr>
          <w:rFonts w:eastAsia="宋体"/>
        </w:rPr>
        <w:t>StatefulOp-Stream</w:t>
      </w:r>
      <w:r>
        <w:rPr/>
        <w:t>对象，并重写</w:t>
      </w:r>
      <w:r>
        <w:rPr>
          <w:rFonts w:eastAsia="宋体"/>
        </w:rPr>
        <w:t>opWrapSink()</w:t>
      </w:r>
      <w:r>
        <w:rPr/>
        <w:t>方法通过</w:t>
      </w:r>
      <w:r>
        <w:rPr>
          <w:rFonts w:eastAsia="宋体"/>
        </w:rPr>
        <w:t>sink</w:t>
      </w:r>
      <w:r>
        <w:rPr/>
        <w:t>记录</w:t>
      </w:r>
      <w:r>
        <w:rPr>
          <w:rFonts w:eastAsia="宋体"/>
        </w:rPr>
        <w:t>sorted</w:t>
      </w:r>
      <w:r>
        <w:rPr/>
        <w:t>需要对元素进行的操作，通过</w:t>
      </w:r>
      <w:r>
        <w:rPr>
          <w:rFonts w:eastAsia="宋体"/>
        </w:rPr>
        <w:t>previousStage</w:t>
      </w:r>
      <w:r>
        <w:rPr/>
        <w:t>记录</w:t>
      </w:r>
      <w:r>
        <w:rPr>
          <w:rFonts w:eastAsia="宋体"/>
        </w:rPr>
        <w:t>distinct</w:t>
      </w:r>
      <w:r>
        <w:rPr/>
        <w:t>生成的对象。</w:t>
      </w:r>
    </w:p>
    <w:p>
      <w:pPr>
        <w:pStyle w:val="ListParagraph"/>
        <w:numPr>
          <w:ilvl w:val="0"/>
          <w:numId w:val="1"/>
        </w:numPr>
        <w:rPr>
          <w:rFonts w:eastAsia="宋体"/>
        </w:rPr>
      </w:pPr>
      <w:r>
        <w:rPr>
          <w:rFonts w:eastAsia="宋体"/>
        </w:rPr>
        <w:t>anyMatch()</w:t>
      </w:r>
      <w:r>
        <w:rPr/>
        <w:t>方法生成</w:t>
      </w:r>
      <w:r>
        <w:rPr>
          <w:rFonts w:eastAsia="宋体"/>
        </w:rPr>
        <w:t>MatchOp -TerminalOp</w:t>
      </w:r>
      <w:r>
        <w:rPr/>
        <w:t>对象，并通过</w:t>
      </w:r>
      <w:r>
        <w:rPr>
          <w:rFonts w:eastAsia="宋体"/>
        </w:rPr>
        <w:t>MatchSink-</w:t>
      </w:r>
      <w:r>
        <w:rPr/>
        <w:t xml:space="preserve"> </w:t>
      </w:r>
      <w:r>
        <w:rPr>
          <w:rFonts w:eastAsia="宋体"/>
        </w:rPr>
        <w:t>BooleanTerminalSink</w:t>
      </w:r>
      <w:r>
        <w:rPr/>
        <w:t>记录</w:t>
      </w:r>
      <w:r>
        <w:rPr>
          <w:rFonts w:eastAsia="宋体"/>
        </w:rPr>
        <w:t>anyMatch</w:t>
      </w:r>
      <w:r>
        <w:rPr/>
        <w:t>需要的操作。</w:t>
      </w:r>
    </w:p>
    <w:p>
      <w:pPr>
        <w:pStyle w:val="ListParagraph"/>
        <w:numPr>
          <w:ilvl w:val="0"/>
          <w:numId w:val="1"/>
        </w:numPr>
        <w:rPr>
          <w:rFonts w:eastAsia="宋体"/>
        </w:rPr>
      </w:pPr>
      <w:r>
        <w:rPr/>
        <w:t>通过</w:t>
      </w:r>
      <w:r>
        <w:rPr>
          <w:rFonts w:eastAsia="宋体"/>
        </w:rPr>
        <w:t>previousStage</w:t>
      </w:r>
      <w:r>
        <w:rPr/>
        <w:t>循环调用</w:t>
      </w:r>
      <w:r>
        <w:rPr>
          <w:rFonts w:eastAsia="宋体"/>
        </w:rPr>
        <w:t>opWrapSink()</w:t>
      </w:r>
      <w:r>
        <w:rPr/>
        <w:t>方法，直到获取到</w:t>
      </w:r>
      <w:r>
        <w:rPr>
          <w:rFonts w:eastAsia="宋体"/>
        </w:rPr>
        <w:t>distinct()</w:t>
      </w:r>
      <w:r>
        <w:rPr/>
        <w:t>封装的</w:t>
      </w:r>
      <w:r>
        <w:rPr>
          <w:rFonts w:eastAsia="宋体"/>
        </w:rPr>
        <w:t>sink</w:t>
      </w:r>
      <w:r>
        <w:rPr/>
        <w:t>，并在循环的过程中通过</w:t>
      </w:r>
      <w:r>
        <w:rPr>
          <w:rFonts w:eastAsia="宋体"/>
        </w:rPr>
        <w:t>ChainedReference -Sink</w:t>
      </w:r>
      <w:r>
        <w:rPr/>
        <w:t>中的</w:t>
      </w:r>
      <w:r>
        <w:rPr>
          <w:rFonts w:eastAsia="宋体"/>
        </w:rPr>
        <w:t>downstream</w:t>
      </w:r>
      <w:r>
        <w:rPr/>
        <w:t>成员变量将各阶段的</w:t>
      </w:r>
      <w:r>
        <w:rPr>
          <w:rFonts w:eastAsia="宋体"/>
        </w:rPr>
        <w:t>sink</w:t>
      </w:r>
      <w:r>
        <w:rPr/>
        <w:t>串联起来。</w:t>
      </w:r>
    </w:p>
    <w:p>
      <w:pPr>
        <w:pStyle w:val="ListParagraph"/>
        <w:numPr>
          <w:ilvl w:val="0"/>
          <w:numId w:val="1"/>
        </w:numPr>
        <w:rPr>
          <w:rFonts w:eastAsia="宋体"/>
        </w:rPr>
      </w:pPr>
      <w:r>
        <w:rPr/>
        <w:t>调用第一个</w:t>
      </w:r>
      <w:r>
        <w:rPr>
          <w:rFonts w:eastAsia="宋体"/>
        </w:rPr>
        <w:t>sink</w:t>
      </w:r>
      <w:r>
        <w:rPr/>
        <w:t>的</w:t>
      </w:r>
      <w:r>
        <w:rPr>
          <w:rFonts w:eastAsia="宋体"/>
        </w:rPr>
        <w:t>begin()</w:t>
      </w:r>
      <w:r>
        <w:rPr/>
        <w:t>方法。</w:t>
      </w:r>
    </w:p>
    <w:p>
      <w:pPr>
        <w:pStyle w:val="ListParagraph"/>
        <w:numPr>
          <w:ilvl w:val="0"/>
          <w:numId w:val="1"/>
        </w:numPr>
        <w:rPr>
          <w:rFonts w:eastAsia="宋体"/>
        </w:rPr>
      </w:pPr>
      <w:r>
        <w:rPr/>
        <w:t>循环并调用第一个</w:t>
      </w:r>
      <w:r>
        <w:rPr>
          <w:rFonts w:eastAsia="宋体"/>
        </w:rPr>
        <w:t>sink</w:t>
      </w:r>
      <w:r>
        <w:rPr/>
        <w:t>的</w:t>
      </w:r>
      <w:r>
        <w:rPr>
          <w:rFonts w:eastAsia="宋体"/>
        </w:rPr>
        <w:t>accept()</w:t>
      </w:r>
      <w:r>
        <w:rPr/>
        <w:t>方法。</w:t>
      </w:r>
    </w:p>
    <w:p>
      <w:pPr>
        <w:pStyle w:val="ListParagraph"/>
        <w:numPr>
          <w:ilvl w:val="0"/>
          <w:numId w:val="1"/>
        </w:numPr>
        <w:rPr>
          <w:rFonts w:eastAsia="宋体"/>
        </w:rPr>
      </w:pPr>
      <w:r>
        <w:rPr/>
        <w:t>调用第一个</w:t>
      </w:r>
      <w:r>
        <w:rPr>
          <w:rFonts w:eastAsia="宋体"/>
        </w:rPr>
        <w:t>sink</w:t>
      </w:r>
      <w:r>
        <w:rPr/>
        <w:t>的</w:t>
      </w:r>
      <w:r>
        <w:rPr>
          <w:rFonts w:eastAsia="宋体"/>
        </w:rPr>
        <w:t>end</w:t>
      </w:r>
      <w:r>
        <w:rPr/>
        <w:t>方法。</w:t>
      </w:r>
    </w:p>
    <w:p>
      <w:pPr>
        <w:pStyle w:val="ListParagraph"/>
        <w:numPr>
          <w:ilvl w:val="0"/>
          <w:numId w:val="1"/>
        </w:numPr>
        <w:rPr>
          <w:rFonts w:eastAsia="宋体"/>
        </w:rPr>
      </w:pPr>
      <w:r>
        <w:rPr/>
        <w:t>后续的</w:t>
      </w:r>
      <w:r>
        <w:rPr>
          <w:rFonts w:eastAsia="宋体"/>
        </w:rPr>
        <w:t>sink</w:t>
      </w:r>
      <w:r>
        <w:rPr/>
        <w:t>通过</w:t>
      </w:r>
      <w:r>
        <w:rPr>
          <w:rFonts w:eastAsia="宋体"/>
        </w:rPr>
        <w:t>downstream</w:t>
      </w:r>
      <w:r>
        <w:rPr/>
        <w:t>串联起来，实现了递归的调用。直到结束</w:t>
      </w:r>
      <w:r>
        <w:rPr>
          <w:rFonts w:eastAsia="宋体"/>
        </w:rPr>
        <w:t>(</w:t>
      </w:r>
      <w:r>
        <w:rPr>
          <w:rStyle w:val="Style16"/>
          <w:b w:val="false"/>
          <w:bCs w:val="false"/>
        </w:rPr>
        <w:t>Terminal</w:t>
      </w:r>
      <w:r>
        <w:rPr>
          <w:rFonts w:eastAsia="宋体"/>
        </w:rPr>
        <w:t>)</w:t>
      </w:r>
      <w:r>
        <w:rPr/>
        <w:t>操作才开始正式元素的遍历。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宋体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批注框文本 字符"/>
    <w:basedOn w:val="DefaultParagraphFont"/>
    <w:link w:val="a4"/>
    <w:uiPriority w:val="99"/>
    <w:semiHidden/>
    <w:qFormat/>
    <w:rsid w:val="00954079"/>
    <w:rPr>
      <w:sz w:val="18"/>
      <w:szCs w:val="18"/>
    </w:rPr>
  </w:style>
  <w:style w:type="character" w:styleId="Style15" w:customStyle="1">
    <w:name w:val="项目符号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Style16" w:customStyle="1">
    <w:name w:val="特别强调"/>
    <w:qFormat/>
    <w:rPr>
      <w:b/>
      <w:bCs/>
    </w:rPr>
  </w:style>
  <w:style w:type="character" w:styleId="Style17">
    <w:name w:val="强调"/>
    <w:qFormat/>
    <w:rPr>
      <w:i/>
      <w:iCs/>
    </w:rPr>
  </w:style>
  <w:style w:type="character" w:styleId="Style18" w:customStyle="1">
    <w:name w:val="源文本"/>
    <w:qFormat/>
    <w:rPr>
      <w:rFonts w:ascii="Liberation Mono" w:hAnsi="Liberation Mono" w:eastAsia="Nimbus Mono L" w:cs="Liberation Mono"/>
    </w:rPr>
  </w:style>
  <w:style w:type="character" w:styleId="Internet" w:customStyle="1">
    <w:name w:val="Internet 链接"/>
    <w:rPr>
      <w:color w:val="000080"/>
      <w:u w:val="single"/>
    </w:rPr>
  </w:style>
  <w:style w:type="character" w:styleId="HTML" w:customStyle="1">
    <w:name w:val="HTML 预设格式 字符"/>
    <w:basedOn w:val="DefaultParagraphFont"/>
    <w:link w:val="HTML"/>
    <w:uiPriority w:val="99"/>
    <w:semiHidden/>
    <w:qFormat/>
    <w:rsid w:val="00223a9d"/>
    <w:rPr>
      <w:rFonts w:ascii="宋体" w:hAnsi="宋体" w:eastAsia="宋体" w:cs="宋体"/>
      <w:sz w:val="24"/>
      <w:szCs w:val="24"/>
    </w:rPr>
  </w:style>
  <w:style w:type="paragraph" w:styleId="Style19">
    <w:name w:val="标题"/>
    <w:basedOn w:val="Normal"/>
    <w:next w:val="Style20"/>
    <w:qFormat/>
    <w:pPr>
      <w:keepNext/>
      <w:spacing w:before="240" w:after="120"/>
    </w:pPr>
    <w:rPr>
      <w:rFonts w:ascii="Liberation Sans" w:hAnsi="Liberation Sans" w:eastAsia="AR PL UKai CN" w:cs="FreeSan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/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 w:customStyle="1">
    <w:name w:val="索引"/>
    <w:basedOn w:val="Normal"/>
    <w:qFormat/>
    <w:pPr>
      <w:suppressLineNumbers/>
    </w:pPr>
    <w:rPr/>
  </w:style>
  <w:style w:type="paragraph" w:styleId="Style24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d59d3"/>
    <w:pPr>
      <w:ind w:firstLine="420"/>
    </w:pPr>
    <w:rPr/>
  </w:style>
  <w:style w:type="paragraph" w:styleId="BalloonText">
    <w:name w:val="Balloon Text"/>
    <w:basedOn w:val="Normal"/>
    <w:link w:val="a3"/>
    <w:uiPriority w:val="99"/>
    <w:semiHidden/>
    <w:unhideWhenUsed/>
    <w:qFormat/>
    <w:rsid w:val="00954079"/>
    <w:pPr/>
    <w:rPr>
      <w:sz w:val="18"/>
      <w:szCs w:val="18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223a9d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color w:val="00000A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471D2-44F1-4006-B8D8-F9959276A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9224</TotalTime>
  <Application>LibreOffice/5.1.6.2$Linux_X86_64 LibreOffice_project/10m0$Build-2</Application>
  <Pages>2</Pages>
  <Words>396</Words>
  <Characters>1063</Characters>
  <CharactersWithSpaces>1085</CharactersWithSpaces>
  <Paragraphs>20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2020-04-11T11:15:00Z</dcterms:created>
  <dc:creator>AutoBVT</dc:creator>
  <dc:description/>
  <dc:language>zh-CN</dc:language>
  <cp:lastModifiedBy/>
  <dcterms:modified xsi:type="dcterms:W3CDTF">2020-08-21T11:20:54Z</dcterms:modified>
  <cp:revision>355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